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726" w:rsidRPr="006A3726" w:rsidRDefault="003A214D" w:rsidP="006A3726">
      <w:pPr>
        <w:spacing w:after="0" w:line="240" w:lineRule="auto"/>
        <w:jc w:val="both"/>
        <w:rPr>
          <w:rFonts w:ascii="Arial" w:eastAsia="Times New Roman" w:hAnsi="Arial" w:cs="Arial"/>
          <w:b/>
          <w:sz w:val="24"/>
          <w:szCs w:val="20"/>
        </w:rPr>
      </w:pPr>
      <w:r>
        <w:rPr>
          <w:rFonts w:ascii="Arial" w:eastAsia="Times New Roman" w:hAnsi="Arial" w:cs="Arial"/>
          <w:b/>
          <w:sz w:val="24"/>
          <w:szCs w:val="20"/>
        </w:rPr>
        <w:t xml:space="preserve">12 </w:t>
      </w:r>
      <w:r w:rsidR="007D09C9">
        <w:rPr>
          <w:rFonts w:ascii="Arial" w:eastAsia="Times New Roman" w:hAnsi="Arial" w:cs="Arial"/>
          <w:b/>
          <w:sz w:val="24"/>
          <w:szCs w:val="20"/>
        </w:rPr>
        <w:t>July 201</w:t>
      </w:r>
      <w:r w:rsidR="00E96C84">
        <w:rPr>
          <w:rFonts w:ascii="Arial" w:eastAsia="Times New Roman" w:hAnsi="Arial" w:cs="Arial"/>
          <w:b/>
          <w:sz w:val="24"/>
          <w:szCs w:val="20"/>
        </w:rPr>
        <w:t>7</w:t>
      </w:r>
      <w:r w:rsidR="006A3726" w:rsidRPr="006A3726">
        <w:rPr>
          <w:rFonts w:ascii="Arial" w:eastAsia="Times New Roman" w:hAnsi="Arial" w:cs="Arial"/>
          <w:b/>
          <w:sz w:val="24"/>
          <w:szCs w:val="20"/>
        </w:rPr>
        <w:tab/>
      </w:r>
      <w:r w:rsidR="006A3726" w:rsidRPr="006A3726">
        <w:rPr>
          <w:rFonts w:ascii="Arial" w:eastAsia="Times New Roman" w:hAnsi="Arial" w:cs="Arial"/>
          <w:b/>
          <w:sz w:val="24"/>
          <w:szCs w:val="20"/>
        </w:rPr>
        <w:tab/>
      </w:r>
      <w:r w:rsidR="006A3726" w:rsidRPr="006A3726">
        <w:rPr>
          <w:rFonts w:ascii="Arial" w:eastAsia="Times New Roman" w:hAnsi="Arial" w:cs="Arial"/>
          <w:b/>
          <w:sz w:val="24"/>
          <w:szCs w:val="20"/>
        </w:rPr>
        <w:tab/>
      </w:r>
      <w:r w:rsidR="006A3726" w:rsidRPr="006A3726">
        <w:rPr>
          <w:rFonts w:ascii="Arial" w:eastAsia="Times New Roman" w:hAnsi="Arial" w:cs="Arial"/>
          <w:b/>
          <w:sz w:val="24"/>
          <w:szCs w:val="20"/>
        </w:rPr>
        <w:tab/>
      </w:r>
      <w:r w:rsidR="006A3726" w:rsidRPr="006A3726">
        <w:rPr>
          <w:rFonts w:ascii="Arial" w:eastAsia="Times New Roman" w:hAnsi="Arial" w:cs="Arial"/>
          <w:b/>
          <w:sz w:val="24"/>
          <w:szCs w:val="20"/>
        </w:rPr>
        <w:tab/>
      </w:r>
      <w:r w:rsidR="006A3726" w:rsidRPr="006A3726">
        <w:rPr>
          <w:rFonts w:ascii="Arial" w:eastAsia="Times New Roman" w:hAnsi="Arial" w:cs="Arial"/>
          <w:b/>
          <w:sz w:val="24"/>
          <w:szCs w:val="20"/>
        </w:rPr>
        <w:tab/>
      </w:r>
    </w:p>
    <w:p w:rsidR="006A3726" w:rsidRPr="006A3726" w:rsidRDefault="006A3726" w:rsidP="006A3726">
      <w:pPr>
        <w:spacing w:after="0" w:line="240" w:lineRule="auto"/>
        <w:jc w:val="both"/>
        <w:rPr>
          <w:rFonts w:ascii="Arial" w:eastAsia="Times New Roman" w:hAnsi="Arial" w:cs="Arial"/>
          <w:b/>
          <w:sz w:val="24"/>
          <w:szCs w:val="20"/>
        </w:rPr>
      </w:pPr>
    </w:p>
    <w:p w:rsidR="006A3726" w:rsidRPr="006A3726" w:rsidRDefault="006A3726" w:rsidP="006A3726">
      <w:pPr>
        <w:spacing w:after="0" w:line="240" w:lineRule="auto"/>
        <w:jc w:val="both"/>
        <w:rPr>
          <w:rFonts w:ascii="Arial" w:eastAsia="Times New Roman" w:hAnsi="Arial" w:cs="Arial"/>
          <w:b/>
          <w:sz w:val="24"/>
          <w:szCs w:val="20"/>
        </w:rPr>
      </w:pPr>
    </w:p>
    <w:p w:rsidR="006A3726" w:rsidRPr="006A3726" w:rsidRDefault="006A3726" w:rsidP="006A3726">
      <w:pPr>
        <w:spacing w:after="0" w:line="240" w:lineRule="auto"/>
        <w:jc w:val="both"/>
        <w:outlineLvl w:val="0"/>
        <w:rPr>
          <w:rFonts w:ascii="Arial" w:eastAsia="Times New Roman" w:hAnsi="Arial" w:cs="Arial"/>
          <w:b/>
          <w:sz w:val="36"/>
          <w:szCs w:val="20"/>
        </w:rPr>
      </w:pPr>
      <w:r w:rsidRPr="006A3726">
        <w:rPr>
          <w:rFonts w:ascii="Arial" w:eastAsia="Times New Roman" w:hAnsi="Arial" w:cs="Arial"/>
          <w:b/>
          <w:sz w:val="36"/>
          <w:szCs w:val="20"/>
        </w:rPr>
        <w:t>DAEJAN HOLDINGS PLC</w:t>
      </w:r>
    </w:p>
    <w:p w:rsidR="007D09C9" w:rsidRPr="006A3726" w:rsidRDefault="006A3726" w:rsidP="006A3726">
      <w:pPr>
        <w:spacing w:after="0" w:line="240" w:lineRule="auto"/>
        <w:ind w:right="-341"/>
        <w:jc w:val="both"/>
        <w:outlineLvl w:val="0"/>
        <w:rPr>
          <w:rFonts w:ascii="Arial" w:eastAsia="Times New Roman" w:hAnsi="Arial" w:cs="Arial"/>
          <w:b/>
          <w:sz w:val="24"/>
          <w:szCs w:val="20"/>
        </w:rPr>
      </w:pPr>
      <w:r w:rsidRPr="006A3726">
        <w:rPr>
          <w:rFonts w:ascii="Arial" w:eastAsia="Times New Roman" w:hAnsi="Arial" w:cs="Arial"/>
          <w:b/>
          <w:sz w:val="24"/>
          <w:szCs w:val="20"/>
        </w:rPr>
        <w:t xml:space="preserve">UNAUDITED PRELIMINARY RESULTS ANNOUNCEMENT </w:t>
      </w:r>
      <w:r w:rsidR="00EE4D35">
        <w:rPr>
          <w:rFonts w:ascii="Arial" w:eastAsia="Times New Roman" w:hAnsi="Arial" w:cs="Arial"/>
          <w:b/>
          <w:sz w:val="24"/>
          <w:szCs w:val="20"/>
        </w:rPr>
        <w:t>for the year ended 31 March 201</w:t>
      </w:r>
      <w:r w:rsidR="00E96C84">
        <w:rPr>
          <w:rFonts w:ascii="Arial" w:eastAsia="Times New Roman" w:hAnsi="Arial" w:cs="Arial"/>
          <w:b/>
          <w:sz w:val="24"/>
          <w:szCs w:val="20"/>
        </w:rPr>
        <w:t>7</w:t>
      </w:r>
    </w:p>
    <w:p w:rsidR="006A3726" w:rsidRPr="006A3726" w:rsidRDefault="006A3726" w:rsidP="006A3726">
      <w:pPr>
        <w:spacing w:after="0" w:line="240" w:lineRule="auto"/>
        <w:jc w:val="both"/>
        <w:rPr>
          <w:rFonts w:ascii="Arial" w:eastAsia="Times New Roman" w:hAnsi="Arial" w:cs="Arial"/>
          <w:b/>
          <w:sz w:val="24"/>
          <w:szCs w:val="20"/>
        </w:rPr>
      </w:pPr>
    </w:p>
    <w:p w:rsidR="006A3726" w:rsidRPr="006A3726" w:rsidRDefault="006A3726" w:rsidP="006A3726">
      <w:pPr>
        <w:spacing w:after="0" w:line="240" w:lineRule="auto"/>
        <w:jc w:val="both"/>
        <w:rPr>
          <w:rFonts w:ascii="Arial" w:eastAsia="Times New Roman" w:hAnsi="Arial" w:cs="Arial"/>
          <w:sz w:val="24"/>
          <w:szCs w:val="20"/>
        </w:rPr>
      </w:pPr>
      <w:r w:rsidRPr="006A3726">
        <w:rPr>
          <w:rFonts w:ascii="Arial" w:eastAsia="Times New Roman" w:hAnsi="Arial" w:cs="Arial"/>
          <w:sz w:val="24"/>
          <w:szCs w:val="20"/>
        </w:rPr>
        <w:t>The Chairman, Mr B S E Freshwater, today announced Preliminary Resul</w:t>
      </w:r>
      <w:r w:rsidR="00EE4D35">
        <w:rPr>
          <w:rFonts w:ascii="Arial" w:eastAsia="Times New Roman" w:hAnsi="Arial" w:cs="Arial"/>
          <w:sz w:val="24"/>
          <w:szCs w:val="20"/>
        </w:rPr>
        <w:t>ts for the year to 31 March 201</w:t>
      </w:r>
      <w:r w:rsidR="00E96C84">
        <w:rPr>
          <w:rFonts w:ascii="Arial" w:eastAsia="Times New Roman" w:hAnsi="Arial" w:cs="Arial"/>
          <w:sz w:val="24"/>
          <w:szCs w:val="20"/>
        </w:rPr>
        <w:t>7</w:t>
      </w:r>
      <w:r w:rsidRPr="006A3726">
        <w:rPr>
          <w:rFonts w:ascii="Arial" w:eastAsia="Times New Roman" w:hAnsi="Arial" w:cs="Arial"/>
          <w:sz w:val="24"/>
          <w:szCs w:val="20"/>
        </w:rPr>
        <w:t>.</w:t>
      </w:r>
    </w:p>
    <w:p w:rsidR="006A3726" w:rsidRPr="006A3726" w:rsidRDefault="006A3726" w:rsidP="006A3726">
      <w:pPr>
        <w:spacing w:after="0" w:line="240" w:lineRule="auto"/>
        <w:jc w:val="both"/>
        <w:rPr>
          <w:rFonts w:ascii="Arial" w:eastAsia="Times New Roman" w:hAnsi="Arial" w:cs="Arial"/>
          <w:sz w:val="24"/>
          <w:szCs w:val="20"/>
        </w:rPr>
      </w:pPr>
    </w:p>
    <w:p w:rsidR="006A3726" w:rsidRPr="006A3726" w:rsidRDefault="006A3726" w:rsidP="006A3726">
      <w:pPr>
        <w:spacing w:after="0" w:line="240" w:lineRule="auto"/>
        <w:jc w:val="both"/>
        <w:rPr>
          <w:rFonts w:ascii="Arial" w:eastAsia="Times New Roman" w:hAnsi="Arial" w:cs="Arial"/>
          <w:sz w:val="24"/>
          <w:szCs w:val="20"/>
        </w:rPr>
      </w:pPr>
      <w:r w:rsidRPr="006A3726">
        <w:rPr>
          <w:rFonts w:ascii="Arial" w:eastAsia="Times New Roman" w:hAnsi="Arial" w:cs="Arial"/>
          <w:sz w:val="24"/>
          <w:szCs w:val="20"/>
        </w:rPr>
        <w:t xml:space="preserve">The financial highlights </w:t>
      </w:r>
      <w:r w:rsidR="00EE4D35">
        <w:rPr>
          <w:rFonts w:ascii="Arial" w:eastAsia="Times New Roman" w:hAnsi="Arial" w:cs="Arial"/>
          <w:sz w:val="24"/>
          <w:szCs w:val="20"/>
        </w:rPr>
        <w:t>for the year ended 31 March 201</w:t>
      </w:r>
      <w:r w:rsidR="00E96C84">
        <w:rPr>
          <w:rFonts w:ascii="Arial" w:eastAsia="Times New Roman" w:hAnsi="Arial" w:cs="Arial"/>
          <w:sz w:val="24"/>
          <w:szCs w:val="20"/>
        </w:rPr>
        <w:t>7</w:t>
      </w:r>
      <w:r w:rsidRPr="006A3726">
        <w:rPr>
          <w:rFonts w:ascii="Arial" w:eastAsia="Times New Roman" w:hAnsi="Arial" w:cs="Arial"/>
          <w:sz w:val="24"/>
          <w:szCs w:val="20"/>
        </w:rPr>
        <w:t xml:space="preserve"> are as follows:</w:t>
      </w:r>
    </w:p>
    <w:p w:rsidR="006A3726" w:rsidRPr="006A3726" w:rsidRDefault="006A3726" w:rsidP="006A3726">
      <w:pPr>
        <w:spacing w:after="0" w:line="360" w:lineRule="auto"/>
        <w:rPr>
          <w:rFonts w:ascii="Arial" w:eastAsia="Times New Roman" w:hAnsi="Arial" w:cs="Arial"/>
          <w:b/>
          <w:sz w:val="24"/>
          <w:szCs w:val="20"/>
        </w:rPr>
      </w:pPr>
      <w:r w:rsidRPr="006A3726">
        <w:rPr>
          <w:rFonts w:ascii="Arial" w:eastAsia="Times New Roman" w:hAnsi="Arial" w:cs="Arial"/>
          <w:sz w:val="24"/>
          <w:szCs w:val="20"/>
        </w:rPr>
        <w:tab/>
      </w:r>
      <w:r w:rsidRPr="006A3726">
        <w:rPr>
          <w:rFonts w:ascii="Arial" w:eastAsia="Times New Roman" w:hAnsi="Arial" w:cs="Arial"/>
          <w:sz w:val="24"/>
          <w:szCs w:val="20"/>
        </w:rPr>
        <w:tab/>
      </w:r>
      <w:r w:rsidRPr="006A3726">
        <w:rPr>
          <w:rFonts w:ascii="Arial" w:eastAsia="Times New Roman" w:hAnsi="Arial" w:cs="Arial"/>
          <w:sz w:val="24"/>
          <w:szCs w:val="20"/>
        </w:rPr>
        <w:tab/>
      </w:r>
      <w:r w:rsidRPr="006A3726">
        <w:rPr>
          <w:rFonts w:ascii="Arial" w:eastAsia="Times New Roman" w:hAnsi="Arial" w:cs="Arial"/>
          <w:sz w:val="24"/>
          <w:szCs w:val="20"/>
        </w:rPr>
        <w:tab/>
      </w:r>
      <w:r w:rsidRPr="006A3726">
        <w:rPr>
          <w:rFonts w:ascii="Arial" w:eastAsia="Times New Roman" w:hAnsi="Arial" w:cs="Arial"/>
          <w:sz w:val="24"/>
          <w:szCs w:val="20"/>
        </w:rPr>
        <w:tab/>
      </w:r>
      <w:r w:rsidRPr="006A3726">
        <w:rPr>
          <w:rFonts w:ascii="Arial" w:eastAsia="Times New Roman" w:hAnsi="Arial" w:cs="Arial"/>
          <w:sz w:val="24"/>
          <w:szCs w:val="20"/>
        </w:rPr>
        <w:tab/>
      </w:r>
      <w:r w:rsidRPr="006A3726">
        <w:rPr>
          <w:rFonts w:ascii="Arial" w:eastAsia="Times New Roman" w:hAnsi="Arial" w:cs="Arial"/>
          <w:sz w:val="24"/>
          <w:szCs w:val="20"/>
        </w:rPr>
        <w:tab/>
      </w:r>
      <w:r w:rsidRPr="006A3726">
        <w:rPr>
          <w:rFonts w:ascii="Arial" w:eastAsia="Times New Roman" w:hAnsi="Arial" w:cs="Arial"/>
          <w:sz w:val="24"/>
          <w:szCs w:val="20"/>
        </w:rPr>
        <w:tab/>
      </w:r>
      <w:r w:rsidRPr="006A3726">
        <w:rPr>
          <w:rFonts w:ascii="Arial" w:eastAsia="Times New Roman" w:hAnsi="Arial" w:cs="Arial"/>
          <w:sz w:val="24"/>
          <w:szCs w:val="20"/>
        </w:rPr>
        <w:tab/>
      </w:r>
      <w:r w:rsidRPr="006A3726">
        <w:rPr>
          <w:rFonts w:ascii="Arial" w:eastAsia="Times New Roman" w:hAnsi="Arial" w:cs="Arial"/>
          <w:sz w:val="24"/>
          <w:szCs w:val="20"/>
        </w:rPr>
        <w:tab/>
      </w:r>
      <w:r w:rsidRPr="006A3726">
        <w:rPr>
          <w:rFonts w:ascii="Arial" w:eastAsia="Times New Roman" w:hAnsi="Arial" w:cs="Arial"/>
          <w:sz w:val="24"/>
          <w:szCs w:val="20"/>
        </w:rPr>
        <w:tab/>
      </w:r>
      <w:r w:rsidRPr="006A3726">
        <w:rPr>
          <w:rFonts w:ascii="Arial" w:eastAsia="Times New Roman" w:hAnsi="Arial" w:cs="Arial"/>
          <w:sz w:val="24"/>
          <w:szCs w:val="20"/>
        </w:rPr>
        <w:tab/>
      </w:r>
    </w:p>
    <w:tbl>
      <w:tblPr>
        <w:tblW w:w="0" w:type="auto"/>
        <w:tblInd w:w="594" w:type="dxa"/>
        <w:tblLook w:val="01E0" w:firstRow="1" w:lastRow="1" w:firstColumn="1" w:lastColumn="1" w:noHBand="0" w:noVBand="0"/>
      </w:tblPr>
      <w:tblGrid>
        <w:gridCol w:w="4361"/>
        <w:gridCol w:w="1559"/>
        <w:gridCol w:w="284"/>
        <w:gridCol w:w="1559"/>
        <w:gridCol w:w="310"/>
      </w:tblGrid>
      <w:tr w:rsidR="00E96C84" w:rsidRPr="006A3726" w:rsidTr="00286642">
        <w:tc>
          <w:tcPr>
            <w:tcW w:w="4361" w:type="dxa"/>
          </w:tcPr>
          <w:p w:rsidR="00E96C84" w:rsidRPr="006A3726" w:rsidRDefault="00E96C84" w:rsidP="006A3726">
            <w:pPr>
              <w:spacing w:after="0" w:line="240" w:lineRule="auto"/>
              <w:rPr>
                <w:rFonts w:ascii="Arial" w:eastAsia="Times New Roman" w:hAnsi="Arial" w:cs="Arial"/>
                <w:sz w:val="24"/>
                <w:szCs w:val="20"/>
              </w:rPr>
            </w:pPr>
          </w:p>
        </w:tc>
        <w:tc>
          <w:tcPr>
            <w:tcW w:w="1559" w:type="dxa"/>
          </w:tcPr>
          <w:p w:rsidR="00E96C84" w:rsidRPr="00DD5641" w:rsidRDefault="00E96C84" w:rsidP="00DD5641">
            <w:pPr>
              <w:spacing w:after="0" w:line="240" w:lineRule="auto"/>
              <w:jc w:val="right"/>
              <w:rPr>
                <w:rFonts w:ascii="Arial" w:eastAsia="Times New Roman" w:hAnsi="Arial" w:cs="Arial"/>
                <w:b/>
                <w:sz w:val="24"/>
                <w:szCs w:val="20"/>
              </w:rPr>
            </w:pPr>
            <w:r>
              <w:rPr>
                <w:rFonts w:ascii="Arial" w:eastAsia="Times New Roman" w:hAnsi="Arial" w:cs="Arial"/>
                <w:b/>
                <w:sz w:val="24"/>
                <w:szCs w:val="20"/>
              </w:rPr>
              <w:t>2017</w:t>
            </w:r>
          </w:p>
        </w:tc>
        <w:tc>
          <w:tcPr>
            <w:tcW w:w="284" w:type="dxa"/>
          </w:tcPr>
          <w:p w:rsidR="00E96C84" w:rsidRPr="006A3726" w:rsidRDefault="00E96C84" w:rsidP="006A3726">
            <w:pPr>
              <w:spacing w:after="0" w:line="240" w:lineRule="auto"/>
              <w:rPr>
                <w:rFonts w:ascii="Arial" w:eastAsia="Times New Roman" w:hAnsi="Arial" w:cs="Arial"/>
                <w:sz w:val="24"/>
                <w:szCs w:val="20"/>
              </w:rPr>
            </w:pPr>
          </w:p>
        </w:tc>
        <w:tc>
          <w:tcPr>
            <w:tcW w:w="1559" w:type="dxa"/>
          </w:tcPr>
          <w:p w:rsidR="00E96C84" w:rsidRPr="00DD5641" w:rsidRDefault="00E96C84" w:rsidP="00943702">
            <w:pPr>
              <w:spacing w:after="0" w:line="240" w:lineRule="auto"/>
              <w:jc w:val="right"/>
              <w:rPr>
                <w:rFonts w:ascii="Arial" w:eastAsia="Times New Roman" w:hAnsi="Arial" w:cs="Arial"/>
                <w:b/>
                <w:sz w:val="24"/>
                <w:szCs w:val="20"/>
              </w:rPr>
            </w:pPr>
            <w:r>
              <w:rPr>
                <w:rFonts w:ascii="Arial" w:eastAsia="Times New Roman" w:hAnsi="Arial" w:cs="Arial"/>
                <w:b/>
                <w:sz w:val="24"/>
                <w:szCs w:val="20"/>
              </w:rPr>
              <w:t>2016</w:t>
            </w:r>
          </w:p>
        </w:tc>
        <w:tc>
          <w:tcPr>
            <w:tcW w:w="310" w:type="dxa"/>
          </w:tcPr>
          <w:p w:rsidR="00E96C84" w:rsidRPr="006A3726" w:rsidRDefault="00E96C84" w:rsidP="006A3726">
            <w:pPr>
              <w:spacing w:after="0" w:line="240" w:lineRule="auto"/>
              <w:rPr>
                <w:rFonts w:ascii="Arial" w:eastAsia="Times New Roman" w:hAnsi="Arial" w:cs="Arial"/>
                <w:sz w:val="24"/>
                <w:szCs w:val="20"/>
              </w:rPr>
            </w:pPr>
          </w:p>
        </w:tc>
      </w:tr>
      <w:tr w:rsidR="00E96C84" w:rsidRPr="006A3726" w:rsidTr="00286642">
        <w:tc>
          <w:tcPr>
            <w:tcW w:w="4361" w:type="dxa"/>
          </w:tcPr>
          <w:p w:rsidR="00E96C84" w:rsidRPr="006A3726" w:rsidRDefault="00E96C84" w:rsidP="006A3726">
            <w:pPr>
              <w:spacing w:after="0" w:line="240" w:lineRule="auto"/>
              <w:rPr>
                <w:rFonts w:ascii="Arial" w:eastAsia="Times New Roman" w:hAnsi="Arial" w:cs="Arial"/>
                <w:sz w:val="24"/>
                <w:szCs w:val="20"/>
              </w:rPr>
            </w:pPr>
          </w:p>
        </w:tc>
        <w:tc>
          <w:tcPr>
            <w:tcW w:w="1559" w:type="dxa"/>
            <w:vAlign w:val="bottom"/>
          </w:tcPr>
          <w:p w:rsidR="00E96C84" w:rsidRPr="006A3726" w:rsidRDefault="00E96C84" w:rsidP="00D643C5">
            <w:pPr>
              <w:spacing w:after="0" w:line="240" w:lineRule="auto"/>
              <w:jc w:val="right"/>
              <w:rPr>
                <w:rFonts w:ascii="Arial" w:eastAsia="Times New Roman" w:hAnsi="Arial" w:cs="Arial"/>
                <w:sz w:val="24"/>
                <w:szCs w:val="20"/>
              </w:rPr>
            </w:pPr>
            <w:r w:rsidRPr="006A3726">
              <w:rPr>
                <w:rFonts w:ascii="Arial" w:eastAsia="Times New Roman" w:hAnsi="Arial" w:cs="Arial"/>
                <w:b/>
                <w:sz w:val="24"/>
                <w:szCs w:val="20"/>
              </w:rPr>
              <w:t>£000</w:t>
            </w:r>
          </w:p>
        </w:tc>
        <w:tc>
          <w:tcPr>
            <w:tcW w:w="284" w:type="dxa"/>
          </w:tcPr>
          <w:p w:rsidR="00E96C84" w:rsidRPr="006A3726" w:rsidRDefault="00E96C84" w:rsidP="006A3726">
            <w:pPr>
              <w:spacing w:after="0" w:line="240" w:lineRule="auto"/>
              <w:rPr>
                <w:rFonts w:ascii="Arial" w:eastAsia="Times New Roman" w:hAnsi="Arial" w:cs="Arial"/>
                <w:sz w:val="24"/>
                <w:szCs w:val="20"/>
              </w:rPr>
            </w:pPr>
          </w:p>
        </w:tc>
        <w:tc>
          <w:tcPr>
            <w:tcW w:w="1559" w:type="dxa"/>
            <w:vAlign w:val="bottom"/>
          </w:tcPr>
          <w:p w:rsidR="00E96C84" w:rsidRPr="006A3726" w:rsidRDefault="00E96C84" w:rsidP="00943702">
            <w:pPr>
              <w:spacing w:after="0" w:line="240" w:lineRule="auto"/>
              <w:jc w:val="right"/>
              <w:rPr>
                <w:rFonts w:ascii="Arial" w:eastAsia="Times New Roman" w:hAnsi="Arial" w:cs="Arial"/>
                <w:sz w:val="24"/>
                <w:szCs w:val="20"/>
              </w:rPr>
            </w:pPr>
            <w:r w:rsidRPr="006A3726">
              <w:rPr>
                <w:rFonts w:ascii="Arial" w:eastAsia="Times New Roman" w:hAnsi="Arial" w:cs="Arial"/>
                <w:b/>
                <w:sz w:val="24"/>
                <w:szCs w:val="20"/>
              </w:rPr>
              <w:t>£000</w:t>
            </w:r>
          </w:p>
        </w:tc>
        <w:tc>
          <w:tcPr>
            <w:tcW w:w="310" w:type="dxa"/>
          </w:tcPr>
          <w:p w:rsidR="00E96C84" w:rsidRPr="006A3726" w:rsidRDefault="00E96C84" w:rsidP="006A3726">
            <w:pPr>
              <w:spacing w:after="0" w:line="240" w:lineRule="auto"/>
              <w:rPr>
                <w:rFonts w:ascii="Arial" w:eastAsia="Times New Roman" w:hAnsi="Arial" w:cs="Arial"/>
                <w:sz w:val="24"/>
                <w:szCs w:val="20"/>
              </w:rPr>
            </w:pPr>
          </w:p>
        </w:tc>
      </w:tr>
      <w:tr w:rsidR="00E96C84" w:rsidRPr="006A3726" w:rsidTr="00286642">
        <w:tc>
          <w:tcPr>
            <w:tcW w:w="4361" w:type="dxa"/>
          </w:tcPr>
          <w:p w:rsidR="00E96C84" w:rsidRPr="006A3726" w:rsidRDefault="00E96C84" w:rsidP="006A3726">
            <w:pPr>
              <w:spacing w:after="0" w:line="240" w:lineRule="auto"/>
              <w:rPr>
                <w:rFonts w:ascii="Arial" w:eastAsia="Times New Roman" w:hAnsi="Arial" w:cs="Arial"/>
                <w:sz w:val="24"/>
                <w:szCs w:val="20"/>
              </w:rPr>
            </w:pPr>
          </w:p>
        </w:tc>
        <w:tc>
          <w:tcPr>
            <w:tcW w:w="1559" w:type="dxa"/>
            <w:vAlign w:val="bottom"/>
          </w:tcPr>
          <w:p w:rsidR="00E96C84" w:rsidRPr="006A3726" w:rsidRDefault="00E96C84" w:rsidP="00D643C5">
            <w:pPr>
              <w:spacing w:after="0" w:line="240" w:lineRule="auto"/>
              <w:jc w:val="right"/>
              <w:rPr>
                <w:rFonts w:ascii="Arial" w:eastAsia="Times New Roman" w:hAnsi="Arial" w:cs="Arial"/>
                <w:b/>
                <w:sz w:val="24"/>
                <w:szCs w:val="20"/>
              </w:rPr>
            </w:pPr>
          </w:p>
        </w:tc>
        <w:tc>
          <w:tcPr>
            <w:tcW w:w="284" w:type="dxa"/>
          </w:tcPr>
          <w:p w:rsidR="00E96C84" w:rsidRPr="006A3726" w:rsidRDefault="00E96C84" w:rsidP="006A3726">
            <w:pPr>
              <w:spacing w:after="0" w:line="240" w:lineRule="auto"/>
              <w:rPr>
                <w:rFonts w:ascii="Arial" w:eastAsia="Times New Roman" w:hAnsi="Arial" w:cs="Arial"/>
                <w:sz w:val="24"/>
                <w:szCs w:val="20"/>
              </w:rPr>
            </w:pPr>
          </w:p>
        </w:tc>
        <w:tc>
          <w:tcPr>
            <w:tcW w:w="1559" w:type="dxa"/>
            <w:vAlign w:val="bottom"/>
          </w:tcPr>
          <w:p w:rsidR="00E96C84" w:rsidRPr="006A3726" w:rsidRDefault="00E96C84" w:rsidP="00943702">
            <w:pPr>
              <w:spacing w:after="0" w:line="240" w:lineRule="auto"/>
              <w:jc w:val="right"/>
              <w:rPr>
                <w:rFonts w:ascii="Arial" w:eastAsia="Times New Roman" w:hAnsi="Arial" w:cs="Arial"/>
                <w:b/>
                <w:sz w:val="24"/>
                <w:szCs w:val="20"/>
              </w:rPr>
            </w:pPr>
          </w:p>
        </w:tc>
        <w:tc>
          <w:tcPr>
            <w:tcW w:w="310" w:type="dxa"/>
          </w:tcPr>
          <w:p w:rsidR="00E96C84" w:rsidRPr="006A3726" w:rsidRDefault="00E96C84" w:rsidP="006A3726">
            <w:pPr>
              <w:spacing w:after="0" w:line="240" w:lineRule="auto"/>
              <w:rPr>
                <w:rFonts w:ascii="Arial" w:eastAsia="Times New Roman" w:hAnsi="Arial" w:cs="Arial"/>
                <w:sz w:val="24"/>
                <w:szCs w:val="20"/>
              </w:rPr>
            </w:pPr>
          </w:p>
        </w:tc>
      </w:tr>
      <w:tr w:rsidR="00E96C84" w:rsidRPr="006A3726" w:rsidTr="00286642">
        <w:tc>
          <w:tcPr>
            <w:tcW w:w="4361" w:type="dxa"/>
          </w:tcPr>
          <w:p w:rsidR="00E96C84" w:rsidRPr="006A3726" w:rsidRDefault="00E96C84" w:rsidP="006A3726">
            <w:pPr>
              <w:spacing w:after="0" w:line="240" w:lineRule="auto"/>
              <w:rPr>
                <w:rFonts w:ascii="Arial" w:eastAsia="Times New Roman" w:hAnsi="Arial" w:cs="Arial"/>
                <w:sz w:val="24"/>
                <w:szCs w:val="20"/>
              </w:rPr>
            </w:pPr>
          </w:p>
          <w:p w:rsidR="00E96C84" w:rsidRPr="006A3726" w:rsidRDefault="00E96C84" w:rsidP="006A3726">
            <w:pPr>
              <w:spacing w:after="0" w:line="240" w:lineRule="auto"/>
              <w:rPr>
                <w:rFonts w:ascii="Arial" w:eastAsia="Times New Roman" w:hAnsi="Arial" w:cs="Arial"/>
                <w:sz w:val="24"/>
                <w:szCs w:val="20"/>
              </w:rPr>
            </w:pPr>
          </w:p>
          <w:p w:rsidR="00E96C84" w:rsidRPr="006A3726" w:rsidRDefault="00E96C84" w:rsidP="006A3726">
            <w:pPr>
              <w:spacing w:after="0" w:line="240" w:lineRule="auto"/>
              <w:rPr>
                <w:rFonts w:ascii="Arial" w:eastAsia="Times New Roman" w:hAnsi="Arial" w:cs="Arial"/>
                <w:sz w:val="24"/>
                <w:szCs w:val="20"/>
              </w:rPr>
            </w:pPr>
            <w:r w:rsidRPr="006A3726">
              <w:rPr>
                <w:rFonts w:ascii="Arial" w:eastAsia="Times New Roman" w:hAnsi="Arial" w:cs="Arial"/>
                <w:sz w:val="24"/>
                <w:szCs w:val="20"/>
              </w:rPr>
              <w:t>Investment property</w:t>
            </w:r>
          </w:p>
        </w:tc>
        <w:tc>
          <w:tcPr>
            <w:tcW w:w="1559" w:type="dxa"/>
            <w:vAlign w:val="bottom"/>
          </w:tcPr>
          <w:p w:rsidR="00E307B1" w:rsidRPr="006A3726" w:rsidRDefault="00E307B1" w:rsidP="00E307B1">
            <w:pPr>
              <w:spacing w:after="0" w:line="240" w:lineRule="auto"/>
              <w:jc w:val="right"/>
              <w:rPr>
                <w:rFonts w:ascii="Arial" w:eastAsia="Times New Roman" w:hAnsi="Arial" w:cs="Arial"/>
                <w:sz w:val="24"/>
                <w:szCs w:val="20"/>
              </w:rPr>
            </w:pPr>
            <w:r>
              <w:rPr>
                <w:rFonts w:ascii="Arial" w:eastAsia="Times New Roman" w:hAnsi="Arial" w:cs="Arial"/>
                <w:sz w:val="24"/>
                <w:szCs w:val="20"/>
              </w:rPr>
              <w:t>2,256,800</w:t>
            </w:r>
          </w:p>
        </w:tc>
        <w:tc>
          <w:tcPr>
            <w:tcW w:w="284" w:type="dxa"/>
          </w:tcPr>
          <w:p w:rsidR="00E96C84" w:rsidRPr="006A3726" w:rsidRDefault="00E96C84" w:rsidP="006A3726">
            <w:pPr>
              <w:spacing w:after="0" w:line="240" w:lineRule="auto"/>
              <w:rPr>
                <w:rFonts w:ascii="Arial" w:eastAsia="Times New Roman" w:hAnsi="Arial" w:cs="Arial"/>
                <w:sz w:val="24"/>
                <w:szCs w:val="20"/>
              </w:rPr>
            </w:pPr>
          </w:p>
        </w:tc>
        <w:tc>
          <w:tcPr>
            <w:tcW w:w="1559" w:type="dxa"/>
            <w:vAlign w:val="bottom"/>
          </w:tcPr>
          <w:p w:rsidR="00E96C84" w:rsidRPr="006A3726" w:rsidRDefault="00E96C84" w:rsidP="00943702">
            <w:pPr>
              <w:spacing w:after="0" w:line="240" w:lineRule="auto"/>
              <w:jc w:val="right"/>
              <w:rPr>
                <w:rFonts w:ascii="Arial" w:eastAsia="Times New Roman" w:hAnsi="Arial" w:cs="Arial"/>
                <w:sz w:val="24"/>
                <w:szCs w:val="20"/>
              </w:rPr>
            </w:pPr>
            <w:r>
              <w:rPr>
                <w:rFonts w:ascii="Arial" w:eastAsia="Times New Roman" w:hAnsi="Arial" w:cs="Arial"/>
                <w:sz w:val="24"/>
                <w:szCs w:val="20"/>
              </w:rPr>
              <w:t xml:space="preserve">2,009,361 </w:t>
            </w:r>
          </w:p>
        </w:tc>
        <w:tc>
          <w:tcPr>
            <w:tcW w:w="310" w:type="dxa"/>
          </w:tcPr>
          <w:p w:rsidR="00E96C84" w:rsidRPr="006A3726" w:rsidRDefault="00E96C84" w:rsidP="006A3726">
            <w:pPr>
              <w:spacing w:after="0" w:line="240" w:lineRule="auto"/>
              <w:rPr>
                <w:rFonts w:ascii="Arial" w:eastAsia="Times New Roman" w:hAnsi="Arial" w:cs="Arial"/>
                <w:sz w:val="24"/>
                <w:szCs w:val="20"/>
              </w:rPr>
            </w:pPr>
          </w:p>
        </w:tc>
      </w:tr>
      <w:tr w:rsidR="00E96C84" w:rsidRPr="006A3726" w:rsidTr="00286642">
        <w:tc>
          <w:tcPr>
            <w:tcW w:w="4361" w:type="dxa"/>
          </w:tcPr>
          <w:p w:rsidR="00E96C84" w:rsidRPr="006A3726" w:rsidRDefault="00E96C84" w:rsidP="006A3726">
            <w:pPr>
              <w:spacing w:after="0" w:line="240" w:lineRule="auto"/>
              <w:rPr>
                <w:rFonts w:ascii="Arial" w:eastAsia="Times New Roman" w:hAnsi="Arial" w:cs="Arial"/>
                <w:sz w:val="24"/>
                <w:szCs w:val="20"/>
              </w:rPr>
            </w:pPr>
            <w:r w:rsidRPr="006A3726">
              <w:rPr>
                <w:rFonts w:ascii="Arial" w:eastAsia="Times New Roman" w:hAnsi="Arial" w:cs="Arial"/>
                <w:sz w:val="24"/>
                <w:szCs w:val="20"/>
              </w:rPr>
              <w:t>Net rental and related income from investment property</w:t>
            </w:r>
          </w:p>
        </w:tc>
        <w:tc>
          <w:tcPr>
            <w:tcW w:w="1559" w:type="dxa"/>
          </w:tcPr>
          <w:p w:rsidR="00E96C84" w:rsidRDefault="00E307B1" w:rsidP="003B34BA">
            <w:pPr>
              <w:tabs>
                <w:tab w:val="left" w:pos="1200"/>
              </w:tabs>
              <w:spacing w:after="0" w:line="240" w:lineRule="auto"/>
              <w:rPr>
                <w:rFonts w:ascii="Arial" w:eastAsia="Times New Roman" w:hAnsi="Arial" w:cs="Arial"/>
                <w:sz w:val="24"/>
                <w:szCs w:val="20"/>
              </w:rPr>
            </w:pPr>
            <w:r>
              <w:rPr>
                <w:rFonts w:ascii="Arial" w:eastAsia="Times New Roman" w:hAnsi="Arial" w:cs="Arial"/>
                <w:sz w:val="24"/>
                <w:szCs w:val="20"/>
              </w:rPr>
              <w:tab/>
            </w:r>
          </w:p>
          <w:p w:rsidR="003B34BA" w:rsidRPr="006A3726" w:rsidRDefault="003B34BA" w:rsidP="003B34BA">
            <w:pPr>
              <w:tabs>
                <w:tab w:val="left" w:pos="1200"/>
              </w:tabs>
              <w:spacing w:after="0" w:line="240" w:lineRule="auto"/>
              <w:rPr>
                <w:rFonts w:ascii="Arial" w:eastAsia="Times New Roman" w:hAnsi="Arial" w:cs="Arial"/>
                <w:sz w:val="24"/>
                <w:szCs w:val="20"/>
              </w:rPr>
            </w:pPr>
            <w:r>
              <w:rPr>
                <w:rFonts w:ascii="Arial" w:eastAsia="Times New Roman" w:hAnsi="Arial" w:cs="Arial"/>
                <w:sz w:val="24"/>
                <w:szCs w:val="20"/>
              </w:rPr>
              <w:t xml:space="preserve">         64,800</w:t>
            </w:r>
          </w:p>
        </w:tc>
        <w:tc>
          <w:tcPr>
            <w:tcW w:w="284" w:type="dxa"/>
          </w:tcPr>
          <w:p w:rsidR="00E96C84" w:rsidRPr="006A3726" w:rsidRDefault="00E96C84" w:rsidP="006A3726">
            <w:pPr>
              <w:spacing w:after="0" w:line="240" w:lineRule="auto"/>
              <w:rPr>
                <w:rFonts w:ascii="Arial" w:eastAsia="Times New Roman" w:hAnsi="Arial" w:cs="Arial"/>
                <w:sz w:val="24"/>
                <w:szCs w:val="20"/>
              </w:rPr>
            </w:pPr>
          </w:p>
        </w:tc>
        <w:tc>
          <w:tcPr>
            <w:tcW w:w="1559" w:type="dxa"/>
          </w:tcPr>
          <w:p w:rsidR="00E96C84" w:rsidRDefault="00E96C84" w:rsidP="00943702">
            <w:pPr>
              <w:spacing w:after="0" w:line="240" w:lineRule="auto"/>
              <w:jc w:val="right"/>
              <w:rPr>
                <w:rFonts w:ascii="Arial" w:eastAsia="Times New Roman" w:hAnsi="Arial" w:cs="Arial"/>
                <w:sz w:val="24"/>
                <w:szCs w:val="20"/>
              </w:rPr>
            </w:pPr>
          </w:p>
          <w:p w:rsidR="00E96C84" w:rsidRPr="006A3726" w:rsidRDefault="00E96C84" w:rsidP="00943702">
            <w:pPr>
              <w:spacing w:after="0" w:line="240" w:lineRule="auto"/>
              <w:jc w:val="right"/>
              <w:rPr>
                <w:rFonts w:ascii="Arial" w:eastAsia="Times New Roman" w:hAnsi="Arial" w:cs="Arial"/>
                <w:sz w:val="24"/>
                <w:szCs w:val="20"/>
              </w:rPr>
            </w:pPr>
            <w:r>
              <w:rPr>
                <w:rFonts w:ascii="Arial" w:eastAsia="Times New Roman" w:hAnsi="Arial" w:cs="Arial"/>
                <w:sz w:val="24"/>
                <w:szCs w:val="20"/>
              </w:rPr>
              <w:t>68,189</w:t>
            </w:r>
          </w:p>
        </w:tc>
        <w:tc>
          <w:tcPr>
            <w:tcW w:w="310" w:type="dxa"/>
          </w:tcPr>
          <w:p w:rsidR="00E96C84" w:rsidRPr="006A3726" w:rsidRDefault="00E96C84" w:rsidP="006A3726">
            <w:pPr>
              <w:spacing w:after="0" w:line="240" w:lineRule="auto"/>
              <w:rPr>
                <w:rFonts w:ascii="Arial" w:eastAsia="Times New Roman" w:hAnsi="Arial" w:cs="Arial"/>
                <w:sz w:val="24"/>
                <w:szCs w:val="20"/>
              </w:rPr>
            </w:pPr>
            <w:r w:rsidRPr="006A3726">
              <w:rPr>
                <w:rFonts w:ascii="Arial" w:eastAsia="Times New Roman" w:hAnsi="Arial" w:cs="Arial"/>
                <w:sz w:val="24"/>
                <w:szCs w:val="20"/>
              </w:rPr>
              <w:t xml:space="preserve">      </w:t>
            </w:r>
          </w:p>
        </w:tc>
      </w:tr>
      <w:tr w:rsidR="00E96C84" w:rsidRPr="006A3726" w:rsidTr="00286642">
        <w:tc>
          <w:tcPr>
            <w:tcW w:w="4361" w:type="dxa"/>
          </w:tcPr>
          <w:p w:rsidR="00E96C84" w:rsidRPr="006A3726" w:rsidRDefault="00E96C84" w:rsidP="006A3726">
            <w:pPr>
              <w:spacing w:after="0" w:line="240" w:lineRule="auto"/>
              <w:rPr>
                <w:rFonts w:ascii="Arial" w:eastAsia="Times New Roman" w:hAnsi="Arial" w:cs="Arial"/>
                <w:sz w:val="24"/>
                <w:szCs w:val="20"/>
              </w:rPr>
            </w:pPr>
            <w:r w:rsidRPr="006A3726">
              <w:rPr>
                <w:rFonts w:ascii="Arial" w:eastAsia="Times New Roman" w:hAnsi="Arial" w:cs="Arial"/>
                <w:sz w:val="24"/>
                <w:szCs w:val="20"/>
              </w:rPr>
              <w:t>Profit before taxation</w:t>
            </w:r>
          </w:p>
        </w:tc>
        <w:tc>
          <w:tcPr>
            <w:tcW w:w="1559" w:type="dxa"/>
          </w:tcPr>
          <w:p w:rsidR="00E96C84" w:rsidRPr="006A3726" w:rsidRDefault="00D432CC" w:rsidP="006A3726">
            <w:pPr>
              <w:spacing w:after="0" w:line="240" w:lineRule="auto"/>
              <w:jc w:val="right"/>
              <w:rPr>
                <w:rFonts w:ascii="Arial" w:eastAsia="Times New Roman" w:hAnsi="Arial" w:cs="Arial"/>
                <w:sz w:val="24"/>
                <w:szCs w:val="20"/>
              </w:rPr>
            </w:pPr>
            <w:r>
              <w:rPr>
                <w:rFonts w:ascii="Arial" w:eastAsia="Times New Roman" w:hAnsi="Arial" w:cs="Arial"/>
                <w:sz w:val="24"/>
                <w:szCs w:val="20"/>
              </w:rPr>
              <w:t>198,396</w:t>
            </w:r>
          </w:p>
        </w:tc>
        <w:tc>
          <w:tcPr>
            <w:tcW w:w="284" w:type="dxa"/>
          </w:tcPr>
          <w:p w:rsidR="00E96C84" w:rsidRPr="006A3726" w:rsidRDefault="00E96C84" w:rsidP="006A3726">
            <w:pPr>
              <w:spacing w:after="0" w:line="240" w:lineRule="auto"/>
              <w:rPr>
                <w:rFonts w:ascii="Arial" w:eastAsia="Times New Roman" w:hAnsi="Arial" w:cs="Arial"/>
                <w:sz w:val="24"/>
                <w:szCs w:val="20"/>
              </w:rPr>
            </w:pPr>
          </w:p>
        </w:tc>
        <w:tc>
          <w:tcPr>
            <w:tcW w:w="1559" w:type="dxa"/>
          </w:tcPr>
          <w:p w:rsidR="00E96C84" w:rsidRPr="006A3726" w:rsidRDefault="00E96C84" w:rsidP="00943702">
            <w:pPr>
              <w:spacing w:after="0" w:line="240" w:lineRule="auto"/>
              <w:jc w:val="right"/>
              <w:rPr>
                <w:rFonts w:ascii="Arial" w:eastAsia="Times New Roman" w:hAnsi="Arial" w:cs="Arial"/>
                <w:sz w:val="24"/>
                <w:szCs w:val="20"/>
              </w:rPr>
            </w:pPr>
            <w:r>
              <w:rPr>
                <w:rFonts w:ascii="Arial" w:eastAsia="Times New Roman" w:hAnsi="Arial" w:cs="Arial"/>
                <w:sz w:val="24"/>
                <w:szCs w:val="20"/>
              </w:rPr>
              <w:t>173,242</w:t>
            </w:r>
          </w:p>
        </w:tc>
        <w:tc>
          <w:tcPr>
            <w:tcW w:w="310" w:type="dxa"/>
          </w:tcPr>
          <w:p w:rsidR="00E96C84" w:rsidRPr="006A3726" w:rsidRDefault="00E96C84" w:rsidP="006A3726">
            <w:pPr>
              <w:spacing w:after="0" w:line="240" w:lineRule="auto"/>
              <w:rPr>
                <w:rFonts w:ascii="Arial" w:eastAsia="Times New Roman" w:hAnsi="Arial" w:cs="Arial"/>
                <w:sz w:val="24"/>
                <w:szCs w:val="20"/>
              </w:rPr>
            </w:pPr>
          </w:p>
        </w:tc>
      </w:tr>
      <w:tr w:rsidR="00E96C84" w:rsidRPr="006A3726" w:rsidTr="00286642">
        <w:tc>
          <w:tcPr>
            <w:tcW w:w="4361" w:type="dxa"/>
          </w:tcPr>
          <w:p w:rsidR="00E96C84" w:rsidRPr="006A3726" w:rsidRDefault="00E96C84" w:rsidP="006A3726">
            <w:pPr>
              <w:spacing w:after="0" w:line="240" w:lineRule="auto"/>
              <w:rPr>
                <w:rFonts w:ascii="Arial" w:eastAsia="Times New Roman" w:hAnsi="Arial" w:cs="Arial"/>
                <w:sz w:val="24"/>
                <w:szCs w:val="20"/>
              </w:rPr>
            </w:pPr>
            <w:r w:rsidRPr="006A3726">
              <w:rPr>
                <w:rFonts w:ascii="Arial" w:eastAsia="Times New Roman" w:hAnsi="Arial" w:cs="Arial"/>
                <w:sz w:val="24"/>
                <w:szCs w:val="20"/>
              </w:rPr>
              <w:t>Total equity</w:t>
            </w:r>
          </w:p>
        </w:tc>
        <w:tc>
          <w:tcPr>
            <w:tcW w:w="1559" w:type="dxa"/>
          </w:tcPr>
          <w:p w:rsidR="00D432CC" w:rsidRPr="006A3726" w:rsidRDefault="00D432CC" w:rsidP="00D432CC">
            <w:pPr>
              <w:spacing w:after="0" w:line="240" w:lineRule="auto"/>
              <w:jc w:val="right"/>
              <w:rPr>
                <w:rFonts w:ascii="Arial" w:eastAsia="Times New Roman" w:hAnsi="Arial" w:cs="Arial"/>
                <w:sz w:val="24"/>
                <w:szCs w:val="20"/>
              </w:rPr>
            </w:pPr>
            <w:r>
              <w:rPr>
                <w:rFonts w:ascii="Arial" w:eastAsia="Times New Roman" w:hAnsi="Arial" w:cs="Arial"/>
                <w:sz w:val="24"/>
                <w:szCs w:val="20"/>
              </w:rPr>
              <w:t>1,655,955</w:t>
            </w:r>
          </w:p>
        </w:tc>
        <w:tc>
          <w:tcPr>
            <w:tcW w:w="284" w:type="dxa"/>
          </w:tcPr>
          <w:p w:rsidR="00E96C84" w:rsidRPr="006A3726" w:rsidRDefault="00E96C84" w:rsidP="006A3726">
            <w:pPr>
              <w:spacing w:after="0" w:line="240" w:lineRule="auto"/>
              <w:rPr>
                <w:rFonts w:ascii="Arial" w:eastAsia="Times New Roman" w:hAnsi="Arial" w:cs="Arial"/>
                <w:sz w:val="24"/>
                <w:szCs w:val="20"/>
              </w:rPr>
            </w:pPr>
          </w:p>
        </w:tc>
        <w:tc>
          <w:tcPr>
            <w:tcW w:w="1559" w:type="dxa"/>
          </w:tcPr>
          <w:p w:rsidR="00E96C84" w:rsidRPr="006A3726" w:rsidRDefault="00E96C84" w:rsidP="00943702">
            <w:pPr>
              <w:spacing w:after="0" w:line="240" w:lineRule="auto"/>
              <w:jc w:val="right"/>
              <w:rPr>
                <w:rFonts w:ascii="Arial" w:eastAsia="Times New Roman" w:hAnsi="Arial" w:cs="Arial"/>
                <w:sz w:val="24"/>
                <w:szCs w:val="20"/>
              </w:rPr>
            </w:pPr>
            <w:r>
              <w:rPr>
                <w:rFonts w:ascii="Arial" w:eastAsia="Times New Roman" w:hAnsi="Arial" w:cs="Arial"/>
                <w:sz w:val="24"/>
                <w:szCs w:val="20"/>
              </w:rPr>
              <w:t>1,480,094</w:t>
            </w:r>
          </w:p>
        </w:tc>
        <w:tc>
          <w:tcPr>
            <w:tcW w:w="310" w:type="dxa"/>
          </w:tcPr>
          <w:p w:rsidR="00E96C84" w:rsidRPr="006A3726" w:rsidRDefault="00E96C84" w:rsidP="006A3726">
            <w:pPr>
              <w:spacing w:after="0" w:line="240" w:lineRule="auto"/>
              <w:rPr>
                <w:rFonts w:ascii="Arial" w:eastAsia="Times New Roman" w:hAnsi="Arial" w:cs="Arial"/>
                <w:sz w:val="24"/>
                <w:szCs w:val="20"/>
              </w:rPr>
            </w:pPr>
          </w:p>
        </w:tc>
      </w:tr>
      <w:tr w:rsidR="00E96C84" w:rsidRPr="006A3726" w:rsidTr="000F1425">
        <w:trPr>
          <w:trHeight w:val="322"/>
        </w:trPr>
        <w:tc>
          <w:tcPr>
            <w:tcW w:w="4361" w:type="dxa"/>
          </w:tcPr>
          <w:p w:rsidR="00E96C84" w:rsidRPr="006A3726" w:rsidRDefault="00E96C84" w:rsidP="006A3726">
            <w:pPr>
              <w:spacing w:after="0" w:line="240" w:lineRule="auto"/>
              <w:rPr>
                <w:rFonts w:ascii="Arial" w:eastAsia="Times New Roman" w:hAnsi="Arial" w:cs="Arial"/>
                <w:sz w:val="24"/>
                <w:szCs w:val="20"/>
              </w:rPr>
            </w:pPr>
            <w:r w:rsidRPr="006A3726">
              <w:rPr>
                <w:rFonts w:ascii="Arial" w:eastAsia="Times New Roman" w:hAnsi="Arial" w:cs="Arial"/>
                <w:sz w:val="24"/>
                <w:szCs w:val="20"/>
              </w:rPr>
              <w:t>Equity shareholders’ funds per share</w:t>
            </w:r>
          </w:p>
        </w:tc>
        <w:tc>
          <w:tcPr>
            <w:tcW w:w="1559" w:type="dxa"/>
          </w:tcPr>
          <w:p w:rsidR="00E96C84" w:rsidRPr="006A3726" w:rsidRDefault="006E24C6" w:rsidP="006A3726">
            <w:pPr>
              <w:spacing w:after="0" w:line="240" w:lineRule="auto"/>
              <w:jc w:val="right"/>
              <w:rPr>
                <w:rFonts w:ascii="Arial" w:eastAsia="Times New Roman" w:hAnsi="Arial" w:cs="Arial"/>
                <w:sz w:val="24"/>
                <w:szCs w:val="20"/>
              </w:rPr>
            </w:pPr>
            <w:r>
              <w:rPr>
                <w:rFonts w:ascii="Arial" w:eastAsia="Times New Roman" w:hAnsi="Arial" w:cs="Arial"/>
                <w:sz w:val="24"/>
                <w:szCs w:val="20"/>
              </w:rPr>
              <w:t>£101.61</w:t>
            </w:r>
          </w:p>
        </w:tc>
        <w:tc>
          <w:tcPr>
            <w:tcW w:w="284" w:type="dxa"/>
          </w:tcPr>
          <w:p w:rsidR="00E96C84" w:rsidRPr="006A3726" w:rsidRDefault="00E96C84" w:rsidP="006A3726">
            <w:pPr>
              <w:spacing w:after="0" w:line="240" w:lineRule="auto"/>
              <w:rPr>
                <w:rFonts w:ascii="Arial" w:eastAsia="Times New Roman" w:hAnsi="Arial" w:cs="Arial"/>
                <w:sz w:val="24"/>
                <w:szCs w:val="20"/>
              </w:rPr>
            </w:pPr>
          </w:p>
        </w:tc>
        <w:tc>
          <w:tcPr>
            <w:tcW w:w="1559" w:type="dxa"/>
          </w:tcPr>
          <w:p w:rsidR="00E96C84" w:rsidRPr="006A3726" w:rsidRDefault="00E96C84" w:rsidP="00943702">
            <w:pPr>
              <w:spacing w:after="0" w:line="240" w:lineRule="auto"/>
              <w:jc w:val="right"/>
              <w:rPr>
                <w:rFonts w:ascii="Arial" w:eastAsia="Times New Roman" w:hAnsi="Arial" w:cs="Arial"/>
                <w:sz w:val="24"/>
                <w:szCs w:val="20"/>
              </w:rPr>
            </w:pPr>
            <w:r>
              <w:rPr>
                <w:rFonts w:ascii="Arial" w:eastAsia="Times New Roman" w:hAnsi="Arial" w:cs="Arial"/>
                <w:sz w:val="24"/>
                <w:szCs w:val="20"/>
              </w:rPr>
              <w:t>£90.82</w:t>
            </w:r>
          </w:p>
        </w:tc>
        <w:tc>
          <w:tcPr>
            <w:tcW w:w="310" w:type="dxa"/>
          </w:tcPr>
          <w:p w:rsidR="00E96C84" w:rsidRPr="006A3726" w:rsidRDefault="00E96C84" w:rsidP="006A3726">
            <w:pPr>
              <w:spacing w:after="0" w:line="240" w:lineRule="auto"/>
              <w:rPr>
                <w:rFonts w:ascii="Arial" w:eastAsia="Times New Roman" w:hAnsi="Arial" w:cs="Arial"/>
                <w:sz w:val="24"/>
                <w:szCs w:val="20"/>
              </w:rPr>
            </w:pPr>
          </w:p>
        </w:tc>
      </w:tr>
      <w:tr w:rsidR="00E96C84" w:rsidRPr="006A3726" w:rsidTr="000F1425">
        <w:trPr>
          <w:trHeight w:val="339"/>
        </w:trPr>
        <w:tc>
          <w:tcPr>
            <w:tcW w:w="4361" w:type="dxa"/>
          </w:tcPr>
          <w:p w:rsidR="00E96C84" w:rsidRPr="006A3726" w:rsidRDefault="00E96C84" w:rsidP="006A3726">
            <w:pPr>
              <w:spacing w:after="0" w:line="240" w:lineRule="auto"/>
              <w:rPr>
                <w:rFonts w:ascii="Arial" w:eastAsia="Times New Roman" w:hAnsi="Arial" w:cs="Arial"/>
                <w:sz w:val="24"/>
                <w:szCs w:val="20"/>
              </w:rPr>
            </w:pPr>
            <w:r w:rsidRPr="006A3726">
              <w:rPr>
                <w:rFonts w:ascii="Arial" w:eastAsia="Times New Roman" w:hAnsi="Arial" w:cs="Arial"/>
                <w:sz w:val="24"/>
                <w:szCs w:val="20"/>
              </w:rPr>
              <w:t>Earnings per share</w:t>
            </w:r>
          </w:p>
        </w:tc>
        <w:tc>
          <w:tcPr>
            <w:tcW w:w="1559" w:type="dxa"/>
          </w:tcPr>
          <w:p w:rsidR="006E24C6" w:rsidRPr="006A3726" w:rsidRDefault="006E24C6" w:rsidP="006E24C6">
            <w:pPr>
              <w:spacing w:after="0" w:line="240" w:lineRule="auto"/>
              <w:jc w:val="right"/>
              <w:rPr>
                <w:rFonts w:ascii="Arial" w:eastAsia="Times New Roman" w:hAnsi="Arial" w:cs="Arial"/>
                <w:sz w:val="24"/>
                <w:szCs w:val="20"/>
              </w:rPr>
            </w:pPr>
            <w:r>
              <w:rPr>
                <w:rFonts w:ascii="Arial" w:eastAsia="Times New Roman" w:hAnsi="Arial" w:cs="Arial"/>
                <w:sz w:val="24"/>
                <w:szCs w:val="20"/>
              </w:rPr>
              <w:t>£9.93</w:t>
            </w:r>
          </w:p>
        </w:tc>
        <w:tc>
          <w:tcPr>
            <w:tcW w:w="284" w:type="dxa"/>
          </w:tcPr>
          <w:p w:rsidR="00E96C84" w:rsidRPr="006A3726" w:rsidRDefault="00E96C84" w:rsidP="006A3726">
            <w:pPr>
              <w:spacing w:after="0" w:line="240" w:lineRule="auto"/>
              <w:rPr>
                <w:rFonts w:ascii="Arial" w:eastAsia="Times New Roman" w:hAnsi="Arial" w:cs="Arial"/>
                <w:sz w:val="24"/>
                <w:szCs w:val="20"/>
              </w:rPr>
            </w:pPr>
          </w:p>
        </w:tc>
        <w:tc>
          <w:tcPr>
            <w:tcW w:w="1559" w:type="dxa"/>
          </w:tcPr>
          <w:p w:rsidR="00E96C84" w:rsidRPr="006A3726" w:rsidRDefault="00E96C84" w:rsidP="00943702">
            <w:pPr>
              <w:spacing w:after="0" w:line="240" w:lineRule="auto"/>
              <w:jc w:val="right"/>
              <w:rPr>
                <w:rFonts w:ascii="Arial" w:eastAsia="Times New Roman" w:hAnsi="Arial" w:cs="Arial"/>
                <w:sz w:val="24"/>
                <w:szCs w:val="20"/>
              </w:rPr>
            </w:pPr>
            <w:r>
              <w:rPr>
                <w:rFonts w:ascii="Arial" w:eastAsia="Times New Roman" w:hAnsi="Arial" w:cs="Arial"/>
                <w:sz w:val="24"/>
                <w:szCs w:val="20"/>
              </w:rPr>
              <w:t>£8.77</w:t>
            </w:r>
          </w:p>
        </w:tc>
        <w:tc>
          <w:tcPr>
            <w:tcW w:w="310" w:type="dxa"/>
          </w:tcPr>
          <w:p w:rsidR="00E96C84" w:rsidRPr="006A3726" w:rsidRDefault="00E96C84" w:rsidP="00EE4D35">
            <w:pPr>
              <w:spacing w:after="0" w:line="240" w:lineRule="auto"/>
              <w:rPr>
                <w:rFonts w:ascii="Arial" w:eastAsia="Times New Roman" w:hAnsi="Arial" w:cs="Arial"/>
                <w:sz w:val="24"/>
                <w:szCs w:val="20"/>
              </w:rPr>
            </w:pPr>
          </w:p>
        </w:tc>
      </w:tr>
      <w:tr w:rsidR="000F1425" w:rsidRPr="006A3726" w:rsidTr="000F1425">
        <w:trPr>
          <w:trHeight w:val="232"/>
        </w:trPr>
        <w:tc>
          <w:tcPr>
            <w:tcW w:w="4361" w:type="dxa"/>
          </w:tcPr>
          <w:p w:rsidR="000F1425" w:rsidRPr="006A3726" w:rsidRDefault="000F1425" w:rsidP="006A3726">
            <w:pPr>
              <w:spacing w:after="0" w:line="240" w:lineRule="auto"/>
              <w:rPr>
                <w:rFonts w:ascii="Arial" w:eastAsia="Times New Roman" w:hAnsi="Arial" w:cs="Arial"/>
                <w:sz w:val="24"/>
                <w:szCs w:val="20"/>
              </w:rPr>
            </w:pPr>
          </w:p>
        </w:tc>
        <w:tc>
          <w:tcPr>
            <w:tcW w:w="1559" w:type="dxa"/>
          </w:tcPr>
          <w:p w:rsidR="000F1425" w:rsidRDefault="000F1425" w:rsidP="006A3726">
            <w:pPr>
              <w:spacing w:after="0" w:line="240" w:lineRule="auto"/>
              <w:jc w:val="right"/>
              <w:rPr>
                <w:rFonts w:ascii="Arial" w:eastAsia="Times New Roman" w:hAnsi="Arial" w:cs="Arial"/>
                <w:sz w:val="24"/>
                <w:szCs w:val="20"/>
              </w:rPr>
            </w:pPr>
          </w:p>
        </w:tc>
        <w:tc>
          <w:tcPr>
            <w:tcW w:w="284" w:type="dxa"/>
          </w:tcPr>
          <w:p w:rsidR="000F1425" w:rsidRPr="006A3726" w:rsidRDefault="000F1425" w:rsidP="006A3726">
            <w:pPr>
              <w:spacing w:after="0" w:line="240" w:lineRule="auto"/>
              <w:rPr>
                <w:rFonts w:ascii="Arial" w:eastAsia="Times New Roman" w:hAnsi="Arial" w:cs="Arial"/>
                <w:sz w:val="24"/>
                <w:szCs w:val="20"/>
              </w:rPr>
            </w:pPr>
          </w:p>
        </w:tc>
        <w:tc>
          <w:tcPr>
            <w:tcW w:w="1559" w:type="dxa"/>
          </w:tcPr>
          <w:p w:rsidR="000F1425" w:rsidRDefault="000F1425" w:rsidP="00D643C5">
            <w:pPr>
              <w:spacing w:after="0" w:line="240" w:lineRule="auto"/>
              <w:jc w:val="right"/>
              <w:rPr>
                <w:rFonts w:ascii="Arial" w:eastAsia="Times New Roman" w:hAnsi="Arial" w:cs="Arial"/>
                <w:sz w:val="24"/>
                <w:szCs w:val="20"/>
              </w:rPr>
            </w:pPr>
          </w:p>
        </w:tc>
        <w:tc>
          <w:tcPr>
            <w:tcW w:w="310" w:type="dxa"/>
          </w:tcPr>
          <w:p w:rsidR="000F1425" w:rsidRDefault="000F1425" w:rsidP="000F1425">
            <w:pPr>
              <w:spacing w:after="0" w:line="240" w:lineRule="auto"/>
              <w:jc w:val="center"/>
              <w:rPr>
                <w:rFonts w:ascii="Arial" w:eastAsia="Times New Roman" w:hAnsi="Arial" w:cs="Arial"/>
                <w:sz w:val="24"/>
                <w:szCs w:val="20"/>
              </w:rPr>
            </w:pPr>
          </w:p>
        </w:tc>
      </w:tr>
      <w:tr w:rsidR="000F1425" w:rsidRPr="006A3726" w:rsidTr="000F1425">
        <w:trPr>
          <w:trHeight w:val="339"/>
        </w:trPr>
        <w:tc>
          <w:tcPr>
            <w:tcW w:w="4361" w:type="dxa"/>
          </w:tcPr>
          <w:p w:rsidR="000F1425" w:rsidRPr="006A3726" w:rsidRDefault="000F1425" w:rsidP="006A3726">
            <w:pPr>
              <w:spacing w:after="0" w:line="240" w:lineRule="auto"/>
              <w:rPr>
                <w:rFonts w:ascii="Arial" w:eastAsia="Times New Roman" w:hAnsi="Arial" w:cs="Arial"/>
                <w:sz w:val="24"/>
                <w:szCs w:val="20"/>
              </w:rPr>
            </w:pPr>
          </w:p>
        </w:tc>
        <w:tc>
          <w:tcPr>
            <w:tcW w:w="1559" w:type="dxa"/>
          </w:tcPr>
          <w:p w:rsidR="000F1425" w:rsidRDefault="000F1425" w:rsidP="006A3726">
            <w:pPr>
              <w:spacing w:after="0" w:line="240" w:lineRule="auto"/>
              <w:jc w:val="right"/>
              <w:rPr>
                <w:rFonts w:ascii="Arial" w:eastAsia="Times New Roman" w:hAnsi="Arial" w:cs="Arial"/>
                <w:sz w:val="24"/>
                <w:szCs w:val="20"/>
              </w:rPr>
            </w:pPr>
          </w:p>
        </w:tc>
        <w:tc>
          <w:tcPr>
            <w:tcW w:w="284" w:type="dxa"/>
          </w:tcPr>
          <w:p w:rsidR="000F1425" w:rsidRPr="006A3726" w:rsidRDefault="000F1425" w:rsidP="006A3726">
            <w:pPr>
              <w:spacing w:after="0" w:line="240" w:lineRule="auto"/>
              <w:rPr>
                <w:rFonts w:ascii="Arial" w:eastAsia="Times New Roman" w:hAnsi="Arial" w:cs="Arial"/>
                <w:sz w:val="24"/>
                <w:szCs w:val="20"/>
              </w:rPr>
            </w:pPr>
          </w:p>
        </w:tc>
        <w:tc>
          <w:tcPr>
            <w:tcW w:w="1559" w:type="dxa"/>
          </w:tcPr>
          <w:p w:rsidR="000F1425" w:rsidRDefault="000F1425" w:rsidP="00D643C5">
            <w:pPr>
              <w:spacing w:after="0" w:line="240" w:lineRule="auto"/>
              <w:jc w:val="right"/>
              <w:rPr>
                <w:rFonts w:ascii="Arial" w:eastAsia="Times New Roman" w:hAnsi="Arial" w:cs="Arial"/>
                <w:sz w:val="24"/>
                <w:szCs w:val="20"/>
              </w:rPr>
            </w:pPr>
          </w:p>
        </w:tc>
        <w:tc>
          <w:tcPr>
            <w:tcW w:w="310" w:type="dxa"/>
          </w:tcPr>
          <w:p w:rsidR="000F1425" w:rsidRDefault="000F1425" w:rsidP="000F1425">
            <w:pPr>
              <w:spacing w:after="0" w:line="240" w:lineRule="auto"/>
              <w:jc w:val="center"/>
              <w:rPr>
                <w:rFonts w:ascii="Arial" w:eastAsia="Times New Roman" w:hAnsi="Arial" w:cs="Arial"/>
                <w:sz w:val="24"/>
                <w:szCs w:val="20"/>
              </w:rPr>
            </w:pPr>
          </w:p>
        </w:tc>
      </w:tr>
    </w:tbl>
    <w:p w:rsidR="006A3726" w:rsidRPr="006A3726" w:rsidRDefault="006A3726" w:rsidP="006A3726">
      <w:pPr>
        <w:spacing w:after="0" w:line="240" w:lineRule="auto"/>
        <w:rPr>
          <w:rFonts w:ascii="Arial" w:eastAsia="Times New Roman" w:hAnsi="Arial" w:cs="Arial"/>
          <w:sz w:val="24"/>
          <w:szCs w:val="20"/>
        </w:rPr>
      </w:pPr>
    </w:p>
    <w:p w:rsidR="000F1425" w:rsidRDefault="000F1425" w:rsidP="006A3726">
      <w:pPr>
        <w:spacing w:after="0" w:line="240" w:lineRule="auto"/>
        <w:jc w:val="both"/>
        <w:rPr>
          <w:rFonts w:ascii="Arial" w:eastAsia="Times New Roman" w:hAnsi="Arial" w:cs="Arial"/>
          <w:sz w:val="24"/>
          <w:szCs w:val="20"/>
        </w:rPr>
      </w:pPr>
    </w:p>
    <w:p w:rsidR="000F1425" w:rsidRDefault="000F1425" w:rsidP="006A3726">
      <w:pPr>
        <w:spacing w:after="0" w:line="240" w:lineRule="auto"/>
        <w:jc w:val="both"/>
        <w:rPr>
          <w:rFonts w:ascii="Arial" w:eastAsia="Times New Roman" w:hAnsi="Arial" w:cs="Arial"/>
          <w:sz w:val="24"/>
          <w:szCs w:val="20"/>
        </w:rPr>
      </w:pPr>
    </w:p>
    <w:p w:rsidR="006A3726" w:rsidRPr="006A3726" w:rsidRDefault="006A3726" w:rsidP="006A3726">
      <w:pPr>
        <w:spacing w:after="0" w:line="240" w:lineRule="auto"/>
        <w:jc w:val="both"/>
        <w:rPr>
          <w:rFonts w:ascii="Arial" w:eastAsia="Times New Roman" w:hAnsi="Arial" w:cs="Arial"/>
          <w:sz w:val="24"/>
          <w:szCs w:val="20"/>
        </w:rPr>
      </w:pPr>
      <w:r w:rsidRPr="006A3726">
        <w:rPr>
          <w:rFonts w:ascii="Arial" w:eastAsia="Times New Roman" w:hAnsi="Arial" w:cs="Arial"/>
          <w:sz w:val="24"/>
          <w:szCs w:val="20"/>
        </w:rPr>
        <w:t xml:space="preserve">The revaluation of the investment property portfolio at the </w:t>
      </w:r>
      <w:proofErr w:type="spellStart"/>
      <w:r w:rsidRPr="006A3726">
        <w:rPr>
          <w:rFonts w:ascii="Arial" w:eastAsia="Times New Roman" w:hAnsi="Arial" w:cs="Arial"/>
          <w:sz w:val="24"/>
          <w:szCs w:val="20"/>
        </w:rPr>
        <w:t>year end</w:t>
      </w:r>
      <w:proofErr w:type="spellEnd"/>
      <w:r w:rsidRPr="006A3726">
        <w:rPr>
          <w:rFonts w:ascii="Arial" w:eastAsia="Times New Roman" w:hAnsi="Arial" w:cs="Arial"/>
          <w:sz w:val="24"/>
          <w:szCs w:val="20"/>
        </w:rPr>
        <w:t xml:space="preserve"> has resulted in a net valu</w:t>
      </w:r>
      <w:r w:rsidR="002C7581">
        <w:rPr>
          <w:rFonts w:ascii="Arial" w:eastAsia="Times New Roman" w:hAnsi="Arial" w:cs="Arial"/>
          <w:sz w:val="24"/>
          <w:szCs w:val="20"/>
        </w:rPr>
        <w:t xml:space="preserve">ation surplus for the year </w:t>
      </w:r>
      <w:r w:rsidR="00C47273" w:rsidRPr="00856B36">
        <w:rPr>
          <w:rFonts w:ascii="Arial" w:eastAsia="Times New Roman" w:hAnsi="Arial" w:cs="Arial"/>
          <w:sz w:val="24"/>
          <w:szCs w:val="20"/>
        </w:rPr>
        <w:t xml:space="preserve">of </w:t>
      </w:r>
      <w:r w:rsidR="00C47273" w:rsidRPr="00FD7B8B">
        <w:rPr>
          <w:rFonts w:ascii="Arial" w:eastAsia="Times New Roman" w:hAnsi="Arial" w:cs="Arial"/>
          <w:sz w:val="24"/>
          <w:szCs w:val="20"/>
        </w:rPr>
        <w:t>£</w:t>
      </w:r>
      <w:r w:rsidR="00CB11C7" w:rsidRPr="00FD7B8B">
        <w:rPr>
          <w:rFonts w:ascii="Arial" w:eastAsia="Times New Roman" w:hAnsi="Arial" w:cs="Arial"/>
          <w:sz w:val="24"/>
          <w:szCs w:val="20"/>
        </w:rPr>
        <w:t>144</w:t>
      </w:r>
      <w:r w:rsidR="005006D5" w:rsidRPr="00FD7B8B">
        <w:rPr>
          <w:rFonts w:ascii="Arial" w:eastAsia="Times New Roman" w:hAnsi="Arial" w:cs="Arial"/>
          <w:sz w:val="24"/>
          <w:szCs w:val="20"/>
        </w:rPr>
        <w:t>,</w:t>
      </w:r>
      <w:r w:rsidR="00856B36" w:rsidRPr="00FD7B8B">
        <w:rPr>
          <w:rFonts w:ascii="Arial" w:eastAsia="Times New Roman" w:hAnsi="Arial" w:cs="Arial"/>
          <w:sz w:val="24"/>
          <w:szCs w:val="20"/>
        </w:rPr>
        <w:t>508</w:t>
      </w:r>
      <w:r w:rsidR="00F13D7A" w:rsidRPr="00FD7B8B">
        <w:rPr>
          <w:rFonts w:ascii="Arial" w:eastAsia="Times New Roman" w:hAnsi="Arial" w:cs="Arial"/>
          <w:sz w:val="24"/>
          <w:szCs w:val="20"/>
        </w:rPr>
        <w:t>,</w:t>
      </w:r>
      <w:r w:rsidR="00856B36" w:rsidRPr="00FD7B8B">
        <w:rPr>
          <w:rFonts w:ascii="Arial" w:eastAsia="Times New Roman" w:hAnsi="Arial" w:cs="Arial"/>
          <w:sz w:val="24"/>
          <w:szCs w:val="20"/>
        </w:rPr>
        <w:t>000</w:t>
      </w:r>
      <w:r w:rsidR="00F13D7A">
        <w:rPr>
          <w:rFonts w:ascii="Arial" w:eastAsia="Times New Roman" w:hAnsi="Arial" w:cs="Arial"/>
          <w:sz w:val="24"/>
          <w:szCs w:val="20"/>
        </w:rPr>
        <w:t xml:space="preserve"> </w:t>
      </w:r>
      <w:r w:rsidR="00B30268">
        <w:rPr>
          <w:rFonts w:ascii="Arial" w:eastAsia="Times New Roman" w:hAnsi="Arial" w:cs="Arial"/>
          <w:sz w:val="24"/>
          <w:szCs w:val="20"/>
        </w:rPr>
        <w:t>(201</w:t>
      </w:r>
      <w:r w:rsidR="00E96C84">
        <w:rPr>
          <w:rFonts w:ascii="Arial" w:eastAsia="Times New Roman" w:hAnsi="Arial" w:cs="Arial"/>
          <w:sz w:val="24"/>
          <w:szCs w:val="20"/>
        </w:rPr>
        <w:t>6</w:t>
      </w:r>
      <w:r w:rsidR="00B30268">
        <w:rPr>
          <w:rFonts w:ascii="Arial" w:eastAsia="Times New Roman" w:hAnsi="Arial" w:cs="Arial"/>
          <w:sz w:val="24"/>
          <w:szCs w:val="20"/>
        </w:rPr>
        <w:t xml:space="preserve"> - £</w:t>
      </w:r>
      <w:r w:rsidR="00E96C84">
        <w:rPr>
          <w:rFonts w:ascii="Arial" w:eastAsia="Times New Roman" w:hAnsi="Arial" w:cs="Arial"/>
          <w:sz w:val="24"/>
          <w:szCs w:val="20"/>
        </w:rPr>
        <w:t>117</w:t>
      </w:r>
      <w:r w:rsidR="00B30268">
        <w:rPr>
          <w:rFonts w:ascii="Arial" w:eastAsia="Times New Roman" w:hAnsi="Arial" w:cs="Arial"/>
          <w:sz w:val="24"/>
          <w:szCs w:val="20"/>
        </w:rPr>
        <w:t>,</w:t>
      </w:r>
      <w:r w:rsidR="00E96C84">
        <w:rPr>
          <w:rFonts w:ascii="Arial" w:eastAsia="Times New Roman" w:hAnsi="Arial" w:cs="Arial"/>
          <w:sz w:val="24"/>
          <w:szCs w:val="20"/>
        </w:rPr>
        <w:t>947</w:t>
      </w:r>
      <w:r w:rsidR="00F42DB0">
        <w:rPr>
          <w:rFonts w:ascii="Arial" w:eastAsia="Times New Roman" w:hAnsi="Arial" w:cs="Arial"/>
          <w:sz w:val="24"/>
          <w:szCs w:val="20"/>
        </w:rPr>
        <w:t>,000</w:t>
      </w:r>
      <w:r w:rsidR="00F13D7A">
        <w:rPr>
          <w:rFonts w:ascii="Arial" w:eastAsia="Times New Roman" w:hAnsi="Arial" w:cs="Arial"/>
          <w:sz w:val="24"/>
          <w:szCs w:val="20"/>
        </w:rPr>
        <w:t xml:space="preserve">). </w:t>
      </w:r>
      <w:r w:rsidRPr="006A3726">
        <w:rPr>
          <w:rFonts w:ascii="Arial" w:eastAsia="Times New Roman" w:hAnsi="Arial" w:cs="Arial"/>
          <w:sz w:val="24"/>
          <w:szCs w:val="20"/>
        </w:rPr>
        <w:t xml:space="preserve">The board </w:t>
      </w:r>
      <w:r w:rsidR="00AF144D">
        <w:rPr>
          <w:rFonts w:ascii="Arial" w:eastAsia="Times New Roman" w:hAnsi="Arial" w:cs="Arial"/>
          <w:sz w:val="24"/>
          <w:szCs w:val="20"/>
        </w:rPr>
        <w:t>has recommended</w:t>
      </w:r>
      <w:r w:rsidR="00EE4D35">
        <w:rPr>
          <w:rFonts w:ascii="Arial" w:eastAsia="Times New Roman" w:hAnsi="Arial" w:cs="Arial"/>
          <w:sz w:val="24"/>
          <w:szCs w:val="20"/>
        </w:rPr>
        <w:t xml:space="preserve"> a final dividend of </w:t>
      </w:r>
      <w:r w:rsidR="006B1BB1" w:rsidRPr="006B1BB1">
        <w:rPr>
          <w:rFonts w:ascii="Arial" w:eastAsia="Times New Roman" w:hAnsi="Arial" w:cs="Arial"/>
          <w:sz w:val="24"/>
          <w:szCs w:val="20"/>
        </w:rPr>
        <w:t>63</w:t>
      </w:r>
      <w:r w:rsidRPr="006B1BB1">
        <w:rPr>
          <w:rFonts w:ascii="Arial" w:eastAsia="Times New Roman" w:hAnsi="Arial" w:cs="Arial"/>
          <w:sz w:val="24"/>
          <w:szCs w:val="20"/>
        </w:rPr>
        <w:t>p p</w:t>
      </w:r>
      <w:r w:rsidRPr="006A3726">
        <w:rPr>
          <w:rFonts w:ascii="Arial" w:eastAsia="Times New Roman" w:hAnsi="Arial" w:cs="Arial"/>
          <w:sz w:val="24"/>
          <w:szCs w:val="20"/>
        </w:rPr>
        <w:t>er share in respect of the year ended 3</w:t>
      </w:r>
      <w:r w:rsidR="00EE4D35">
        <w:rPr>
          <w:rFonts w:ascii="Arial" w:eastAsia="Times New Roman" w:hAnsi="Arial" w:cs="Arial"/>
          <w:sz w:val="24"/>
          <w:szCs w:val="20"/>
        </w:rPr>
        <w:t>1 March 201</w:t>
      </w:r>
      <w:r w:rsidR="00E96C84">
        <w:rPr>
          <w:rFonts w:ascii="Arial" w:eastAsia="Times New Roman" w:hAnsi="Arial" w:cs="Arial"/>
          <w:sz w:val="24"/>
          <w:szCs w:val="20"/>
        </w:rPr>
        <w:t>7</w:t>
      </w:r>
      <w:r w:rsidR="00F42DB0">
        <w:rPr>
          <w:rFonts w:ascii="Arial" w:eastAsia="Times New Roman" w:hAnsi="Arial" w:cs="Arial"/>
          <w:sz w:val="24"/>
          <w:szCs w:val="20"/>
        </w:rPr>
        <w:t xml:space="preserve"> payable on </w:t>
      </w:r>
      <w:r w:rsidR="00EF2AB0" w:rsidRPr="00396975">
        <w:rPr>
          <w:rFonts w:ascii="Arial" w:eastAsia="Times New Roman" w:hAnsi="Arial" w:cs="Arial"/>
          <w:sz w:val="24"/>
          <w:szCs w:val="20"/>
        </w:rPr>
        <w:t>10 November 2017</w:t>
      </w:r>
      <w:r w:rsidRPr="00396975">
        <w:rPr>
          <w:rFonts w:ascii="Arial" w:eastAsia="Times New Roman" w:hAnsi="Arial" w:cs="Arial"/>
          <w:sz w:val="24"/>
          <w:szCs w:val="20"/>
        </w:rPr>
        <w:t xml:space="preserve"> to</w:t>
      </w:r>
      <w:r w:rsidRPr="006A3726">
        <w:rPr>
          <w:rFonts w:ascii="Arial" w:eastAsia="Times New Roman" w:hAnsi="Arial" w:cs="Arial"/>
          <w:sz w:val="24"/>
          <w:szCs w:val="20"/>
        </w:rPr>
        <w:t xml:space="preserve"> shareholders on the register </w:t>
      </w:r>
      <w:r w:rsidRPr="00396975">
        <w:rPr>
          <w:rFonts w:ascii="Arial" w:eastAsia="Times New Roman" w:hAnsi="Arial" w:cs="Arial"/>
          <w:sz w:val="24"/>
          <w:szCs w:val="20"/>
        </w:rPr>
        <w:t>on</w:t>
      </w:r>
      <w:r w:rsidR="00F42DB0" w:rsidRPr="00396975">
        <w:rPr>
          <w:rFonts w:ascii="Arial" w:eastAsia="Times New Roman" w:hAnsi="Arial" w:cs="Arial"/>
          <w:sz w:val="24"/>
          <w:szCs w:val="20"/>
        </w:rPr>
        <w:t xml:space="preserve"> </w:t>
      </w:r>
      <w:r w:rsidR="00EF2AB0" w:rsidRPr="00396975">
        <w:rPr>
          <w:rFonts w:ascii="Arial" w:eastAsia="Times New Roman" w:hAnsi="Arial" w:cs="Arial"/>
          <w:sz w:val="24"/>
          <w:szCs w:val="20"/>
        </w:rPr>
        <w:t>1</w:t>
      </w:r>
      <w:r w:rsidR="00ED29B6">
        <w:rPr>
          <w:rFonts w:ascii="Arial" w:eastAsia="Times New Roman" w:hAnsi="Arial" w:cs="Arial"/>
          <w:sz w:val="24"/>
          <w:szCs w:val="20"/>
        </w:rPr>
        <w:t>3</w:t>
      </w:r>
      <w:r w:rsidR="00EF2AB0" w:rsidRPr="00396975">
        <w:rPr>
          <w:rFonts w:ascii="Arial" w:eastAsia="Times New Roman" w:hAnsi="Arial" w:cs="Arial"/>
          <w:sz w:val="24"/>
          <w:szCs w:val="20"/>
        </w:rPr>
        <w:t xml:space="preserve"> October 2017</w:t>
      </w:r>
      <w:r w:rsidRPr="00396975">
        <w:rPr>
          <w:rFonts w:ascii="Arial" w:eastAsia="Times New Roman" w:hAnsi="Arial" w:cs="Arial"/>
          <w:sz w:val="24"/>
          <w:szCs w:val="20"/>
        </w:rPr>
        <w:t>.  This will make a total div</w:t>
      </w:r>
      <w:r w:rsidR="00605DEE" w:rsidRPr="00396975">
        <w:rPr>
          <w:rFonts w:ascii="Arial" w:eastAsia="Times New Roman" w:hAnsi="Arial" w:cs="Arial"/>
          <w:sz w:val="24"/>
          <w:szCs w:val="20"/>
        </w:rPr>
        <w:t xml:space="preserve">idend for the year of </w:t>
      </w:r>
      <w:r w:rsidR="006B1BB1" w:rsidRPr="00396975">
        <w:rPr>
          <w:rFonts w:ascii="Arial" w:eastAsia="Times New Roman" w:hAnsi="Arial" w:cs="Arial"/>
          <w:sz w:val="24"/>
          <w:szCs w:val="20"/>
        </w:rPr>
        <w:t>98</w:t>
      </w:r>
      <w:r w:rsidR="00EE4D35" w:rsidRPr="00396975">
        <w:rPr>
          <w:rFonts w:ascii="Arial" w:eastAsia="Times New Roman" w:hAnsi="Arial" w:cs="Arial"/>
          <w:sz w:val="24"/>
          <w:szCs w:val="20"/>
        </w:rPr>
        <w:t>p (201</w:t>
      </w:r>
      <w:r w:rsidR="009100E1" w:rsidRPr="00396975">
        <w:rPr>
          <w:rFonts w:ascii="Arial" w:eastAsia="Times New Roman" w:hAnsi="Arial" w:cs="Arial"/>
          <w:sz w:val="24"/>
          <w:szCs w:val="20"/>
        </w:rPr>
        <w:t>6</w:t>
      </w:r>
      <w:r w:rsidR="00EE4D35" w:rsidRPr="00396975">
        <w:rPr>
          <w:rFonts w:ascii="Arial" w:eastAsia="Times New Roman" w:hAnsi="Arial" w:cs="Arial"/>
          <w:sz w:val="24"/>
          <w:szCs w:val="20"/>
        </w:rPr>
        <w:t xml:space="preserve"> – </w:t>
      </w:r>
      <w:r w:rsidR="009100E1" w:rsidRPr="00396975">
        <w:rPr>
          <w:rFonts w:ascii="Arial" w:eastAsia="Times New Roman" w:hAnsi="Arial" w:cs="Arial"/>
          <w:sz w:val="24"/>
          <w:szCs w:val="20"/>
        </w:rPr>
        <w:t>93</w:t>
      </w:r>
      <w:r w:rsidRPr="00396975">
        <w:rPr>
          <w:rFonts w:ascii="Arial" w:eastAsia="Times New Roman" w:hAnsi="Arial" w:cs="Arial"/>
          <w:sz w:val="24"/>
          <w:szCs w:val="20"/>
        </w:rPr>
        <w:t>p).</w:t>
      </w:r>
    </w:p>
    <w:p w:rsidR="006A3726" w:rsidRPr="006A3726" w:rsidRDefault="006A3726" w:rsidP="006A3726">
      <w:pPr>
        <w:spacing w:after="0" w:line="240" w:lineRule="auto"/>
        <w:jc w:val="both"/>
        <w:rPr>
          <w:rFonts w:ascii="Arial" w:eastAsia="Times New Roman" w:hAnsi="Arial" w:cs="Arial"/>
          <w:b/>
          <w:bCs/>
          <w:sz w:val="24"/>
          <w:szCs w:val="20"/>
        </w:rPr>
      </w:pPr>
    </w:p>
    <w:p w:rsidR="006A3726" w:rsidRDefault="006A3726" w:rsidP="006A3726">
      <w:pPr>
        <w:spacing w:after="0" w:line="240" w:lineRule="auto"/>
        <w:jc w:val="both"/>
        <w:rPr>
          <w:rFonts w:ascii="Arial" w:eastAsia="Times New Roman" w:hAnsi="Arial" w:cs="Arial"/>
          <w:sz w:val="24"/>
          <w:szCs w:val="20"/>
        </w:rPr>
      </w:pPr>
      <w:r w:rsidRPr="006A3726">
        <w:rPr>
          <w:rFonts w:ascii="Arial" w:eastAsia="Times New Roman" w:hAnsi="Arial" w:cs="Arial"/>
          <w:sz w:val="24"/>
          <w:szCs w:val="20"/>
        </w:rPr>
        <w:t xml:space="preserve">Earnings per share is calculated by reference to profit on ordinary activities after taxation attributable </w:t>
      </w:r>
      <w:r w:rsidR="00F42DB0">
        <w:rPr>
          <w:rFonts w:ascii="Arial" w:eastAsia="Times New Roman" w:hAnsi="Arial" w:cs="Arial"/>
          <w:sz w:val="24"/>
          <w:szCs w:val="20"/>
        </w:rPr>
        <w:t>to equity holders</w:t>
      </w:r>
      <w:r w:rsidR="00F83E3D">
        <w:rPr>
          <w:rFonts w:ascii="Arial" w:eastAsia="Times New Roman" w:hAnsi="Arial" w:cs="Arial"/>
          <w:sz w:val="24"/>
          <w:szCs w:val="20"/>
        </w:rPr>
        <w:t xml:space="preserve"> of the parent</w:t>
      </w:r>
      <w:r w:rsidR="00F42DB0">
        <w:rPr>
          <w:rFonts w:ascii="Arial" w:eastAsia="Times New Roman" w:hAnsi="Arial" w:cs="Arial"/>
          <w:sz w:val="24"/>
          <w:szCs w:val="20"/>
        </w:rPr>
        <w:t xml:space="preserve"> </w:t>
      </w:r>
      <w:r w:rsidR="00F42DB0" w:rsidRPr="005006D5">
        <w:rPr>
          <w:rFonts w:ascii="Arial" w:eastAsia="Times New Roman" w:hAnsi="Arial" w:cs="Arial"/>
          <w:sz w:val="24"/>
          <w:szCs w:val="20"/>
        </w:rPr>
        <w:t xml:space="preserve">of </w:t>
      </w:r>
      <w:r w:rsidR="00F42DB0" w:rsidRPr="00FD7B8B">
        <w:rPr>
          <w:rFonts w:ascii="Arial" w:eastAsia="Times New Roman" w:hAnsi="Arial" w:cs="Arial"/>
          <w:sz w:val="24"/>
          <w:szCs w:val="20"/>
        </w:rPr>
        <w:t>£</w:t>
      </w:r>
      <w:r w:rsidR="00CB11C7" w:rsidRPr="00FD7B8B">
        <w:rPr>
          <w:rFonts w:ascii="Arial" w:eastAsia="Times New Roman" w:hAnsi="Arial" w:cs="Arial"/>
          <w:sz w:val="24"/>
          <w:szCs w:val="20"/>
        </w:rPr>
        <w:t>16</w:t>
      </w:r>
      <w:r w:rsidR="002D0580">
        <w:rPr>
          <w:rFonts w:ascii="Arial" w:eastAsia="Times New Roman" w:hAnsi="Arial" w:cs="Arial"/>
          <w:sz w:val="24"/>
          <w:szCs w:val="20"/>
        </w:rPr>
        <w:t>1</w:t>
      </w:r>
      <w:r w:rsidR="00E76BE5" w:rsidRPr="00FD7B8B">
        <w:rPr>
          <w:rFonts w:ascii="Arial" w:eastAsia="Times New Roman" w:hAnsi="Arial" w:cs="Arial"/>
          <w:sz w:val="24"/>
          <w:szCs w:val="20"/>
        </w:rPr>
        <w:t>,</w:t>
      </w:r>
      <w:r w:rsidR="00CB11C7" w:rsidRPr="00FD7B8B">
        <w:rPr>
          <w:rFonts w:ascii="Arial" w:eastAsia="Times New Roman" w:hAnsi="Arial" w:cs="Arial"/>
          <w:sz w:val="24"/>
          <w:szCs w:val="20"/>
        </w:rPr>
        <w:t>779</w:t>
      </w:r>
      <w:r w:rsidR="00F42DB0" w:rsidRPr="00FD7B8B">
        <w:rPr>
          <w:rFonts w:ascii="Arial" w:eastAsia="Times New Roman" w:hAnsi="Arial" w:cs="Arial"/>
          <w:sz w:val="24"/>
          <w:szCs w:val="20"/>
        </w:rPr>
        <w:t>,</w:t>
      </w:r>
      <w:r w:rsidR="00CB11C7" w:rsidRPr="00FD7B8B">
        <w:rPr>
          <w:rFonts w:ascii="Arial" w:eastAsia="Times New Roman" w:hAnsi="Arial" w:cs="Arial"/>
          <w:sz w:val="24"/>
          <w:szCs w:val="20"/>
        </w:rPr>
        <w:t>000</w:t>
      </w:r>
      <w:r w:rsidRPr="00FD7B8B">
        <w:rPr>
          <w:rFonts w:ascii="Arial" w:eastAsia="Times New Roman" w:hAnsi="Arial" w:cs="Arial"/>
          <w:sz w:val="24"/>
          <w:szCs w:val="20"/>
        </w:rPr>
        <w:t xml:space="preserve"> </w:t>
      </w:r>
      <w:r w:rsidRPr="006A3726">
        <w:rPr>
          <w:rFonts w:ascii="Arial" w:eastAsia="Times New Roman" w:hAnsi="Arial" w:cs="Arial"/>
          <w:sz w:val="24"/>
          <w:szCs w:val="20"/>
        </w:rPr>
        <w:t>(2</w:t>
      </w:r>
      <w:r w:rsidR="00F42DB0">
        <w:rPr>
          <w:rFonts w:ascii="Arial" w:eastAsia="Times New Roman" w:hAnsi="Arial" w:cs="Arial"/>
          <w:sz w:val="24"/>
          <w:szCs w:val="20"/>
        </w:rPr>
        <w:t>01</w:t>
      </w:r>
      <w:r w:rsidR="00E96C84">
        <w:rPr>
          <w:rFonts w:ascii="Arial" w:eastAsia="Times New Roman" w:hAnsi="Arial" w:cs="Arial"/>
          <w:sz w:val="24"/>
          <w:szCs w:val="20"/>
        </w:rPr>
        <w:t>6</w:t>
      </w:r>
      <w:r w:rsidR="00F42DB0">
        <w:rPr>
          <w:rFonts w:ascii="Arial" w:eastAsia="Times New Roman" w:hAnsi="Arial" w:cs="Arial"/>
          <w:sz w:val="24"/>
          <w:szCs w:val="20"/>
        </w:rPr>
        <w:t xml:space="preserve"> - £</w:t>
      </w:r>
      <w:r w:rsidR="00E96C84">
        <w:rPr>
          <w:rFonts w:ascii="Arial" w:eastAsia="Times New Roman" w:hAnsi="Arial" w:cs="Arial"/>
          <w:sz w:val="24"/>
          <w:szCs w:val="20"/>
        </w:rPr>
        <w:t>142</w:t>
      </w:r>
      <w:r w:rsidR="00B30268">
        <w:rPr>
          <w:rFonts w:ascii="Arial" w:eastAsia="Times New Roman" w:hAnsi="Arial" w:cs="Arial"/>
          <w:sz w:val="24"/>
          <w:szCs w:val="20"/>
        </w:rPr>
        <w:t>,</w:t>
      </w:r>
      <w:r w:rsidR="00E96C84">
        <w:rPr>
          <w:rFonts w:ascii="Arial" w:eastAsia="Times New Roman" w:hAnsi="Arial" w:cs="Arial"/>
          <w:sz w:val="24"/>
          <w:szCs w:val="20"/>
        </w:rPr>
        <w:t>900</w:t>
      </w:r>
      <w:r w:rsidR="00F42DB0">
        <w:rPr>
          <w:rFonts w:ascii="Arial" w:eastAsia="Times New Roman" w:hAnsi="Arial" w:cs="Arial"/>
          <w:sz w:val="24"/>
          <w:szCs w:val="20"/>
        </w:rPr>
        <w:t>,000</w:t>
      </w:r>
      <w:r w:rsidR="00B30268">
        <w:rPr>
          <w:rFonts w:ascii="Arial" w:eastAsia="Times New Roman" w:hAnsi="Arial" w:cs="Arial"/>
          <w:sz w:val="24"/>
          <w:szCs w:val="20"/>
        </w:rPr>
        <w:t xml:space="preserve">) and </w:t>
      </w:r>
      <w:r w:rsidR="005236AB" w:rsidRPr="00FD7B8B">
        <w:rPr>
          <w:rFonts w:ascii="Arial" w:eastAsia="Times New Roman" w:hAnsi="Arial" w:cs="Arial"/>
          <w:sz w:val="24"/>
          <w:szCs w:val="20"/>
        </w:rPr>
        <w:t>16</w:t>
      </w:r>
      <w:r w:rsidR="00B30268" w:rsidRPr="00FD7B8B">
        <w:rPr>
          <w:rFonts w:ascii="Arial" w:eastAsia="Times New Roman" w:hAnsi="Arial" w:cs="Arial"/>
          <w:sz w:val="24"/>
          <w:szCs w:val="20"/>
        </w:rPr>
        <w:t>,</w:t>
      </w:r>
      <w:r w:rsidR="005236AB" w:rsidRPr="00FD7B8B">
        <w:rPr>
          <w:rFonts w:ascii="Arial" w:eastAsia="Times New Roman" w:hAnsi="Arial" w:cs="Arial"/>
          <w:sz w:val="24"/>
          <w:szCs w:val="20"/>
        </w:rPr>
        <w:t>295</w:t>
      </w:r>
      <w:r w:rsidR="00B30268" w:rsidRPr="00FD7B8B">
        <w:rPr>
          <w:rFonts w:ascii="Arial" w:eastAsia="Times New Roman" w:hAnsi="Arial" w:cs="Arial"/>
          <w:sz w:val="24"/>
          <w:szCs w:val="20"/>
        </w:rPr>
        <w:t>,</w:t>
      </w:r>
      <w:r w:rsidR="005236AB" w:rsidRPr="00FD7B8B">
        <w:rPr>
          <w:rFonts w:ascii="Arial" w:eastAsia="Times New Roman" w:hAnsi="Arial" w:cs="Arial"/>
          <w:sz w:val="24"/>
          <w:szCs w:val="20"/>
        </w:rPr>
        <w:t>357</w:t>
      </w:r>
      <w:r w:rsidR="00B30268" w:rsidRPr="00FD7B8B">
        <w:rPr>
          <w:rFonts w:ascii="Arial" w:eastAsia="Times New Roman" w:hAnsi="Arial" w:cs="Arial"/>
          <w:sz w:val="24"/>
          <w:szCs w:val="20"/>
        </w:rPr>
        <w:t xml:space="preserve"> (</w:t>
      </w:r>
      <w:r w:rsidR="00B30268">
        <w:rPr>
          <w:rFonts w:ascii="Arial" w:eastAsia="Times New Roman" w:hAnsi="Arial" w:cs="Arial"/>
          <w:sz w:val="24"/>
          <w:szCs w:val="20"/>
        </w:rPr>
        <w:t>201</w:t>
      </w:r>
      <w:r w:rsidR="00E96C84">
        <w:rPr>
          <w:rFonts w:ascii="Arial" w:eastAsia="Times New Roman" w:hAnsi="Arial" w:cs="Arial"/>
          <w:sz w:val="24"/>
          <w:szCs w:val="20"/>
        </w:rPr>
        <w:t>6</w:t>
      </w:r>
      <w:r w:rsidRPr="006A3726">
        <w:rPr>
          <w:rFonts w:ascii="Arial" w:eastAsia="Times New Roman" w:hAnsi="Arial" w:cs="Arial"/>
          <w:sz w:val="24"/>
          <w:szCs w:val="20"/>
        </w:rPr>
        <w:t xml:space="preserve"> – 16,295,357) ordinary shares being the weighted average number of ordinary s</w:t>
      </w:r>
      <w:r w:rsidR="00F42DB0">
        <w:rPr>
          <w:rFonts w:ascii="Arial" w:eastAsia="Times New Roman" w:hAnsi="Arial" w:cs="Arial"/>
          <w:sz w:val="24"/>
          <w:szCs w:val="20"/>
        </w:rPr>
        <w:t>hares in issue during the year.</w:t>
      </w:r>
      <w:r w:rsidR="00FB0272">
        <w:rPr>
          <w:rFonts w:ascii="Arial" w:eastAsia="Times New Roman" w:hAnsi="Arial" w:cs="Arial"/>
          <w:sz w:val="24"/>
          <w:szCs w:val="20"/>
        </w:rPr>
        <w:t xml:space="preserve"> Equity shareholders’ funds per share is calculated by reference to total equity attributable to equity holders of the parent of £1,655,715,000 (2016 - £1,480,025,000) and the ordinary shares detailed above.</w:t>
      </w:r>
    </w:p>
    <w:p w:rsidR="00F42DB0" w:rsidRDefault="00F42DB0" w:rsidP="006A3726">
      <w:pPr>
        <w:spacing w:after="0" w:line="240" w:lineRule="auto"/>
        <w:jc w:val="both"/>
        <w:rPr>
          <w:rFonts w:ascii="Arial" w:eastAsia="Times New Roman" w:hAnsi="Arial" w:cs="Arial"/>
          <w:sz w:val="24"/>
          <w:szCs w:val="20"/>
        </w:rPr>
      </w:pPr>
    </w:p>
    <w:p w:rsidR="00F42DB0" w:rsidRPr="00396975" w:rsidRDefault="00020628" w:rsidP="006A3726">
      <w:pPr>
        <w:spacing w:after="0" w:line="240" w:lineRule="auto"/>
        <w:jc w:val="both"/>
        <w:rPr>
          <w:rFonts w:ascii="Arial" w:eastAsia="Times New Roman" w:hAnsi="Arial" w:cs="Arial"/>
          <w:sz w:val="24"/>
          <w:szCs w:val="20"/>
        </w:rPr>
      </w:pPr>
      <w:r>
        <w:rPr>
          <w:rFonts w:ascii="Arial" w:eastAsia="Times New Roman" w:hAnsi="Arial" w:cs="Arial"/>
          <w:sz w:val="24"/>
          <w:szCs w:val="20"/>
        </w:rPr>
        <w:t xml:space="preserve">Daejan Holdings PLC is pleased to announce the following appointments as non-executive </w:t>
      </w:r>
      <w:proofErr w:type="gramStart"/>
      <w:r w:rsidRPr="00396975">
        <w:rPr>
          <w:rFonts w:ascii="Arial" w:eastAsia="Times New Roman" w:hAnsi="Arial" w:cs="Arial"/>
          <w:sz w:val="24"/>
          <w:szCs w:val="20"/>
        </w:rPr>
        <w:t>directors :</w:t>
      </w:r>
      <w:proofErr w:type="gramEnd"/>
    </w:p>
    <w:p w:rsidR="00020628" w:rsidRDefault="00020628" w:rsidP="006A3726">
      <w:pPr>
        <w:spacing w:after="0" w:line="240" w:lineRule="auto"/>
        <w:jc w:val="both"/>
        <w:rPr>
          <w:rFonts w:ascii="Arial" w:eastAsia="Times New Roman" w:hAnsi="Arial" w:cs="Arial"/>
          <w:sz w:val="24"/>
          <w:szCs w:val="20"/>
        </w:rPr>
      </w:pPr>
      <w:r w:rsidRPr="00396975">
        <w:rPr>
          <w:rFonts w:ascii="Arial" w:eastAsia="Times New Roman" w:hAnsi="Arial" w:cs="Arial"/>
          <w:sz w:val="24"/>
          <w:szCs w:val="20"/>
        </w:rPr>
        <w:t xml:space="preserve">Mr Sander </w:t>
      </w:r>
      <w:proofErr w:type="spellStart"/>
      <w:r w:rsidRPr="00396975">
        <w:rPr>
          <w:rFonts w:ascii="Arial" w:eastAsia="Times New Roman" w:hAnsi="Arial" w:cs="Arial"/>
          <w:sz w:val="24"/>
          <w:szCs w:val="20"/>
        </w:rPr>
        <w:t>Srulowitz</w:t>
      </w:r>
      <w:proofErr w:type="spellEnd"/>
      <w:r w:rsidRPr="00396975">
        <w:rPr>
          <w:rFonts w:ascii="Arial" w:eastAsia="Times New Roman" w:hAnsi="Arial" w:cs="Arial"/>
          <w:sz w:val="24"/>
          <w:szCs w:val="20"/>
        </w:rPr>
        <w:t>, senior partner</w:t>
      </w:r>
      <w:r>
        <w:rPr>
          <w:rFonts w:ascii="Arial" w:eastAsia="Times New Roman" w:hAnsi="Arial" w:cs="Arial"/>
          <w:sz w:val="24"/>
          <w:szCs w:val="20"/>
        </w:rPr>
        <w:t xml:space="preserve"> of </w:t>
      </w:r>
      <w:proofErr w:type="spellStart"/>
      <w:r>
        <w:rPr>
          <w:rFonts w:ascii="Arial" w:eastAsia="Times New Roman" w:hAnsi="Arial" w:cs="Arial"/>
          <w:sz w:val="24"/>
          <w:szCs w:val="20"/>
        </w:rPr>
        <w:t>Sonnenschein</w:t>
      </w:r>
      <w:proofErr w:type="spellEnd"/>
      <w:r>
        <w:rPr>
          <w:rFonts w:ascii="Arial" w:eastAsia="Times New Roman" w:hAnsi="Arial" w:cs="Arial"/>
          <w:sz w:val="24"/>
          <w:szCs w:val="20"/>
        </w:rPr>
        <w:t xml:space="preserve">, Sherman &amp; Deutsch, a New York law firm specialising in property law. Daejan now holds approximately 25% of its assets in the United States and will welcome Mr </w:t>
      </w:r>
      <w:proofErr w:type="spellStart"/>
      <w:r>
        <w:rPr>
          <w:rFonts w:ascii="Arial" w:eastAsia="Times New Roman" w:hAnsi="Arial" w:cs="Arial"/>
          <w:sz w:val="24"/>
          <w:szCs w:val="20"/>
        </w:rPr>
        <w:t>Srulowitz’s</w:t>
      </w:r>
      <w:proofErr w:type="spellEnd"/>
      <w:r>
        <w:rPr>
          <w:rFonts w:ascii="Arial" w:eastAsia="Times New Roman" w:hAnsi="Arial" w:cs="Arial"/>
          <w:sz w:val="24"/>
          <w:szCs w:val="20"/>
        </w:rPr>
        <w:t xml:space="preserve"> wide experience in USA property matters.</w:t>
      </w:r>
    </w:p>
    <w:p w:rsidR="00020628" w:rsidRDefault="00020628" w:rsidP="006A3726">
      <w:pPr>
        <w:spacing w:after="0" w:line="240" w:lineRule="auto"/>
        <w:jc w:val="both"/>
        <w:rPr>
          <w:rFonts w:ascii="Arial" w:eastAsia="Times New Roman" w:hAnsi="Arial" w:cs="Arial"/>
          <w:sz w:val="24"/>
          <w:szCs w:val="20"/>
        </w:rPr>
      </w:pPr>
      <w:r>
        <w:rPr>
          <w:rFonts w:ascii="Arial" w:eastAsia="Times New Roman" w:hAnsi="Arial" w:cs="Arial"/>
          <w:sz w:val="24"/>
          <w:szCs w:val="20"/>
        </w:rPr>
        <w:t>Mr Chaim B. Freshwater, who is the son of Mr S. I. Freshwater and currently lectures at a London college. His appointment is a further step in our succession planning.</w:t>
      </w:r>
    </w:p>
    <w:p w:rsidR="00F42DB0" w:rsidRDefault="00F42DB0" w:rsidP="006A3726">
      <w:pPr>
        <w:spacing w:after="0" w:line="240" w:lineRule="auto"/>
        <w:jc w:val="both"/>
        <w:rPr>
          <w:rFonts w:ascii="Arial" w:eastAsia="Times New Roman" w:hAnsi="Arial" w:cs="Arial"/>
          <w:sz w:val="24"/>
          <w:szCs w:val="20"/>
        </w:rPr>
      </w:pPr>
    </w:p>
    <w:p w:rsidR="007A5B20" w:rsidRDefault="007A5B20" w:rsidP="006A3726">
      <w:pPr>
        <w:spacing w:after="0" w:line="240" w:lineRule="auto"/>
        <w:outlineLvl w:val="0"/>
        <w:rPr>
          <w:rFonts w:ascii="Arial" w:eastAsia="Times New Roman" w:hAnsi="Arial" w:cs="Arial"/>
          <w:sz w:val="24"/>
          <w:szCs w:val="20"/>
        </w:rPr>
      </w:pPr>
    </w:p>
    <w:p w:rsidR="006A3726" w:rsidRPr="006A3726" w:rsidRDefault="006A3726" w:rsidP="006A3726">
      <w:pPr>
        <w:spacing w:after="0" w:line="240" w:lineRule="auto"/>
        <w:outlineLvl w:val="0"/>
        <w:rPr>
          <w:rFonts w:ascii="Arial" w:eastAsia="Times New Roman" w:hAnsi="Arial" w:cs="Arial"/>
          <w:b/>
          <w:sz w:val="24"/>
          <w:szCs w:val="20"/>
        </w:rPr>
      </w:pPr>
      <w:r w:rsidRPr="006A3726">
        <w:rPr>
          <w:rFonts w:ascii="Arial" w:eastAsia="Times New Roman" w:hAnsi="Arial" w:cs="Arial"/>
          <w:b/>
          <w:sz w:val="24"/>
          <w:szCs w:val="20"/>
        </w:rPr>
        <w:t>DAEJAN HOLDINGS PLC</w:t>
      </w:r>
    </w:p>
    <w:p w:rsidR="006A3726" w:rsidRPr="006A3726" w:rsidRDefault="006A3726" w:rsidP="006A3726">
      <w:pPr>
        <w:spacing w:after="0" w:line="240" w:lineRule="auto"/>
        <w:outlineLvl w:val="0"/>
        <w:rPr>
          <w:rFonts w:ascii="Arial" w:eastAsia="Times New Roman" w:hAnsi="Arial" w:cs="Arial"/>
          <w:b/>
          <w:sz w:val="24"/>
          <w:szCs w:val="20"/>
        </w:rPr>
      </w:pPr>
      <w:r w:rsidRPr="006A3726">
        <w:rPr>
          <w:rFonts w:ascii="Arial" w:eastAsia="Times New Roman" w:hAnsi="Arial" w:cs="Arial"/>
          <w:b/>
          <w:sz w:val="24"/>
          <w:szCs w:val="20"/>
        </w:rPr>
        <w:t xml:space="preserve">CONSOLIDATED INCOME STATEMENT </w:t>
      </w:r>
    </w:p>
    <w:p w:rsidR="006A3726" w:rsidRPr="006A3726" w:rsidRDefault="00B30268" w:rsidP="006A3726">
      <w:pPr>
        <w:spacing w:after="0" w:line="240" w:lineRule="auto"/>
        <w:outlineLvl w:val="0"/>
        <w:rPr>
          <w:rFonts w:ascii="Arial" w:eastAsia="Times New Roman" w:hAnsi="Arial" w:cs="Arial"/>
          <w:b/>
          <w:sz w:val="24"/>
          <w:szCs w:val="20"/>
        </w:rPr>
      </w:pPr>
      <w:r>
        <w:rPr>
          <w:rFonts w:ascii="Arial" w:eastAsia="Times New Roman" w:hAnsi="Arial" w:cs="Arial"/>
          <w:b/>
          <w:sz w:val="24"/>
          <w:szCs w:val="20"/>
        </w:rPr>
        <w:t>FOR THE YEAR ENDED 31 MARCH 201</w:t>
      </w:r>
      <w:r w:rsidR="00E96C84">
        <w:rPr>
          <w:rFonts w:ascii="Arial" w:eastAsia="Times New Roman" w:hAnsi="Arial" w:cs="Arial"/>
          <w:b/>
          <w:sz w:val="24"/>
          <w:szCs w:val="20"/>
        </w:rPr>
        <w:t>7</w:t>
      </w:r>
    </w:p>
    <w:p w:rsidR="006A3726" w:rsidRPr="006A3726" w:rsidRDefault="006A3726" w:rsidP="006A3726">
      <w:pPr>
        <w:spacing w:after="0" w:line="240" w:lineRule="auto"/>
        <w:jc w:val="both"/>
        <w:rPr>
          <w:rFonts w:ascii="Arial" w:eastAsia="Times New Roman" w:hAnsi="Arial" w:cs="Arial"/>
          <w:sz w:val="24"/>
          <w:szCs w:val="20"/>
        </w:rPr>
      </w:pPr>
    </w:p>
    <w:tbl>
      <w:tblPr>
        <w:tblW w:w="0" w:type="auto"/>
        <w:tblLook w:val="01E0" w:firstRow="1" w:lastRow="1" w:firstColumn="1" w:lastColumn="1" w:noHBand="0" w:noVBand="0"/>
      </w:tblPr>
      <w:tblGrid>
        <w:gridCol w:w="6733"/>
        <w:gridCol w:w="1274"/>
        <w:gridCol w:w="284"/>
        <w:gridCol w:w="1337"/>
      </w:tblGrid>
      <w:tr w:rsidR="006A3726" w:rsidRPr="006A3726" w:rsidTr="00C564E4">
        <w:tc>
          <w:tcPr>
            <w:tcW w:w="6733" w:type="dxa"/>
          </w:tcPr>
          <w:p w:rsidR="006A3726" w:rsidRPr="006A3726" w:rsidRDefault="006A3726" w:rsidP="006A3726">
            <w:pPr>
              <w:spacing w:after="0" w:line="240" w:lineRule="auto"/>
              <w:rPr>
                <w:rFonts w:ascii="Arial" w:eastAsia="Times New Roman" w:hAnsi="Arial" w:cs="Arial"/>
                <w:sz w:val="24"/>
                <w:szCs w:val="20"/>
              </w:rPr>
            </w:pPr>
          </w:p>
        </w:tc>
        <w:tc>
          <w:tcPr>
            <w:tcW w:w="1274" w:type="dxa"/>
          </w:tcPr>
          <w:p w:rsidR="006A3726" w:rsidRPr="006A3726" w:rsidRDefault="006A3726" w:rsidP="006A3726">
            <w:pPr>
              <w:spacing w:after="0" w:line="240" w:lineRule="auto"/>
              <w:jc w:val="right"/>
              <w:rPr>
                <w:rFonts w:ascii="Arial" w:eastAsia="Times New Roman" w:hAnsi="Arial" w:cs="Arial"/>
                <w:b/>
                <w:sz w:val="24"/>
                <w:szCs w:val="20"/>
              </w:rPr>
            </w:pPr>
            <w:r w:rsidRPr="006A3726">
              <w:rPr>
                <w:rFonts w:ascii="Arial" w:eastAsia="Times New Roman" w:hAnsi="Arial" w:cs="Arial"/>
                <w:b/>
                <w:bCs/>
                <w:sz w:val="24"/>
                <w:szCs w:val="20"/>
              </w:rPr>
              <w:t>Year</w:t>
            </w:r>
          </w:p>
        </w:tc>
        <w:tc>
          <w:tcPr>
            <w:tcW w:w="284" w:type="dxa"/>
          </w:tcPr>
          <w:p w:rsidR="006A3726" w:rsidRPr="006A3726" w:rsidRDefault="006A3726" w:rsidP="006A3726">
            <w:pPr>
              <w:spacing w:after="0" w:line="240" w:lineRule="auto"/>
              <w:jc w:val="right"/>
              <w:rPr>
                <w:rFonts w:ascii="Arial" w:eastAsia="Times New Roman" w:hAnsi="Arial" w:cs="Arial"/>
                <w:sz w:val="24"/>
                <w:szCs w:val="20"/>
              </w:rPr>
            </w:pPr>
          </w:p>
        </w:tc>
        <w:tc>
          <w:tcPr>
            <w:tcW w:w="1337" w:type="dxa"/>
          </w:tcPr>
          <w:p w:rsidR="006A3726" w:rsidRPr="006A3726" w:rsidRDefault="006A3726" w:rsidP="006A3726">
            <w:pPr>
              <w:spacing w:after="0" w:line="240" w:lineRule="auto"/>
              <w:jc w:val="right"/>
              <w:rPr>
                <w:rFonts w:ascii="Arial" w:eastAsia="Times New Roman" w:hAnsi="Arial" w:cs="Arial"/>
                <w:sz w:val="24"/>
                <w:szCs w:val="20"/>
              </w:rPr>
            </w:pPr>
            <w:r w:rsidRPr="006A3726">
              <w:rPr>
                <w:rFonts w:ascii="Arial" w:eastAsia="Times New Roman" w:hAnsi="Arial" w:cs="Arial"/>
                <w:sz w:val="24"/>
                <w:szCs w:val="20"/>
              </w:rPr>
              <w:t>Year</w:t>
            </w:r>
          </w:p>
        </w:tc>
      </w:tr>
      <w:tr w:rsidR="006A3726" w:rsidRPr="006A3726" w:rsidTr="00C564E4">
        <w:tc>
          <w:tcPr>
            <w:tcW w:w="6733" w:type="dxa"/>
          </w:tcPr>
          <w:p w:rsidR="006A3726" w:rsidRPr="006A3726" w:rsidRDefault="006A3726" w:rsidP="006A3726">
            <w:pPr>
              <w:spacing w:after="0" w:line="240" w:lineRule="auto"/>
              <w:rPr>
                <w:rFonts w:ascii="Arial" w:eastAsia="Times New Roman" w:hAnsi="Arial" w:cs="Arial"/>
                <w:sz w:val="24"/>
                <w:szCs w:val="20"/>
              </w:rPr>
            </w:pPr>
          </w:p>
        </w:tc>
        <w:tc>
          <w:tcPr>
            <w:tcW w:w="1274" w:type="dxa"/>
          </w:tcPr>
          <w:p w:rsidR="006A3726" w:rsidRPr="006A3726" w:rsidRDefault="006918FB" w:rsidP="006A3726">
            <w:pPr>
              <w:spacing w:after="0" w:line="240" w:lineRule="auto"/>
              <w:jc w:val="right"/>
              <w:rPr>
                <w:rFonts w:ascii="Arial" w:eastAsia="Times New Roman" w:hAnsi="Arial" w:cs="Arial"/>
                <w:b/>
                <w:sz w:val="24"/>
                <w:szCs w:val="20"/>
              </w:rPr>
            </w:pPr>
            <w:r>
              <w:rPr>
                <w:rFonts w:ascii="Arial" w:eastAsia="Times New Roman" w:hAnsi="Arial" w:cs="Arial"/>
                <w:b/>
                <w:bCs/>
                <w:sz w:val="24"/>
                <w:szCs w:val="20"/>
              </w:rPr>
              <w:t>e</w:t>
            </w:r>
            <w:r w:rsidR="006A3726" w:rsidRPr="006A3726">
              <w:rPr>
                <w:rFonts w:ascii="Arial" w:eastAsia="Times New Roman" w:hAnsi="Arial" w:cs="Arial"/>
                <w:b/>
                <w:bCs/>
                <w:sz w:val="24"/>
                <w:szCs w:val="20"/>
              </w:rPr>
              <w:t>nded</w:t>
            </w:r>
          </w:p>
        </w:tc>
        <w:tc>
          <w:tcPr>
            <w:tcW w:w="284" w:type="dxa"/>
          </w:tcPr>
          <w:p w:rsidR="006A3726" w:rsidRPr="006A3726" w:rsidRDefault="006A3726" w:rsidP="006A3726">
            <w:pPr>
              <w:spacing w:after="0" w:line="240" w:lineRule="auto"/>
              <w:jc w:val="right"/>
              <w:rPr>
                <w:rFonts w:ascii="Arial" w:eastAsia="Times New Roman" w:hAnsi="Arial" w:cs="Arial"/>
                <w:sz w:val="24"/>
                <w:szCs w:val="20"/>
              </w:rPr>
            </w:pPr>
          </w:p>
        </w:tc>
        <w:tc>
          <w:tcPr>
            <w:tcW w:w="1337" w:type="dxa"/>
          </w:tcPr>
          <w:p w:rsidR="006A3726" w:rsidRPr="006A3726" w:rsidRDefault="006A3726" w:rsidP="006A3726">
            <w:pPr>
              <w:spacing w:after="0" w:line="240" w:lineRule="auto"/>
              <w:jc w:val="right"/>
              <w:rPr>
                <w:rFonts w:ascii="Arial" w:eastAsia="Times New Roman" w:hAnsi="Arial" w:cs="Arial"/>
                <w:sz w:val="24"/>
                <w:szCs w:val="20"/>
              </w:rPr>
            </w:pPr>
            <w:r w:rsidRPr="006A3726">
              <w:rPr>
                <w:rFonts w:ascii="Arial" w:eastAsia="Times New Roman" w:hAnsi="Arial" w:cs="Arial"/>
                <w:sz w:val="24"/>
                <w:szCs w:val="20"/>
              </w:rPr>
              <w:t>ended</w:t>
            </w:r>
          </w:p>
        </w:tc>
      </w:tr>
      <w:tr w:rsidR="006A3726" w:rsidRPr="006A3726" w:rsidTr="00C564E4">
        <w:tc>
          <w:tcPr>
            <w:tcW w:w="6733" w:type="dxa"/>
          </w:tcPr>
          <w:p w:rsidR="006A3726" w:rsidRPr="006A3726" w:rsidRDefault="006A3726" w:rsidP="006A3726">
            <w:pPr>
              <w:spacing w:after="0" w:line="240" w:lineRule="auto"/>
              <w:rPr>
                <w:rFonts w:ascii="Arial" w:eastAsia="Times New Roman" w:hAnsi="Arial" w:cs="Arial"/>
                <w:sz w:val="24"/>
                <w:szCs w:val="20"/>
              </w:rPr>
            </w:pPr>
          </w:p>
        </w:tc>
        <w:tc>
          <w:tcPr>
            <w:tcW w:w="1274" w:type="dxa"/>
          </w:tcPr>
          <w:p w:rsidR="006A3726" w:rsidRPr="006A3726" w:rsidRDefault="006A3726" w:rsidP="006A3726">
            <w:pPr>
              <w:spacing w:after="0" w:line="240" w:lineRule="auto"/>
              <w:jc w:val="right"/>
              <w:rPr>
                <w:rFonts w:ascii="Arial" w:eastAsia="Times New Roman" w:hAnsi="Arial" w:cs="Arial"/>
                <w:b/>
                <w:sz w:val="24"/>
                <w:szCs w:val="20"/>
              </w:rPr>
            </w:pPr>
            <w:r w:rsidRPr="006A3726">
              <w:rPr>
                <w:rFonts w:ascii="Arial" w:eastAsia="Times New Roman" w:hAnsi="Arial" w:cs="Arial"/>
                <w:b/>
                <w:bCs/>
                <w:sz w:val="24"/>
                <w:szCs w:val="20"/>
              </w:rPr>
              <w:t>31 March</w:t>
            </w:r>
          </w:p>
        </w:tc>
        <w:tc>
          <w:tcPr>
            <w:tcW w:w="284" w:type="dxa"/>
          </w:tcPr>
          <w:p w:rsidR="006A3726" w:rsidRPr="006A3726" w:rsidRDefault="006A3726" w:rsidP="006A3726">
            <w:pPr>
              <w:spacing w:after="0" w:line="240" w:lineRule="auto"/>
              <w:jc w:val="right"/>
              <w:rPr>
                <w:rFonts w:ascii="Arial" w:eastAsia="Times New Roman" w:hAnsi="Arial" w:cs="Arial"/>
                <w:sz w:val="24"/>
                <w:szCs w:val="20"/>
              </w:rPr>
            </w:pPr>
          </w:p>
        </w:tc>
        <w:tc>
          <w:tcPr>
            <w:tcW w:w="1337" w:type="dxa"/>
          </w:tcPr>
          <w:p w:rsidR="006A3726" w:rsidRPr="006A3726" w:rsidRDefault="006A3726" w:rsidP="006A3726">
            <w:pPr>
              <w:spacing w:after="0" w:line="240" w:lineRule="auto"/>
              <w:jc w:val="right"/>
              <w:rPr>
                <w:rFonts w:ascii="Arial" w:eastAsia="Times New Roman" w:hAnsi="Arial" w:cs="Arial"/>
                <w:sz w:val="18"/>
                <w:szCs w:val="18"/>
              </w:rPr>
            </w:pPr>
            <w:r w:rsidRPr="006A3726">
              <w:rPr>
                <w:rFonts w:ascii="Arial" w:eastAsia="Times New Roman" w:hAnsi="Arial" w:cs="Arial"/>
                <w:sz w:val="24"/>
                <w:szCs w:val="20"/>
              </w:rPr>
              <w:t>31 March</w:t>
            </w:r>
            <w:r w:rsidRPr="006A3726">
              <w:rPr>
                <w:rFonts w:ascii="Arial" w:eastAsia="Times New Roman" w:hAnsi="Arial" w:cs="Arial"/>
                <w:sz w:val="18"/>
                <w:szCs w:val="18"/>
              </w:rPr>
              <w:t xml:space="preserve"> </w:t>
            </w:r>
          </w:p>
        </w:tc>
      </w:tr>
      <w:tr w:rsidR="006A3726" w:rsidRPr="006A3726" w:rsidTr="00C564E4">
        <w:tc>
          <w:tcPr>
            <w:tcW w:w="6733" w:type="dxa"/>
          </w:tcPr>
          <w:p w:rsidR="006A3726" w:rsidRPr="006A3726" w:rsidRDefault="006A3726" w:rsidP="006A3726">
            <w:pPr>
              <w:spacing w:after="0" w:line="240" w:lineRule="auto"/>
              <w:rPr>
                <w:rFonts w:ascii="Arial" w:eastAsia="Times New Roman" w:hAnsi="Arial" w:cs="Arial"/>
                <w:sz w:val="24"/>
                <w:szCs w:val="20"/>
              </w:rPr>
            </w:pPr>
          </w:p>
        </w:tc>
        <w:tc>
          <w:tcPr>
            <w:tcW w:w="1274" w:type="dxa"/>
          </w:tcPr>
          <w:p w:rsidR="006A3726" w:rsidRPr="006A3726" w:rsidRDefault="00CD05C8" w:rsidP="001252E9">
            <w:pPr>
              <w:spacing w:after="0" w:line="240" w:lineRule="auto"/>
              <w:jc w:val="right"/>
              <w:rPr>
                <w:rFonts w:ascii="Arial" w:eastAsia="Times New Roman" w:hAnsi="Arial" w:cs="Arial"/>
                <w:b/>
                <w:sz w:val="24"/>
                <w:szCs w:val="20"/>
              </w:rPr>
            </w:pPr>
            <w:r>
              <w:rPr>
                <w:rFonts w:ascii="Arial" w:eastAsia="Times New Roman" w:hAnsi="Arial" w:cs="Arial"/>
                <w:b/>
                <w:bCs/>
                <w:sz w:val="24"/>
                <w:szCs w:val="20"/>
              </w:rPr>
              <w:t>201</w:t>
            </w:r>
            <w:r w:rsidR="00A04AD6">
              <w:rPr>
                <w:rFonts w:ascii="Arial" w:eastAsia="Times New Roman" w:hAnsi="Arial" w:cs="Arial"/>
                <w:b/>
                <w:bCs/>
                <w:sz w:val="24"/>
                <w:szCs w:val="20"/>
              </w:rPr>
              <w:t>7</w:t>
            </w:r>
          </w:p>
        </w:tc>
        <w:tc>
          <w:tcPr>
            <w:tcW w:w="284" w:type="dxa"/>
          </w:tcPr>
          <w:p w:rsidR="006A3726" w:rsidRPr="006A3726" w:rsidRDefault="006A3726" w:rsidP="006A3726">
            <w:pPr>
              <w:spacing w:after="0" w:line="240" w:lineRule="auto"/>
              <w:jc w:val="right"/>
              <w:rPr>
                <w:rFonts w:ascii="Arial" w:eastAsia="Times New Roman" w:hAnsi="Arial" w:cs="Arial"/>
                <w:sz w:val="24"/>
                <w:szCs w:val="20"/>
              </w:rPr>
            </w:pPr>
          </w:p>
        </w:tc>
        <w:tc>
          <w:tcPr>
            <w:tcW w:w="1337" w:type="dxa"/>
          </w:tcPr>
          <w:p w:rsidR="006A3726" w:rsidRPr="006A3726" w:rsidRDefault="00B30268" w:rsidP="00A04AD6">
            <w:pPr>
              <w:spacing w:after="0" w:line="240" w:lineRule="auto"/>
              <w:jc w:val="right"/>
              <w:rPr>
                <w:rFonts w:ascii="Arial" w:eastAsia="Times New Roman" w:hAnsi="Arial" w:cs="Arial"/>
                <w:sz w:val="24"/>
                <w:szCs w:val="20"/>
              </w:rPr>
            </w:pPr>
            <w:r>
              <w:rPr>
                <w:rFonts w:ascii="Arial" w:eastAsia="Times New Roman" w:hAnsi="Arial" w:cs="Arial"/>
                <w:sz w:val="24"/>
                <w:szCs w:val="20"/>
              </w:rPr>
              <w:t>201</w:t>
            </w:r>
            <w:r w:rsidR="00A04AD6">
              <w:rPr>
                <w:rFonts w:ascii="Arial" w:eastAsia="Times New Roman" w:hAnsi="Arial" w:cs="Arial"/>
                <w:sz w:val="24"/>
                <w:szCs w:val="20"/>
              </w:rPr>
              <w:t>6</w:t>
            </w:r>
          </w:p>
        </w:tc>
      </w:tr>
      <w:tr w:rsidR="00C564E4" w:rsidRPr="006A3726" w:rsidTr="00C564E4">
        <w:tc>
          <w:tcPr>
            <w:tcW w:w="6733" w:type="dxa"/>
          </w:tcPr>
          <w:p w:rsidR="00C564E4" w:rsidRPr="006A3726" w:rsidRDefault="00C564E4" w:rsidP="006A3726">
            <w:pPr>
              <w:spacing w:after="0" w:line="240" w:lineRule="auto"/>
              <w:rPr>
                <w:rFonts w:ascii="Arial" w:eastAsia="Times New Roman" w:hAnsi="Arial" w:cs="Arial"/>
                <w:sz w:val="24"/>
                <w:szCs w:val="20"/>
              </w:rPr>
            </w:pPr>
          </w:p>
        </w:tc>
        <w:tc>
          <w:tcPr>
            <w:tcW w:w="1274" w:type="dxa"/>
          </w:tcPr>
          <w:p w:rsidR="00C564E4" w:rsidRPr="006A3726" w:rsidRDefault="00C564E4" w:rsidP="00C564E4">
            <w:pPr>
              <w:spacing w:after="0" w:line="240" w:lineRule="auto"/>
              <w:jc w:val="right"/>
              <w:rPr>
                <w:rFonts w:ascii="Arial" w:eastAsia="Times New Roman" w:hAnsi="Arial" w:cs="Arial"/>
                <w:b/>
                <w:sz w:val="24"/>
                <w:szCs w:val="20"/>
              </w:rPr>
            </w:pPr>
            <w:r w:rsidRPr="006A3726">
              <w:rPr>
                <w:rFonts w:ascii="Arial" w:eastAsia="Times New Roman" w:hAnsi="Arial" w:cs="Arial"/>
                <w:b/>
                <w:bCs/>
                <w:sz w:val="24"/>
                <w:szCs w:val="20"/>
              </w:rPr>
              <w:t>£000</w:t>
            </w:r>
          </w:p>
        </w:tc>
        <w:tc>
          <w:tcPr>
            <w:tcW w:w="284" w:type="dxa"/>
          </w:tcPr>
          <w:p w:rsidR="00C564E4" w:rsidRPr="006A3726" w:rsidRDefault="00C564E4" w:rsidP="00C564E4">
            <w:pPr>
              <w:spacing w:after="0" w:line="240" w:lineRule="auto"/>
              <w:jc w:val="right"/>
              <w:rPr>
                <w:rFonts w:ascii="Arial" w:eastAsia="Times New Roman" w:hAnsi="Arial" w:cs="Arial"/>
                <w:sz w:val="24"/>
                <w:szCs w:val="20"/>
              </w:rPr>
            </w:pPr>
          </w:p>
        </w:tc>
        <w:tc>
          <w:tcPr>
            <w:tcW w:w="1337" w:type="dxa"/>
          </w:tcPr>
          <w:p w:rsidR="00C564E4" w:rsidRPr="006A3726" w:rsidRDefault="00C564E4" w:rsidP="00C564E4">
            <w:pPr>
              <w:spacing w:after="0" w:line="240" w:lineRule="auto"/>
              <w:jc w:val="right"/>
              <w:rPr>
                <w:rFonts w:ascii="Arial" w:eastAsia="Times New Roman" w:hAnsi="Arial" w:cs="Arial"/>
                <w:sz w:val="24"/>
                <w:szCs w:val="20"/>
              </w:rPr>
            </w:pPr>
            <w:r w:rsidRPr="006A3726">
              <w:rPr>
                <w:rFonts w:ascii="Arial" w:eastAsia="Times New Roman" w:hAnsi="Arial" w:cs="Arial"/>
                <w:sz w:val="24"/>
                <w:szCs w:val="20"/>
              </w:rPr>
              <w:t>£000</w:t>
            </w:r>
          </w:p>
        </w:tc>
      </w:tr>
      <w:tr w:rsidR="00C564E4" w:rsidRPr="006A3726" w:rsidTr="00C564E4">
        <w:tc>
          <w:tcPr>
            <w:tcW w:w="6733" w:type="dxa"/>
          </w:tcPr>
          <w:p w:rsidR="00C564E4" w:rsidRPr="006A3726" w:rsidRDefault="00C564E4" w:rsidP="006A3726">
            <w:pPr>
              <w:spacing w:after="0" w:line="240" w:lineRule="auto"/>
              <w:rPr>
                <w:rFonts w:ascii="Arial" w:eastAsia="Times New Roman" w:hAnsi="Arial" w:cs="Arial"/>
                <w:sz w:val="24"/>
                <w:szCs w:val="20"/>
              </w:rPr>
            </w:pPr>
          </w:p>
        </w:tc>
        <w:tc>
          <w:tcPr>
            <w:tcW w:w="1274" w:type="dxa"/>
          </w:tcPr>
          <w:p w:rsidR="00C564E4" w:rsidRPr="006A3726" w:rsidRDefault="00C564E4" w:rsidP="006A3726">
            <w:pPr>
              <w:spacing w:after="0" w:line="240" w:lineRule="auto"/>
              <w:jc w:val="right"/>
              <w:rPr>
                <w:rFonts w:ascii="Arial" w:eastAsia="Times New Roman" w:hAnsi="Arial" w:cs="Arial"/>
                <w:b/>
                <w:sz w:val="24"/>
                <w:szCs w:val="20"/>
              </w:rPr>
            </w:pPr>
          </w:p>
        </w:tc>
        <w:tc>
          <w:tcPr>
            <w:tcW w:w="284" w:type="dxa"/>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Pr>
          <w:p w:rsidR="00C564E4" w:rsidRPr="006A3726" w:rsidRDefault="00C564E4" w:rsidP="006A3726">
            <w:pPr>
              <w:spacing w:after="0" w:line="240" w:lineRule="auto"/>
              <w:jc w:val="right"/>
              <w:rPr>
                <w:rFonts w:ascii="Arial" w:eastAsia="Times New Roman" w:hAnsi="Arial" w:cs="Arial"/>
                <w:sz w:val="24"/>
                <w:szCs w:val="20"/>
              </w:rPr>
            </w:pPr>
          </w:p>
        </w:tc>
      </w:tr>
      <w:tr w:rsidR="00C564E4" w:rsidRPr="006A3726" w:rsidTr="00C564E4">
        <w:tc>
          <w:tcPr>
            <w:tcW w:w="6733" w:type="dxa"/>
          </w:tcPr>
          <w:p w:rsidR="00C564E4" w:rsidRPr="006A3726" w:rsidRDefault="00C564E4" w:rsidP="006A3726">
            <w:pPr>
              <w:spacing w:after="0" w:line="240" w:lineRule="auto"/>
              <w:rPr>
                <w:rFonts w:ascii="Arial" w:eastAsia="Times New Roman" w:hAnsi="Arial" w:cs="Arial"/>
                <w:sz w:val="24"/>
                <w:szCs w:val="20"/>
              </w:rPr>
            </w:pPr>
          </w:p>
        </w:tc>
        <w:tc>
          <w:tcPr>
            <w:tcW w:w="1274" w:type="dxa"/>
          </w:tcPr>
          <w:p w:rsidR="00C564E4" w:rsidRPr="006A3726" w:rsidRDefault="00C564E4" w:rsidP="006A3726">
            <w:pPr>
              <w:spacing w:after="0" w:line="240" w:lineRule="auto"/>
              <w:jc w:val="right"/>
              <w:rPr>
                <w:rFonts w:ascii="Arial" w:eastAsia="Times New Roman" w:hAnsi="Arial" w:cs="Arial"/>
                <w:b/>
                <w:sz w:val="24"/>
                <w:szCs w:val="20"/>
              </w:rPr>
            </w:pPr>
          </w:p>
        </w:tc>
        <w:tc>
          <w:tcPr>
            <w:tcW w:w="284" w:type="dxa"/>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Pr>
          <w:p w:rsidR="00C564E4" w:rsidRPr="006A3726" w:rsidRDefault="00C564E4" w:rsidP="006A3726">
            <w:pPr>
              <w:spacing w:after="0" w:line="240" w:lineRule="auto"/>
              <w:jc w:val="right"/>
              <w:rPr>
                <w:rFonts w:ascii="Arial" w:eastAsia="Times New Roman" w:hAnsi="Arial" w:cs="Arial"/>
                <w:sz w:val="24"/>
                <w:szCs w:val="20"/>
              </w:rPr>
            </w:pPr>
          </w:p>
        </w:tc>
      </w:tr>
      <w:tr w:rsidR="00C564E4" w:rsidRPr="006A3726" w:rsidTr="00C564E4">
        <w:tc>
          <w:tcPr>
            <w:tcW w:w="6733" w:type="dxa"/>
          </w:tcPr>
          <w:p w:rsidR="00C564E4" w:rsidRPr="006A3726" w:rsidRDefault="00C564E4" w:rsidP="006A3726">
            <w:pPr>
              <w:spacing w:after="0" w:line="240" w:lineRule="auto"/>
              <w:rPr>
                <w:rFonts w:ascii="Arial" w:eastAsia="Times New Roman" w:hAnsi="Arial" w:cs="Arial"/>
                <w:sz w:val="24"/>
                <w:szCs w:val="20"/>
              </w:rPr>
            </w:pPr>
            <w:r w:rsidRPr="006A3726">
              <w:rPr>
                <w:rFonts w:ascii="Arial" w:eastAsia="Times New Roman" w:hAnsi="Arial" w:cs="Arial"/>
                <w:sz w:val="24"/>
                <w:szCs w:val="20"/>
              </w:rPr>
              <w:t>Gross rental income</w:t>
            </w:r>
          </w:p>
        </w:tc>
        <w:tc>
          <w:tcPr>
            <w:tcW w:w="1274" w:type="dxa"/>
          </w:tcPr>
          <w:p w:rsidR="00E17C36" w:rsidRPr="006A3726" w:rsidRDefault="00E17C36" w:rsidP="00E17C36">
            <w:pPr>
              <w:spacing w:after="0" w:line="240" w:lineRule="auto"/>
              <w:jc w:val="right"/>
              <w:rPr>
                <w:rFonts w:ascii="Arial" w:eastAsia="Times New Roman" w:hAnsi="Arial" w:cs="Arial"/>
                <w:b/>
                <w:sz w:val="24"/>
                <w:szCs w:val="20"/>
              </w:rPr>
            </w:pPr>
            <w:r>
              <w:rPr>
                <w:rFonts w:ascii="Arial" w:eastAsia="Times New Roman" w:hAnsi="Arial" w:cs="Arial"/>
                <w:b/>
                <w:sz w:val="24"/>
                <w:szCs w:val="20"/>
              </w:rPr>
              <w:t>125,522</w:t>
            </w:r>
          </w:p>
        </w:tc>
        <w:tc>
          <w:tcPr>
            <w:tcW w:w="284" w:type="dxa"/>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Pr>
          <w:p w:rsidR="00C564E4" w:rsidRPr="008E2AD7" w:rsidRDefault="00C564E4" w:rsidP="00A04AD6">
            <w:pPr>
              <w:spacing w:after="0" w:line="240" w:lineRule="auto"/>
              <w:jc w:val="right"/>
              <w:rPr>
                <w:rFonts w:ascii="Arial" w:eastAsia="Times New Roman" w:hAnsi="Arial" w:cs="Arial"/>
                <w:sz w:val="24"/>
                <w:szCs w:val="20"/>
              </w:rPr>
            </w:pPr>
            <w:r>
              <w:rPr>
                <w:rFonts w:ascii="Arial" w:eastAsia="Times New Roman" w:hAnsi="Arial" w:cs="Arial"/>
                <w:sz w:val="24"/>
                <w:szCs w:val="20"/>
              </w:rPr>
              <w:t>11</w:t>
            </w:r>
            <w:r w:rsidR="00A04AD6">
              <w:rPr>
                <w:rFonts w:ascii="Arial" w:eastAsia="Times New Roman" w:hAnsi="Arial" w:cs="Arial"/>
                <w:sz w:val="24"/>
                <w:szCs w:val="20"/>
              </w:rPr>
              <w:t>7</w:t>
            </w:r>
            <w:r>
              <w:rPr>
                <w:rFonts w:ascii="Arial" w:eastAsia="Times New Roman" w:hAnsi="Arial" w:cs="Arial"/>
                <w:sz w:val="24"/>
                <w:szCs w:val="20"/>
              </w:rPr>
              <w:t>,</w:t>
            </w:r>
            <w:r w:rsidR="00A04AD6">
              <w:rPr>
                <w:rFonts w:ascii="Arial" w:eastAsia="Times New Roman" w:hAnsi="Arial" w:cs="Arial"/>
                <w:sz w:val="24"/>
                <w:szCs w:val="20"/>
              </w:rPr>
              <w:t>733</w:t>
            </w:r>
          </w:p>
        </w:tc>
      </w:tr>
      <w:tr w:rsidR="00C564E4" w:rsidRPr="006A3726" w:rsidTr="00C564E4">
        <w:tc>
          <w:tcPr>
            <w:tcW w:w="6733" w:type="dxa"/>
            <w:tcBorders>
              <w:bottom w:val="single" w:sz="4" w:space="0" w:color="auto"/>
            </w:tcBorders>
          </w:tcPr>
          <w:p w:rsidR="00C564E4" w:rsidRPr="006A3726" w:rsidRDefault="00C564E4" w:rsidP="006A3726">
            <w:pPr>
              <w:spacing w:after="0" w:line="240" w:lineRule="auto"/>
              <w:rPr>
                <w:rFonts w:ascii="Arial" w:eastAsia="Times New Roman" w:hAnsi="Arial" w:cs="Arial"/>
                <w:sz w:val="24"/>
                <w:szCs w:val="20"/>
              </w:rPr>
            </w:pPr>
            <w:r w:rsidRPr="006A3726">
              <w:rPr>
                <w:rFonts w:ascii="Arial" w:eastAsia="Times New Roman" w:hAnsi="Arial" w:cs="Arial"/>
                <w:sz w:val="24"/>
                <w:szCs w:val="20"/>
              </w:rPr>
              <w:t>Service charge income</w:t>
            </w:r>
          </w:p>
        </w:tc>
        <w:tc>
          <w:tcPr>
            <w:tcW w:w="1274" w:type="dxa"/>
            <w:tcBorders>
              <w:bottom w:val="single" w:sz="4" w:space="0" w:color="auto"/>
            </w:tcBorders>
          </w:tcPr>
          <w:p w:rsidR="00C564E4" w:rsidRPr="006A3726" w:rsidRDefault="00E17C36" w:rsidP="00B64A6D">
            <w:pPr>
              <w:spacing w:after="0" w:line="240" w:lineRule="auto"/>
              <w:jc w:val="right"/>
              <w:rPr>
                <w:rFonts w:ascii="Arial" w:eastAsia="Times New Roman" w:hAnsi="Arial" w:cs="Arial"/>
                <w:b/>
                <w:bCs/>
                <w:sz w:val="24"/>
                <w:szCs w:val="20"/>
              </w:rPr>
            </w:pPr>
            <w:r>
              <w:rPr>
                <w:rFonts w:ascii="Arial" w:eastAsia="Times New Roman" w:hAnsi="Arial" w:cs="Arial"/>
                <w:b/>
                <w:bCs/>
                <w:sz w:val="24"/>
                <w:szCs w:val="20"/>
              </w:rPr>
              <w:t>15,216</w:t>
            </w:r>
          </w:p>
        </w:tc>
        <w:tc>
          <w:tcPr>
            <w:tcW w:w="284" w:type="dxa"/>
            <w:tcBorders>
              <w:bottom w:val="single" w:sz="4" w:space="0" w:color="auto"/>
            </w:tcBorders>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Borders>
              <w:bottom w:val="single" w:sz="4" w:space="0" w:color="auto"/>
            </w:tcBorders>
          </w:tcPr>
          <w:p w:rsidR="00C564E4" w:rsidRPr="008E2AD7" w:rsidRDefault="00A04AD6" w:rsidP="00A04AD6">
            <w:pPr>
              <w:spacing w:after="0" w:line="240" w:lineRule="auto"/>
              <w:jc w:val="right"/>
              <w:rPr>
                <w:rFonts w:ascii="Arial" w:eastAsia="Times New Roman" w:hAnsi="Arial" w:cs="Arial"/>
                <w:bCs/>
                <w:sz w:val="24"/>
                <w:szCs w:val="20"/>
              </w:rPr>
            </w:pPr>
            <w:r>
              <w:rPr>
                <w:rFonts w:ascii="Arial" w:eastAsia="Times New Roman" w:hAnsi="Arial" w:cs="Arial"/>
                <w:bCs/>
                <w:sz w:val="24"/>
                <w:szCs w:val="20"/>
              </w:rPr>
              <w:t>20</w:t>
            </w:r>
            <w:r w:rsidR="00C564E4">
              <w:rPr>
                <w:rFonts w:ascii="Arial" w:eastAsia="Times New Roman" w:hAnsi="Arial" w:cs="Arial"/>
                <w:bCs/>
                <w:sz w:val="24"/>
                <w:szCs w:val="20"/>
              </w:rPr>
              <w:t>,</w:t>
            </w:r>
            <w:r>
              <w:rPr>
                <w:rFonts w:ascii="Arial" w:eastAsia="Times New Roman" w:hAnsi="Arial" w:cs="Arial"/>
                <w:bCs/>
                <w:sz w:val="24"/>
                <w:szCs w:val="20"/>
              </w:rPr>
              <w:t>464</w:t>
            </w:r>
          </w:p>
        </w:tc>
      </w:tr>
      <w:tr w:rsidR="00C564E4" w:rsidRPr="006A3726" w:rsidTr="00C564E4">
        <w:tc>
          <w:tcPr>
            <w:tcW w:w="6733" w:type="dxa"/>
          </w:tcPr>
          <w:p w:rsidR="00C564E4" w:rsidRPr="006A3726" w:rsidRDefault="00C564E4" w:rsidP="006A3726">
            <w:pPr>
              <w:tabs>
                <w:tab w:val="left" w:pos="2880"/>
              </w:tabs>
              <w:spacing w:after="0" w:line="240" w:lineRule="auto"/>
              <w:rPr>
                <w:rFonts w:ascii="Arial" w:eastAsia="Times New Roman" w:hAnsi="Arial" w:cs="Arial"/>
                <w:b/>
                <w:bCs/>
                <w:sz w:val="24"/>
                <w:szCs w:val="20"/>
              </w:rPr>
            </w:pPr>
            <w:r w:rsidRPr="006A3726">
              <w:rPr>
                <w:rFonts w:ascii="Arial" w:eastAsia="Times New Roman" w:hAnsi="Arial" w:cs="Arial"/>
                <w:b/>
                <w:bCs/>
                <w:sz w:val="24"/>
                <w:szCs w:val="20"/>
              </w:rPr>
              <w:t>Total rental and related income from investment property</w:t>
            </w:r>
          </w:p>
        </w:tc>
        <w:tc>
          <w:tcPr>
            <w:tcW w:w="1274" w:type="dxa"/>
          </w:tcPr>
          <w:p w:rsidR="00C564E4" w:rsidRPr="006A3726" w:rsidRDefault="00E17C36" w:rsidP="00B64A6D">
            <w:pPr>
              <w:spacing w:after="0" w:line="240" w:lineRule="auto"/>
              <w:jc w:val="right"/>
              <w:rPr>
                <w:rFonts w:ascii="Arial" w:eastAsia="Times New Roman" w:hAnsi="Arial" w:cs="Arial"/>
                <w:b/>
                <w:bCs/>
                <w:sz w:val="24"/>
                <w:szCs w:val="20"/>
              </w:rPr>
            </w:pPr>
            <w:r>
              <w:rPr>
                <w:rFonts w:ascii="Arial" w:eastAsia="Times New Roman" w:hAnsi="Arial" w:cs="Arial"/>
                <w:b/>
                <w:bCs/>
                <w:sz w:val="24"/>
                <w:szCs w:val="20"/>
              </w:rPr>
              <w:t>140,738</w:t>
            </w:r>
          </w:p>
        </w:tc>
        <w:tc>
          <w:tcPr>
            <w:tcW w:w="284" w:type="dxa"/>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Pr>
          <w:p w:rsidR="00C564E4" w:rsidRPr="008E2AD7" w:rsidRDefault="00C564E4" w:rsidP="00A04AD6">
            <w:pPr>
              <w:spacing w:after="0" w:line="240" w:lineRule="auto"/>
              <w:jc w:val="right"/>
              <w:rPr>
                <w:rFonts w:ascii="Arial" w:eastAsia="Times New Roman" w:hAnsi="Arial" w:cs="Arial"/>
                <w:bCs/>
                <w:sz w:val="24"/>
                <w:szCs w:val="20"/>
              </w:rPr>
            </w:pPr>
            <w:r>
              <w:rPr>
                <w:rFonts w:ascii="Arial" w:eastAsia="Times New Roman" w:hAnsi="Arial" w:cs="Arial"/>
                <w:bCs/>
                <w:sz w:val="24"/>
                <w:szCs w:val="20"/>
              </w:rPr>
              <w:t>1</w:t>
            </w:r>
            <w:r w:rsidR="00A04AD6">
              <w:rPr>
                <w:rFonts w:ascii="Arial" w:eastAsia="Times New Roman" w:hAnsi="Arial" w:cs="Arial"/>
                <w:bCs/>
                <w:sz w:val="24"/>
                <w:szCs w:val="20"/>
              </w:rPr>
              <w:t>3</w:t>
            </w:r>
            <w:r>
              <w:rPr>
                <w:rFonts w:ascii="Arial" w:eastAsia="Times New Roman" w:hAnsi="Arial" w:cs="Arial"/>
                <w:bCs/>
                <w:sz w:val="24"/>
                <w:szCs w:val="20"/>
              </w:rPr>
              <w:t>8,</w:t>
            </w:r>
            <w:r w:rsidR="00A04AD6">
              <w:rPr>
                <w:rFonts w:ascii="Arial" w:eastAsia="Times New Roman" w:hAnsi="Arial" w:cs="Arial"/>
                <w:bCs/>
                <w:sz w:val="24"/>
                <w:szCs w:val="20"/>
              </w:rPr>
              <w:t>197</w:t>
            </w:r>
          </w:p>
        </w:tc>
      </w:tr>
      <w:tr w:rsidR="00C564E4" w:rsidRPr="006A3726" w:rsidTr="00C564E4">
        <w:tc>
          <w:tcPr>
            <w:tcW w:w="6733" w:type="dxa"/>
          </w:tcPr>
          <w:p w:rsidR="00C564E4" w:rsidRPr="006A3726" w:rsidRDefault="00C564E4" w:rsidP="006A3726">
            <w:pPr>
              <w:tabs>
                <w:tab w:val="left" w:pos="2880"/>
              </w:tabs>
              <w:spacing w:after="0" w:line="240" w:lineRule="auto"/>
              <w:rPr>
                <w:rFonts w:ascii="Arial" w:eastAsia="Times New Roman" w:hAnsi="Arial" w:cs="Arial"/>
                <w:bCs/>
                <w:sz w:val="24"/>
                <w:szCs w:val="20"/>
              </w:rPr>
            </w:pPr>
          </w:p>
        </w:tc>
        <w:tc>
          <w:tcPr>
            <w:tcW w:w="1274" w:type="dxa"/>
          </w:tcPr>
          <w:p w:rsidR="00C564E4" w:rsidRPr="006A3726" w:rsidRDefault="00C564E4" w:rsidP="006A3726">
            <w:pPr>
              <w:spacing w:after="0" w:line="240" w:lineRule="auto"/>
              <w:jc w:val="right"/>
              <w:rPr>
                <w:rFonts w:ascii="Arial" w:eastAsia="Times New Roman" w:hAnsi="Arial" w:cs="Arial"/>
                <w:b/>
                <w:bCs/>
                <w:sz w:val="24"/>
                <w:szCs w:val="20"/>
              </w:rPr>
            </w:pPr>
          </w:p>
        </w:tc>
        <w:tc>
          <w:tcPr>
            <w:tcW w:w="284" w:type="dxa"/>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Pr>
          <w:p w:rsidR="00C564E4" w:rsidRPr="008E2AD7" w:rsidRDefault="00C564E4" w:rsidP="00D643C5">
            <w:pPr>
              <w:spacing w:after="0" w:line="240" w:lineRule="auto"/>
              <w:jc w:val="right"/>
              <w:rPr>
                <w:rFonts w:ascii="Arial" w:eastAsia="Times New Roman" w:hAnsi="Arial" w:cs="Arial"/>
                <w:bCs/>
                <w:sz w:val="24"/>
                <w:szCs w:val="20"/>
              </w:rPr>
            </w:pPr>
          </w:p>
        </w:tc>
      </w:tr>
      <w:tr w:rsidR="00C564E4" w:rsidRPr="006A3726" w:rsidTr="00C564E4">
        <w:tc>
          <w:tcPr>
            <w:tcW w:w="6733" w:type="dxa"/>
            <w:tcBorders>
              <w:bottom w:val="single" w:sz="4" w:space="0" w:color="auto"/>
            </w:tcBorders>
          </w:tcPr>
          <w:p w:rsidR="00C564E4" w:rsidRPr="006A3726" w:rsidRDefault="00C564E4" w:rsidP="006A3726">
            <w:pPr>
              <w:tabs>
                <w:tab w:val="left" w:pos="2880"/>
              </w:tabs>
              <w:spacing w:after="0" w:line="240" w:lineRule="auto"/>
              <w:rPr>
                <w:rFonts w:ascii="Arial" w:eastAsia="Times New Roman" w:hAnsi="Arial" w:cs="Arial"/>
                <w:bCs/>
                <w:sz w:val="24"/>
                <w:szCs w:val="20"/>
              </w:rPr>
            </w:pPr>
            <w:r w:rsidRPr="006A3726">
              <w:rPr>
                <w:rFonts w:ascii="Arial" w:eastAsia="Times New Roman" w:hAnsi="Arial" w:cs="Arial"/>
                <w:bCs/>
                <w:sz w:val="24"/>
                <w:szCs w:val="20"/>
              </w:rPr>
              <w:t>Property operating expenses</w:t>
            </w:r>
          </w:p>
        </w:tc>
        <w:tc>
          <w:tcPr>
            <w:tcW w:w="1274" w:type="dxa"/>
            <w:tcBorders>
              <w:bottom w:val="single" w:sz="4" w:space="0" w:color="auto"/>
            </w:tcBorders>
          </w:tcPr>
          <w:p w:rsidR="00C564E4" w:rsidRPr="006A3726" w:rsidRDefault="00E17C36" w:rsidP="00B64A6D">
            <w:pPr>
              <w:spacing w:after="0" w:line="240" w:lineRule="auto"/>
              <w:jc w:val="right"/>
              <w:rPr>
                <w:rFonts w:ascii="Arial" w:eastAsia="Times New Roman" w:hAnsi="Arial" w:cs="Arial"/>
                <w:b/>
                <w:bCs/>
                <w:sz w:val="24"/>
                <w:szCs w:val="20"/>
              </w:rPr>
            </w:pPr>
            <w:r>
              <w:rPr>
                <w:rFonts w:ascii="Arial" w:eastAsia="Times New Roman" w:hAnsi="Arial" w:cs="Arial"/>
                <w:b/>
                <w:bCs/>
                <w:sz w:val="24"/>
                <w:szCs w:val="20"/>
              </w:rPr>
              <w:t>(75,938)</w:t>
            </w:r>
          </w:p>
        </w:tc>
        <w:tc>
          <w:tcPr>
            <w:tcW w:w="284" w:type="dxa"/>
            <w:tcBorders>
              <w:bottom w:val="single" w:sz="4" w:space="0" w:color="auto"/>
            </w:tcBorders>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Borders>
              <w:bottom w:val="single" w:sz="4" w:space="0" w:color="auto"/>
            </w:tcBorders>
          </w:tcPr>
          <w:p w:rsidR="00C564E4" w:rsidRPr="008E2AD7" w:rsidRDefault="00C564E4" w:rsidP="00BB6763">
            <w:pPr>
              <w:spacing w:after="0" w:line="240" w:lineRule="auto"/>
              <w:jc w:val="right"/>
              <w:rPr>
                <w:rFonts w:ascii="Arial" w:eastAsia="Times New Roman" w:hAnsi="Arial" w:cs="Arial"/>
                <w:bCs/>
                <w:sz w:val="24"/>
                <w:szCs w:val="20"/>
              </w:rPr>
            </w:pPr>
            <w:r w:rsidRPr="008E2AD7">
              <w:rPr>
                <w:rFonts w:ascii="Arial" w:eastAsia="Times New Roman" w:hAnsi="Arial" w:cs="Arial"/>
                <w:bCs/>
                <w:sz w:val="24"/>
                <w:szCs w:val="20"/>
              </w:rPr>
              <w:t>(</w:t>
            </w:r>
            <w:r>
              <w:rPr>
                <w:rFonts w:ascii="Arial" w:eastAsia="Times New Roman" w:hAnsi="Arial" w:cs="Arial"/>
                <w:bCs/>
                <w:sz w:val="24"/>
                <w:szCs w:val="20"/>
              </w:rPr>
              <w:t>70,0</w:t>
            </w:r>
            <w:r w:rsidR="00BB6763">
              <w:rPr>
                <w:rFonts w:ascii="Arial" w:eastAsia="Times New Roman" w:hAnsi="Arial" w:cs="Arial"/>
                <w:bCs/>
                <w:sz w:val="24"/>
                <w:szCs w:val="20"/>
              </w:rPr>
              <w:t>08</w:t>
            </w:r>
            <w:r w:rsidRPr="008E2AD7">
              <w:rPr>
                <w:rFonts w:ascii="Arial" w:eastAsia="Times New Roman" w:hAnsi="Arial" w:cs="Arial"/>
                <w:bCs/>
                <w:sz w:val="24"/>
                <w:szCs w:val="20"/>
              </w:rPr>
              <w:t>)</w:t>
            </w:r>
          </w:p>
        </w:tc>
      </w:tr>
      <w:tr w:rsidR="00C564E4" w:rsidRPr="006A3726" w:rsidTr="00C564E4">
        <w:tc>
          <w:tcPr>
            <w:tcW w:w="6733" w:type="dxa"/>
            <w:tcBorders>
              <w:top w:val="single" w:sz="4" w:space="0" w:color="auto"/>
            </w:tcBorders>
          </w:tcPr>
          <w:p w:rsidR="00C564E4" w:rsidRPr="006A3726" w:rsidRDefault="00C564E4" w:rsidP="006A3726">
            <w:pPr>
              <w:tabs>
                <w:tab w:val="left" w:pos="2880"/>
              </w:tabs>
              <w:spacing w:after="0" w:line="240" w:lineRule="auto"/>
              <w:rPr>
                <w:rFonts w:ascii="Arial" w:eastAsia="Times New Roman" w:hAnsi="Arial" w:cs="Arial"/>
                <w:sz w:val="24"/>
                <w:szCs w:val="20"/>
              </w:rPr>
            </w:pPr>
            <w:r w:rsidRPr="006A3726">
              <w:rPr>
                <w:rFonts w:ascii="Arial" w:eastAsia="Times New Roman" w:hAnsi="Arial" w:cs="Arial"/>
                <w:b/>
                <w:bCs/>
                <w:sz w:val="24"/>
                <w:szCs w:val="20"/>
              </w:rPr>
              <w:t>Net rental and related income from investment property</w:t>
            </w:r>
          </w:p>
        </w:tc>
        <w:tc>
          <w:tcPr>
            <w:tcW w:w="1274" w:type="dxa"/>
            <w:tcBorders>
              <w:top w:val="single" w:sz="4" w:space="0" w:color="auto"/>
            </w:tcBorders>
          </w:tcPr>
          <w:p w:rsidR="00C564E4" w:rsidRPr="006A3726" w:rsidRDefault="00E17C36" w:rsidP="00B64A6D">
            <w:pPr>
              <w:spacing w:after="0" w:line="240" w:lineRule="auto"/>
              <w:jc w:val="right"/>
              <w:rPr>
                <w:rFonts w:ascii="Arial" w:eastAsia="Times New Roman" w:hAnsi="Arial" w:cs="Arial"/>
                <w:b/>
                <w:bCs/>
                <w:sz w:val="24"/>
                <w:szCs w:val="20"/>
              </w:rPr>
            </w:pPr>
            <w:r>
              <w:rPr>
                <w:rFonts w:ascii="Arial" w:eastAsia="Times New Roman" w:hAnsi="Arial" w:cs="Arial"/>
                <w:b/>
                <w:bCs/>
                <w:sz w:val="24"/>
                <w:szCs w:val="20"/>
              </w:rPr>
              <w:t>64,800</w:t>
            </w:r>
          </w:p>
        </w:tc>
        <w:tc>
          <w:tcPr>
            <w:tcW w:w="284" w:type="dxa"/>
            <w:tcBorders>
              <w:top w:val="single" w:sz="4" w:space="0" w:color="auto"/>
            </w:tcBorders>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Borders>
              <w:top w:val="single" w:sz="4" w:space="0" w:color="auto"/>
            </w:tcBorders>
          </w:tcPr>
          <w:p w:rsidR="00C564E4" w:rsidRPr="008E2AD7" w:rsidRDefault="00BB6763" w:rsidP="00BB6763">
            <w:pPr>
              <w:spacing w:after="0" w:line="240" w:lineRule="auto"/>
              <w:jc w:val="right"/>
              <w:rPr>
                <w:rFonts w:ascii="Arial" w:eastAsia="Times New Roman" w:hAnsi="Arial" w:cs="Arial"/>
                <w:bCs/>
                <w:sz w:val="24"/>
                <w:szCs w:val="20"/>
              </w:rPr>
            </w:pPr>
            <w:r>
              <w:rPr>
                <w:rFonts w:ascii="Arial" w:eastAsia="Times New Roman" w:hAnsi="Arial" w:cs="Arial"/>
                <w:bCs/>
                <w:sz w:val="24"/>
                <w:szCs w:val="20"/>
              </w:rPr>
              <w:t>6</w:t>
            </w:r>
            <w:r w:rsidR="00C564E4">
              <w:rPr>
                <w:rFonts w:ascii="Arial" w:eastAsia="Times New Roman" w:hAnsi="Arial" w:cs="Arial"/>
                <w:bCs/>
                <w:sz w:val="24"/>
                <w:szCs w:val="20"/>
              </w:rPr>
              <w:t>8,</w:t>
            </w:r>
            <w:r>
              <w:rPr>
                <w:rFonts w:ascii="Arial" w:eastAsia="Times New Roman" w:hAnsi="Arial" w:cs="Arial"/>
                <w:bCs/>
                <w:sz w:val="24"/>
                <w:szCs w:val="20"/>
              </w:rPr>
              <w:t>189</w:t>
            </w:r>
          </w:p>
        </w:tc>
      </w:tr>
      <w:tr w:rsidR="00C564E4" w:rsidRPr="006A3726" w:rsidTr="00C564E4">
        <w:tc>
          <w:tcPr>
            <w:tcW w:w="6733" w:type="dxa"/>
          </w:tcPr>
          <w:p w:rsidR="00C564E4" w:rsidRPr="006A3726" w:rsidRDefault="00C564E4" w:rsidP="006A3726">
            <w:pPr>
              <w:spacing w:after="0" w:line="240" w:lineRule="auto"/>
              <w:rPr>
                <w:rFonts w:ascii="Arial" w:eastAsia="Times New Roman" w:hAnsi="Arial" w:cs="Arial"/>
                <w:b/>
                <w:bCs/>
                <w:sz w:val="24"/>
                <w:szCs w:val="20"/>
              </w:rPr>
            </w:pPr>
          </w:p>
        </w:tc>
        <w:tc>
          <w:tcPr>
            <w:tcW w:w="1274" w:type="dxa"/>
          </w:tcPr>
          <w:p w:rsidR="00C564E4" w:rsidRPr="006A3726" w:rsidRDefault="00C564E4" w:rsidP="006A3726">
            <w:pPr>
              <w:spacing w:after="0" w:line="240" w:lineRule="auto"/>
              <w:jc w:val="right"/>
              <w:rPr>
                <w:rFonts w:ascii="Arial" w:eastAsia="Times New Roman" w:hAnsi="Arial" w:cs="Arial"/>
                <w:b/>
                <w:bCs/>
                <w:sz w:val="24"/>
                <w:szCs w:val="20"/>
              </w:rPr>
            </w:pPr>
          </w:p>
        </w:tc>
        <w:tc>
          <w:tcPr>
            <w:tcW w:w="284" w:type="dxa"/>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Pr>
          <w:p w:rsidR="00C564E4" w:rsidRPr="008E2AD7" w:rsidRDefault="00C564E4" w:rsidP="00D643C5">
            <w:pPr>
              <w:spacing w:after="0" w:line="240" w:lineRule="auto"/>
              <w:jc w:val="right"/>
              <w:rPr>
                <w:rFonts w:ascii="Arial" w:eastAsia="Times New Roman" w:hAnsi="Arial" w:cs="Arial"/>
                <w:bCs/>
                <w:sz w:val="24"/>
                <w:szCs w:val="20"/>
              </w:rPr>
            </w:pPr>
          </w:p>
        </w:tc>
        <w:bookmarkStart w:id="0" w:name="_GoBack"/>
        <w:bookmarkEnd w:id="0"/>
      </w:tr>
      <w:tr w:rsidR="00C564E4" w:rsidRPr="006A3726" w:rsidTr="00C564E4">
        <w:tc>
          <w:tcPr>
            <w:tcW w:w="6733" w:type="dxa"/>
          </w:tcPr>
          <w:p w:rsidR="00C564E4" w:rsidRPr="006A3726" w:rsidRDefault="00C564E4" w:rsidP="006A3726">
            <w:pPr>
              <w:spacing w:after="0" w:line="240" w:lineRule="auto"/>
              <w:rPr>
                <w:rFonts w:ascii="Arial" w:eastAsia="Times New Roman" w:hAnsi="Arial" w:cs="Arial"/>
                <w:sz w:val="24"/>
                <w:szCs w:val="20"/>
              </w:rPr>
            </w:pPr>
            <w:r w:rsidRPr="006A3726">
              <w:rPr>
                <w:rFonts w:ascii="Arial" w:eastAsia="Times New Roman" w:hAnsi="Arial" w:cs="Arial"/>
                <w:b/>
                <w:bCs/>
                <w:sz w:val="24"/>
                <w:szCs w:val="20"/>
              </w:rPr>
              <w:t>Profit on disposal of investment property</w:t>
            </w:r>
          </w:p>
        </w:tc>
        <w:tc>
          <w:tcPr>
            <w:tcW w:w="1274" w:type="dxa"/>
          </w:tcPr>
          <w:p w:rsidR="00470E4B" w:rsidRPr="006A3726" w:rsidRDefault="00470E4B" w:rsidP="00470E4B">
            <w:pPr>
              <w:spacing w:after="0" w:line="240" w:lineRule="auto"/>
              <w:jc w:val="right"/>
              <w:rPr>
                <w:rFonts w:ascii="Arial" w:eastAsia="Times New Roman" w:hAnsi="Arial" w:cs="Arial"/>
                <w:b/>
                <w:bCs/>
                <w:sz w:val="24"/>
                <w:szCs w:val="20"/>
              </w:rPr>
            </w:pPr>
            <w:r>
              <w:rPr>
                <w:rFonts w:ascii="Arial" w:eastAsia="Times New Roman" w:hAnsi="Arial" w:cs="Arial"/>
                <w:b/>
                <w:bCs/>
                <w:sz w:val="24"/>
                <w:szCs w:val="20"/>
              </w:rPr>
              <w:t>14,594</w:t>
            </w:r>
          </w:p>
        </w:tc>
        <w:tc>
          <w:tcPr>
            <w:tcW w:w="284" w:type="dxa"/>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Pr>
          <w:p w:rsidR="00C564E4" w:rsidRPr="008E2AD7" w:rsidRDefault="00C564E4" w:rsidP="00BB6763">
            <w:pPr>
              <w:spacing w:after="0" w:line="240" w:lineRule="auto"/>
              <w:jc w:val="right"/>
              <w:rPr>
                <w:rFonts w:ascii="Arial" w:eastAsia="Times New Roman" w:hAnsi="Arial" w:cs="Arial"/>
                <w:bCs/>
                <w:sz w:val="24"/>
                <w:szCs w:val="20"/>
              </w:rPr>
            </w:pPr>
            <w:r>
              <w:rPr>
                <w:rFonts w:ascii="Arial" w:eastAsia="Times New Roman" w:hAnsi="Arial" w:cs="Arial"/>
                <w:bCs/>
                <w:sz w:val="24"/>
                <w:szCs w:val="20"/>
              </w:rPr>
              <w:t>1</w:t>
            </w:r>
            <w:r w:rsidR="00BB6763">
              <w:rPr>
                <w:rFonts w:ascii="Arial" w:eastAsia="Times New Roman" w:hAnsi="Arial" w:cs="Arial"/>
                <w:bCs/>
                <w:sz w:val="24"/>
                <w:szCs w:val="20"/>
              </w:rPr>
              <w:t>1</w:t>
            </w:r>
            <w:r>
              <w:rPr>
                <w:rFonts w:ascii="Arial" w:eastAsia="Times New Roman" w:hAnsi="Arial" w:cs="Arial"/>
                <w:bCs/>
                <w:sz w:val="24"/>
                <w:szCs w:val="20"/>
              </w:rPr>
              <w:t>,</w:t>
            </w:r>
            <w:r w:rsidR="00BB6763">
              <w:rPr>
                <w:rFonts w:ascii="Arial" w:eastAsia="Times New Roman" w:hAnsi="Arial" w:cs="Arial"/>
                <w:bCs/>
                <w:sz w:val="24"/>
                <w:szCs w:val="20"/>
              </w:rPr>
              <w:t>725</w:t>
            </w:r>
          </w:p>
        </w:tc>
      </w:tr>
      <w:tr w:rsidR="00C564E4" w:rsidRPr="006A3726" w:rsidTr="00C564E4">
        <w:tc>
          <w:tcPr>
            <w:tcW w:w="6733" w:type="dxa"/>
          </w:tcPr>
          <w:p w:rsidR="00C564E4" w:rsidRPr="006A3726" w:rsidRDefault="00C564E4" w:rsidP="006A3726">
            <w:pPr>
              <w:spacing w:after="0" w:line="240" w:lineRule="auto"/>
              <w:rPr>
                <w:rFonts w:ascii="Arial" w:eastAsia="Times New Roman" w:hAnsi="Arial" w:cs="Arial"/>
                <w:b/>
                <w:sz w:val="24"/>
                <w:szCs w:val="20"/>
              </w:rPr>
            </w:pPr>
            <w:r w:rsidRPr="006A3726">
              <w:rPr>
                <w:rFonts w:ascii="Arial" w:eastAsia="Times New Roman" w:hAnsi="Arial" w:cs="Arial"/>
                <w:b/>
                <w:sz w:val="24"/>
                <w:szCs w:val="20"/>
              </w:rPr>
              <w:t>Net valuation gains on investment property</w:t>
            </w:r>
          </w:p>
        </w:tc>
        <w:tc>
          <w:tcPr>
            <w:tcW w:w="1274" w:type="dxa"/>
          </w:tcPr>
          <w:p w:rsidR="00C564E4" w:rsidRPr="006A3726" w:rsidRDefault="008428E4" w:rsidP="00B64A6D">
            <w:pPr>
              <w:spacing w:after="0" w:line="240" w:lineRule="auto"/>
              <w:jc w:val="right"/>
              <w:rPr>
                <w:rFonts w:ascii="Arial" w:eastAsia="Times New Roman" w:hAnsi="Arial" w:cs="Arial"/>
                <w:b/>
                <w:bCs/>
                <w:sz w:val="24"/>
                <w:szCs w:val="20"/>
              </w:rPr>
            </w:pPr>
            <w:r>
              <w:rPr>
                <w:rFonts w:ascii="Arial" w:eastAsia="Times New Roman" w:hAnsi="Arial" w:cs="Arial"/>
                <w:b/>
                <w:bCs/>
                <w:sz w:val="24"/>
                <w:szCs w:val="20"/>
              </w:rPr>
              <w:t>144,508</w:t>
            </w:r>
          </w:p>
        </w:tc>
        <w:tc>
          <w:tcPr>
            <w:tcW w:w="284" w:type="dxa"/>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Pr>
          <w:p w:rsidR="00C564E4" w:rsidRPr="008E2AD7" w:rsidRDefault="00BB6763" w:rsidP="00BB6763">
            <w:pPr>
              <w:spacing w:after="0" w:line="240" w:lineRule="auto"/>
              <w:jc w:val="right"/>
              <w:rPr>
                <w:rFonts w:ascii="Arial" w:eastAsia="Times New Roman" w:hAnsi="Arial" w:cs="Arial"/>
                <w:bCs/>
                <w:sz w:val="24"/>
                <w:szCs w:val="20"/>
              </w:rPr>
            </w:pPr>
            <w:r>
              <w:rPr>
                <w:rFonts w:ascii="Arial" w:eastAsia="Times New Roman" w:hAnsi="Arial" w:cs="Arial"/>
                <w:bCs/>
                <w:sz w:val="24"/>
                <w:szCs w:val="20"/>
              </w:rPr>
              <w:t>117</w:t>
            </w:r>
            <w:r w:rsidR="00C564E4">
              <w:rPr>
                <w:rFonts w:ascii="Arial" w:eastAsia="Times New Roman" w:hAnsi="Arial" w:cs="Arial"/>
                <w:bCs/>
                <w:sz w:val="24"/>
                <w:szCs w:val="20"/>
              </w:rPr>
              <w:t>,</w:t>
            </w:r>
            <w:r>
              <w:rPr>
                <w:rFonts w:ascii="Arial" w:eastAsia="Times New Roman" w:hAnsi="Arial" w:cs="Arial"/>
                <w:bCs/>
                <w:sz w:val="24"/>
                <w:szCs w:val="20"/>
              </w:rPr>
              <w:t>947</w:t>
            </w:r>
          </w:p>
        </w:tc>
      </w:tr>
      <w:tr w:rsidR="00C564E4" w:rsidRPr="006A3726" w:rsidTr="00C564E4">
        <w:tc>
          <w:tcPr>
            <w:tcW w:w="6733" w:type="dxa"/>
            <w:tcBorders>
              <w:bottom w:val="single" w:sz="4" w:space="0" w:color="auto"/>
            </w:tcBorders>
          </w:tcPr>
          <w:p w:rsidR="00C564E4" w:rsidRPr="006A3726" w:rsidRDefault="00C564E4" w:rsidP="006A3726">
            <w:pPr>
              <w:spacing w:after="0" w:line="240" w:lineRule="auto"/>
              <w:rPr>
                <w:rFonts w:ascii="Arial" w:eastAsia="Times New Roman" w:hAnsi="Arial" w:cs="Arial"/>
                <w:sz w:val="24"/>
                <w:szCs w:val="20"/>
              </w:rPr>
            </w:pPr>
            <w:r w:rsidRPr="006A3726">
              <w:rPr>
                <w:rFonts w:ascii="Arial" w:eastAsia="Times New Roman" w:hAnsi="Arial" w:cs="Arial"/>
                <w:b/>
                <w:bCs/>
                <w:sz w:val="24"/>
                <w:szCs w:val="20"/>
              </w:rPr>
              <w:t>Administrative expenses</w:t>
            </w:r>
          </w:p>
        </w:tc>
        <w:tc>
          <w:tcPr>
            <w:tcW w:w="1274" w:type="dxa"/>
            <w:tcBorders>
              <w:bottom w:val="single" w:sz="4" w:space="0" w:color="auto"/>
            </w:tcBorders>
          </w:tcPr>
          <w:p w:rsidR="00C564E4" w:rsidRPr="006A3726" w:rsidRDefault="004A7CE5" w:rsidP="00B64A6D">
            <w:pPr>
              <w:spacing w:after="0" w:line="240" w:lineRule="auto"/>
              <w:jc w:val="right"/>
              <w:rPr>
                <w:rFonts w:ascii="Arial" w:eastAsia="Times New Roman" w:hAnsi="Arial" w:cs="Arial"/>
                <w:b/>
                <w:bCs/>
                <w:sz w:val="24"/>
                <w:szCs w:val="20"/>
              </w:rPr>
            </w:pPr>
            <w:r>
              <w:rPr>
                <w:rFonts w:ascii="Arial" w:eastAsia="Times New Roman" w:hAnsi="Arial" w:cs="Arial"/>
                <w:b/>
                <w:bCs/>
                <w:sz w:val="24"/>
                <w:szCs w:val="20"/>
              </w:rPr>
              <w:t>(12,559)</w:t>
            </w:r>
          </w:p>
        </w:tc>
        <w:tc>
          <w:tcPr>
            <w:tcW w:w="284" w:type="dxa"/>
            <w:tcBorders>
              <w:bottom w:val="single" w:sz="4" w:space="0" w:color="auto"/>
            </w:tcBorders>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Borders>
              <w:bottom w:val="single" w:sz="4" w:space="0" w:color="auto"/>
            </w:tcBorders>
          </w:tcPr>
          <w:p w:rsidR="00C564E4" w:rsidRPr="008E2AD7" w:rsidRDefault="00C564E4" w:rsidP="00BB6763">
            <w:pPr>
              <w:spacing w:after="0" w:line="240" w:lineRule="auto"/>
              <w:jc w:val="right"/>
              <w:rPr>
                <w:rFonts w:ascii="Arial" w:eastAsia="Times New Roman" w:hAnsi="Arial" w:cs="Arial"/>
                <w:bCs/>
                <w:sz w:val="24"/>
                <w:szCs w:val="20"/>
              </w:rPr>
            </w:pPr>
            <w:r>
              <w:rPr>
                <w:rFonts w:ascii="Arial" w:eastAsia="Times New Roman" w:hAnsi="Arial" w:cs="Arial"/>
                <w:bCs/>
                <w:sz w:val="24"/>
                <w:szCs w:val="20"/>
              </w:rPr>
              <w:t>(1</w:t>
            </w:r>
            <w:r w:rsidR="00BB6763">
              <w:rPr>
                <w:rFonts w:ascii="Arial" w:eastAsia="Times New Roman" w:hAnsi="Arial" w:cs="Arial"/>
                <w:bCs/>
                <w:sz w:val="24"/>
                <w:szCs w:val="20"/>
              </w:rPr>
              <w:t>3</w:t>
            </w:r>
            <w:r>
              <w:rPr>
                <w:rFonts w:ascii="Arial" w:eastAsia="Times New Roman" w:hAnsi="Arial" w:cs="Arial"/>
                <w:bCs/>
                <w:sz w:val="24"/>
                <w:szCs w:val="20"/>
              </w:rPr>
              <w:t>,</w:t>
            </w:r>
            <w:r w:rsidR="00BB6763">
              <w:rPr>
                <w:rFonts w:ascii="Arial" w:eastAsia="Times New Roman" w:hAnsi="Arial" w:cs="Arial"/>
                <w:bCs/>
                <w:sz w:val="24"/>
                <w:szCs w:val="20"/>
              </w:rPr>
              <w:t>041</w:t>
            </w:r>
            <w:r w:rsidRPr="008E2AD7">
              <w:rPr>
                <w:rFonts w:ascii="Arial" w:eastAsia="Times New Roman" w:hAnsi="Arial" w:cs="Arial"/>
                <w:bCs/>
                <w:sz w:val="24"/>
                <w:szCs w:val="20"/>
              </w:rPr>
              <w:t>)</w:t>
            </w:r>
          </w:p>
        </w:tc>
      </w:tr>
      <w:tr w:rsidR="00C564E4" w:rsidRPr="006A3726" w:rsidTr="00C564E4">
        <w:tc>
          <w:tcPr>
            <w:tcW w:w="6733" w:type="dxa"/>
            <w:tcBorders>
              <w:top w:val="single" w:sz="4" w:space="0" w:color="auto"/>
              <w:bottom w:val="single" w:sz="4" w:space="0" w:color="auto"/>
            </w:tcBorders>
          </w:tcPr>
          <w:p w:rsidR="00C564E4" w:rsidRPr="006A3726" w:rsidRDefault="00C564E4" w:rsidP="006A3726">
            <w:pPr>
              <w:spacing w:after="0" w:line="240" w:lineRule="auto"/>
              <w:rPr>
                <w:rFonts w:ascii="Arial" w:eastAsia="Times New Roman" w:hAnsi="Arial" w:cs="Arial"/>
                <w:sz w:val="24"/>
                <w:szCs w:val="20"/>
              </w:rPr>
            </w:pPr>
            <w:r w:rsidRPr="006A3726">
              <w:rPr>
                <w:rFonts w:ascii="Arial" w:eastAsia="Times New Roman" w:hAnsi="Arial" w:cs="Arial"/>
                <w:b/>
                <w:bCs/>
                <w:sz w:val="24"/>
                <w:szCs w:val="20"/>
              </w:rPr>
              <w:t>Net operating profit before net financing costs</w:t>
            </w:r>
          </w:p>
        </w:tc>
        <w:tc>
          <w:tcPr>
            <w:tcW w:w="1274" w:type="dxa"/>
            <w:tcBorders>
              <w:top w:val="single" w:sz="4" w:space="0" w:color="auto"/>
              <w:bottom w:val="single" w:sz="4" w:space="0" w:color="auto"/>
            </w:tcBorders>
          </w:tcPr>
          <w:p w:rsidR="00C564E4" w:rsidRPr="006A3726" w:rsidRDefault="008A5737" w:rsidP="00B64A6D">
            <w:pPr>
              <w:spacing w:after="0" w:line="240" w:lineRule="auto"/>
              <w:jc w:val="right"/>
              <w:rPr>
                <w:rFonts w:ascii="Arial" w:eastAsia="Times New Roman" w:hAnsi="Arial" w:cs="Arial"/>
                <w:b/>
                <w:bCs/>
                <w:sz w:val="24"/>
                <w:szCs w:val="20"/>
              </w:rPr>
            </w:pPr>
            <w:r>
              <w:rPr>
                <w:rFonts w:ascii="Arial" w:eastAsia="Times New Roman" w:hAnsi="Arial" w:cs="Arial"/>
                <w:b/>
                <w:bCs/>
                <w:sz w:val="24"/>
                <w:szCs w:val="20"/>
              </w:rPr>
              <w:t>211,343</w:t>
            </w:r>
          </w:p>
        </w:tc>
        <w:tc>
          <w:tcPr>
            <w:tcW w:w="284" w:type="dxa"/>
            <w:tcBorders>
              <w:top w:val="single" w:sz="4" w:space="0" w:color="auto"/>
              <w:bottom w:val="single" w:sz="4" w:space="0" w:color="auto"/>
            </w:tcBorders>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Borders>
              <w:top w:val="single" w:sz="4" w:space="0" w:color="auto"/>
              <w:bottom w:val="single" w:sz="4" w:space="0" w:color="auto"/>
            </w:tcBorders>
          </w:tcPr>
          <w:p w:rsidR="00C564E4" w:rsidRPr="008E2AD7" w:rsidRDefault="00BB6763" w:rsidP="00BB6763">
            <w:pPr>
              <w:spacing w:after="0" w:line="240" w:lineRule="auto"/>
              <w:jc w:val="right"/>
              <w:rPr>
                <w:rFonts w:ascii="Arial" w:eastAsia="Times New Roman" w:hAnsi="Arial" w:cs="Arial"/>
                <w:bCs/>
                <w:sz w:val="24"/>
                <w:szCs w:val="20"/>
              </w:rPr>
            </w:pPr>
            <w:r>
              <w:rPr>
                <w:rFonts w:ascii="Arial" w:eastAsia="Times New Roman" w:hAnsi="Arial" w:cs="Arial"/>
                <w:bCs/>
                <w:sz w:val="24"/>
                <w:szCs w:val="20"/>
              </w:rPr>
              <w:t>184</w:t>
            </w:r>
            <w:r w:rsidR="00C564E4">
              <w:rPr>
                <w:rFonts w:ascii="Arial" w:eastAsia="Times New Roman" w:hAnsi="Arial" w:cs="Arial"/>
                <w:bCs/>
                <w:sz w:val="24"/>
                <w:szCs w:val="20"/>
              </w:rPr>
              <w:t>,8</w:t>
            </w:r>
            <w:r>
              <w:rPr>
                <w:rFonts w:ascii="Arial" w:eastAsia="Times New Roman" w:hAnsi="Arial" w:cs="Arial"/>
                <w:bCs/>
                <w:sz w:val="24"/>
                <w:szCs w:val="20"/>
              </w:rPr>
              <w:t>20</w:t>
            </w:r>
          </w:p>
        </w:tc>
      </w:tr>
      <w:tr w:rsidR="00C564E4" w:rsidRPr="006A3726" w:rsidTr="00C564E4">
        <w:tc>
          <w:tcPr>
            <w:tcW w:w="6733" w:type="dxa"/>
            <w:tcBorders>
              <w:top w:val="single" w:sz="4" w:space="0" w:color="auto"/>
            </w:tcBorders>
          </w:tcPr>
          <w:p w:rsidR="00C564E4" w:rsidRPr="006A3726" w:rsidRDefault="00C564E4" w:rsidP="006A3726">
            <w:pPr>
              <w:spacing w:after="0" w:line="240" w:lineRule="auto"/>
              <w:rPr>
                <w:rFonts w:ascii="Arial" w:eastAsia="Times New Roman" w:hAnsi="Arial" w:cs="Arial"/>
                <w:sz w:val="24"/>
                <w:szCs w:val="20"/>
              </w:rPr>
            </w:pPr>
          </w:p>
        </w:tc>
        <w:tc>
          <w:tcPr>
            <w:tcW w:w="1274" w:type="dxa"/>
            <w:tcBorders>
              <w:top w:val="single" w:sz="4" w:space="0" w:color="auto"/>
            </w:tcBorders>
          </w:tcPr>
          <w:p w:rsidR="00C564E4" w:rsidRPr="006A3726" w:rsidRDefault="00C564E4" w:rsidP="006A3726">
            <w:pPr>
              <w:spacing w:after="0" w:line="240" w:lineRule="auto"/>
              <w:jc w:val="right"/>
              <w:rPr>
                <w:rFonts w:ascii="Arial" w:eastAsia="Times New Roman" w:hAnsi="Arial" w:cs="Arial"/>
                <w:b/>
                <w:bCs/>
                <w:sz w:val="24"/>
                <w:szCs w:val="20"/>
              </w:rPr>
            </w:pPr>
          </w:p>
        </w:tc>
        <w:tc>
          <w:tcPr>
            <w:tcW w:w="284" w:type="dxa"/>
            <w:tcBorders>
              <w:top w:val="single" w:sz="4" w:space="0" w:color="auto"/>
            </w:tcBorders>
          </w:tcPr>
          <w:p w:rsidR="00C564E4" w:rsidRPr="006A3726" w:rsidRDefault="00C564E4" w:rsidP="006A3726">
            <w:pPr>
              <w:spacing w:after="0" w:line="240" w:lineRule="auto"/>
              <w:rPr>
                <w:rFonts w:ascii="Arial" w:eastAsia="Times New Roman" w:hAnsi="Arial" w:cs="Arial"/>
                <w:sz w:val="24"/>
                <w:szCs w:val="20"/>
              </w:rPr>
            </w:pPr>
          </w:p>
        </w:tc>
        <w:tc>
          <w:tcPr>
            <w:tcW w:w="1337" w:type="dxa"/>
            <w:tcBorders>
              <w:top w:val="single" w:sz="4" w:space="0" w:color="auto"/>
            </w:tcBorders>
          </w:tcPr>
          <w:p w:rsidR="00C564E4" w:rsidRPr="008E2AD7" w:rsidRDefault="00C564E4" w:rsidP="00D643C5">
            <w:pPr>
              <w:spacing w:after="0" w:line="240" w:lineRule="auto"/>
              <w:jc w:val="right"/>
              <w:rPr>
                <w:rFonts w:ascii="Arial" w:eastAsia="Times New Roman" w:hAnsi="Arial" w:cs="Arial"/>
                <w:bCs/>
                <w:sz w:val="24"/>
                <w:szCs w:val="20"/>
              </w:rPr>
            </w:pPr>
          </w:p>
        </w:tc>
      </w:tr>
      <w:tr w:rsidR="00C564E4" w:rsidRPr="006A3726" w:rsidTr="00C564E4">
        <w:tc>
          <w:tcPr>
            <w:tcW w:w="6733" w:type="dxa"/>
          </w:tcPr>
          <w:p w:rsidR="00C564E4" w:rsidRPr="006A3726" w:rsidRDefault="00C564E4" w:rsidP="009B6E55">
            <w:pPr>
              <w:spacing w:after="0" w:line="240" w:lineRule="auto"/>
              <w:rPr>
                <w:rFonts w:ascii="Arial" w:eastAsia="Times New Roman" w:hAnsi="Arial" w:cs="Arial"/>
                <w:b/>
                <w:bCs/>
                <w:sz w:val="24"/>
                <w:szCs w:val="20"/>
              </w:rPr>
            </w:pPr>
            <w:r w:rsidRPr="006A3726">
              <w:rPr>
                <w:rFonts w:ascii="Arial" w:eastAsia="Times New Roman" w:hAnsi="Arial" w:cs="Arial"/>
                <w:sz w:val="24"/>
                <w:szCs w:val="20"/>
              </w:rPr>
              <w:t xml:space="preserve">Fair value </w:t>
            </w:r>
            <w:r>
              <w:rPr>
                <w:rFonts w:ascii="Arial" w:eastAsia="Times New Roman" w:hAnsi="Arial" w:cs="Arial"/>
                <w:sz w:val="24"/>
                <w:szCs w:val="20"/>
              </w:rPr>
              <w:t xml:space="preserve">gains </w:t>
            </w:r>
            <w:r w:rsidRPr="006A3726">
              <w:rPr>
                <w:rFonts w:ascii="Arial" w:eastAsia="Times New Roman" w:hAnsi="Arial" w:cs="Arial"/>
                <w:sz w:val="24"/>
                <w:szCs w:val="20"/>
              </w:rPr>
              <w:t xml:space="preserve">on </w:t>
            </w:r>
            <w:r>
              <w:rPr>
                <w:rFonts w:ascii="Arial" w:eastAsia="Times New Roman" w:hAnsi="Arial" w:cs="Arial"/>
                <w:sz w:val="24"/>
                <w:szCs w:val="20"/>
              </w:rPr>
              <w:t xml:space="preserve">derivative </w:t>
            </w:r>
            <w:r w:rsidRPr="006A3726">
              <w:rPr>
                <w:rFonts w:ascii="Arial" w:eastAsia="Times New Roman" w:hAnsi="Arial" w:cs="Arial"/>
                <w:sz w:val="24"/>
                <w:szCs w:val="20"/>
              </w:rPr>
              <w:t>financial instruments</w:t>
            </w:r>
          </w:p>
        </w:tc>
        <w:tc>
          <w:tcPr>
            <w:tcW w:w="1274" w:type="dxa"/>
          </w:tcPr>
          <w:p w:rsidR="00C564E4" w:rsidRPr="006A3726" w:rsidRDefault="008A5737" w:rsidP="006A3726">
            <w:pPr>
              <w:spacing w:after="0" w:line="240" w:lineRule="auto"/>
              <w:jc w:val="right"/>
              <w:rPr>
                <w:rFonts w:ascii="Arial" w:eastAsia="Times New Roman" w:hAnsi="Arial" w:cs="Arial"/>
                <w:b/>
                <w:bCs/>
                <w:sz w:val="24"/>
                <w:szCs w:val="20"/>
              </w:rPr>
            </w:pPr>
            <w:r>
              <w:rPr>
                <w:rFonts w:ascii="Arial" w:eastAsia="Times New Roman" w:hAnsi="Arial" w:cs="Arial"/>
                <w:b/>
                <w:bCs/>
                <w:sz w:val="24"/>
                <w:szCs w:val="20"/>
              </w:rPr>
              <w:t>86</w:t>
            </w:r>
          </w:p>
        </w:tc>
        <w:tc>
          <w:tcPr>
            <w:tcW w:w="284" w:type="dxa"/>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Pr>
          <w:p w:rsidR="00C564E4" w:rsidRPr="008E2AD7" w:rsidRDefault="00C564E4" w:rsidP="00BB6763">
            <w:pPr>
              <w:spacing w:after="0" w:line="240" w:lineRule="auto"/>
              <w:jc w:val="right"/>
              <w:rPr>
                <w:rFonts w:ascii="Arial" w:eastAsia="Times New Roman" w:hAnsi="Arial" w:cs="Arial"/>
                <w:bCs/>
                <w:sz w:val="24"/>
                <w:szCs w:val="20"/>
              </w:rPr>
            </w:pPr>
            <w:r>
              <w:rPr>
                <w:rFonts w:ascii="Arial" w:eastAsia="Times New Roman" w:hAnsi="Arial" w:cs="Arial"/>
                <w:bCs/>
                <w:sz w:val="24"/>
                <w:szCs w:val="20"/>
              </w:rPr>
              <w:t xml:space="preserve"> </w:t>
            </w:r>
            <w:r w:rsidR="00BB6763">
              <w:rPr>
                <w:rFonts w:ascii="Arial" w:eastAsia="Times New Roman" w:hAnsi="Arial" w:cs="Arial"/>
                <w:bCs/>
                <w:sz w:val="24"/>
                <w:szCs w:val="20"/>
              </w:rPr>
              <w:t>788</w:t>
            </w:r>
            <w:r w:rsidRPr="008E2AD7">
              <w:rPr>
                <w:rFonts w:ascii="Arial" w:eastAsia="Times New Roman" w:hAnsi="Arial" w:cs="Arial"/>
                <w:bCs/>
                <w:sz w:val="24"/>
                <w:szCs w:val="20"/>
              </w:rPr>
              <w:t xml:space="preserve"> </w:t>
            </w:r>
          </w:p>
        </w:tc>
      </w:tr>
      <w:tr w:rsidR="00C564E4" w:rsidRPr="006A3726" w:rsidTr="00C564E4">
        <w:tc>
          <w:tcPr>
            <w:tcW w:w="6733" w:type="dxa"/>
          </w:tcPr>
          <w:p w:rsidR="00C564E4" w:rsidRPr="00FD7B8B" w:rsidRDefault="00C564E4" w:rsidP="00FD7B8B">
            <w:pPr>
              <w:spacing w:after="0" w:line="240" w:lineRule="auto"/>
              <w:rPr>
                <w:rFonts w:ascii="Arial" w:eastAsia="Times New Roman" w:hAnsi="Arial" w:cs="Arial"/>
                <w:sz w:val="24"/>
                <w:szCs w:val="20"/>
              </w:rPr>
            </w:pPr>
            <w:r w:rsidRPr="006A3726">
              <w:rPr>
                <w:rFonts w:ascii="Arial" w:eastAsia="Times New Roman" w:hAnsi="Arial" w:cs="Arial"/>
                <w:sz w:val="24"/>
                <w:szCs w:val="20"/>
              </w:rPr>
              <w:t>Fair value</w:t>
            </w:r>
            <w:r>
              <w:rPr>
                <w:rFonts w:ascii="Arial" w:eastAsia="Times New Roman" w:hAnsi="Arial" w:cs="Arial"/>
                <w:sz w:val="24"/>
                <w:szCs w:val="20"/>
              </w:rPr>
              <w:t xml:space="preserve"> </w:t>
            </w:r>
            <w:r w:rsidRPr="006A3726">
              <w:rPr>
                <w:rFonts w:ascii="Arial" w:eastAsia="Times New Roman" w:hAnsi="Arial" w:cs="Arial"/>
                <w:sz w:val="24"/>
                <w:szCs w:val="20"/>
              </w:rPr>
              <w:t>losses on current investments</w:t>
            </w:r>
          </w:p>
        </w:tc>
        <w:tc>
          <w:tcPr>
            <w:tcW w:w="1274" w:type="dxa"/>
          </w:tcPr>
          <w:p w:rsidR="00C564E4" w:rsidRPr="006A3726" w:rsidRDefault="0075290B" w:rsidP="006A3726">
            <w:pPr>
              <w:spacing w:after="0" w:line="240" w:lineRule="auto"/>
              <w:jc w:val="right"/>
              <w:rPr>
                <w:rFonts w:ascii="Arial" w:eastAsia="Times New Roman" w:hAnsi="Arial" w:cs="Arial"/>
                <w:b/>
                <w:bCs/>
                <w:sz w:val="24"/>
                <w:szCs w:val="20"/>
              </w:rPr>
            </w:pPr>
            <w:r>
              <w:rPr>
                <w:rFonts w:ascii="Arial" w:eastAsia="Times New Roman" w:hAnsi="Arial" w:cs="Arial"/>
                <w:b/>
                <w:bCs/>
                <w:sz w:val="24"/>
                <w:szCs w:val="20"/>
              </w:rPr>
              <w:t>-</w:t>
            </w:r>
          </w:p>
        </w:tc>
        <w:tc>
          <w:tcPr>
            <w:tcW w:w="284" w:type="dxa"/>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Pr>
          <w:p w:rsidR="00C564E4" w:rsidRPr="008E2AD7" w:rsidRDefault="00C564E4" w:rsidP="00BB6763">
            <w:pPr>
              <w:spacing w:after="0" w:line="240" w:lineRule="auto"/>
              <w:jc w:val="right"/>
              <w:rPr>
                <w:rFonts w:ascii="Arial" w:eastAsia="Times New Roman" w:hAnsi="Arial" w:cs="Arial"/>
                <w:bCs/>
                <w:sz w:val="24"/>
                <w:szCs w:val="20"/>
              </w:rPr>
            </w:pPr>
            <w:r>
              <w:rPr>
                <w:rFonts w:ascii="Arial" w:eastAsia="Times New Roman" w:hAnsi="Arial" w:cs="Arial"/>
                <w:bCs/>
                <w:sz w:val="24"/>
                <w:szCs w:val="20"/>
              </w:rPr>
              <w:t xml:space="preserve">      </w:t>
            </w:r>
            <w:r w:rsidR="00BB6763">
              <w:rPr>
                <w:rFonts w:ascii="Arial" w:eastAsia="Times New Roman" w:hAnsi="Arial" w:cs="Arial"/>
                <w:bCs/>
                <w:sz w:val="24"/>
                <w:szCs w:val="20"/>
              </w:rPr>
              <w:t>(10)</w:t>
            </w:r>
            <w:r w:rsidRPr="008E2AD7">
              <w:rPr>
                <w:rFonts w:ascii="Arial" w:eastAsia="Times New Roman" w:hAnsi="Arial" w:cs="Arial"/>
                <w:bCs/>
                <w:sz w:val="24"/>
                <w:szCs w:val="20"/>
              </w:rPr>
              <w:t xml:space="preserve">       </w:t>
            </w:r>
          </w:p>
        </w:tc>
      </w:tr>
      <w:tr w:rsidR="00C564E4" w:rsidRPr="006A3726" w:rsidTr="00C564E4">
        <w:tc>
          <w:tcPr>
            <w:tcW w:w="6733" w:type="dxa"/>
          </w:tcPr>
          <w:p w:rsidR="00C564E4" w:rsidRPr="006A3726" w:rsidRDefault="00C564E4" w:rsidP="006A3726">
            <w:pPr>
              <w:spacing w:after="0" w:line="240" w:lineRule="auto"/>
              <w:rPr>
                <w:rFonts w:ascii="Arial" w:eastAsia="Times New Roman" w:hAnsi="Arial" w:cs="Arial"/>
                <w:b/>
                <w:bCs/>
                <w:sz w:val="24"/>
                <w:szCs w:val="20"/>
              </w:rPr>
            </w:pPr>
            <w:r w:rsidRPr="006A3726">
              <w:rPr>
                <w:rFonts w:ascii="Arial" w:eastAsia="Times New Roman" w:hAnsi="Arial" w:cs="Arial"/>
                <w:sz w:val="24"/>
                <w:szCs w:val="20"/>
              </w:rPr>
              <w:t>Other financial income</w:t>
            </w:r>
          </w:p>
        </w:tc>
        <w:tc>
          <w:tcPr>
            <w:tcW w:w="1274" w:type="dxa"/>
          </w:tcPr>
          <w:p w:rsidR="00C564E4" w:rsidRPr="006A3726" w:rsidRDefault="008A5737" w:rsidP="006A3726">
            <w:pPr>
              <w:spacing w:after="0" w:line="240" w:lineRule="auto"/>
              <w:jc w:val="right"/>
              <w:rPr>
                <w:rFonts w:ascii="Arial" w:eastAsia="Times New Roman" w:hAnsi="Arial" w:cs="Arial"/>
                <w:b/>
                <w:bCs/>
                <w:sz w:val="24"/>
                <w:szCs w:val="20"/>
              </w:rPr>
            </w:pPr>
            <w:r>
              <w:rPr>
                <w:rFonts w:ascii="Arial" w:eastAsia="Times New Roman" w:hAnsi="Arial" w:cs="Arial"/>
                <w:b/>
                <w:bCs/>
                <w:sz w:val="24"/>
                <w:szCs w:val="20"/>
              </w:rPr>
              <w:t>499</w:t>
            </w:r>
          </w:p>
        </w:tc>
        <w:tc>
          <w:tcPr>
            <w:tcW w:w="284" w:type="dxa"/>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Pr>
          <w:p w:rsidR="00C564E4" w:rsidRPr="008E2AD7" w:rsidRDefault="00BB6763" w:rsidP="00D643C5">
            <w:pPr>
              <w:spacing w:after="0" w:line="240" w:lineRule="auto"/>
              <w:jc w:val="right"/>
              <w:rPr>
                <w:rFonts w:ascii="Arial" w:eastAsia="Times New Roman" w:hAnsi="Arial" w:cs="Arial"/>
                <w:bCs/>
                <w:sz w:val="24"/>
                <w:szCs w:val="20"/>
              </w:rPr>
            </w:pPr>
            <w:r>
              <w:rPr>
                <w:rFonts w:ascii="Arial" w:eastAsia="Times New Roman" w:hAnsi="Arial" w:cs="Arial"/>
                <w:bCs/>
                <w:sz w:val="24"/>
                <w:szCs w:val="20"/>
              </w:rPr>
              <w:t>336</w:t>
            </w:r>
          </w:p>
        </w:tc>
      </w:tr>
      <w:tr w:rsidR="00C564E4" w:rsidRPr="006A3726" w:rsidTr="00C564E4">
        <w:tc>
          <w:tcPr>
            <w:tcW w:w="6733" w:type="dxa"/>
            <w:tcBorders>
              <w:bottom w:val="single" w:sz="4" w:space="0" w:color="auto"/>
            </w:tcBorders>
          </w:tcPr>
          <w:p w:rsidR="00C564E4" w:rsidRPr="006A3726" w:rsidRDefault="00C564E4" w:rsidP="006A3726">
            <w:pPr>
              <w:spacing w:after="0" w:line="240" w:lineRule="auto"/>
              <w:rPr>
                <w:rFonts w:ascii="Arial" w:eastAsia="Times New Roman" w:hAnsi="Arial" w:cs="Arial"/>
                <w:b/>
                <w:bCs/>
                <w:sz w:val="24"/>
                <w:szCs w:val="20"/>
              </w:rPr>
            </w:pPr>
            <w:r w:rsidRPr="006A3726">
              <w:rPr>
                <w:rFonts w:ascii="Arial" w:eastAsia="Times New Roman" w:hAnsi="Arial" w:cs="Arial"/>
                <w:sz w:val="24"/>
                <w:szCs w:val="20"/>
              </w:rPr>
              <w:t>Financial expenses</w:t>
            </w:r>
          </w:p>
        </w:tc>
        <w:tc>
          <w:tcPr>
            <w:tcW w:w="1274" w:type="dxa"/>
            <w:tcBorders>
              <w:bottom w:val="single" w:sz="4" w:space="0" w:color="auto"/>
            </w:tcBorders>
          </w:tcPr>
          <w:p w:rsidR="00C564E4" w:rsidRPr="006A3726" w:rsidRDefault="008A5737" w:rsidP="00B64A6D">
            <w:pPr>
              <w:spacing w:after="0" w:line="240" w:lineRule="auto"/>
              <w:jc w:val="right"/>
              <w:rPr>
                <w:rFonts w:ascii="Arial" w:eastAsia="Times New Roman" w:hAnsi="Arial" w:cs="Arial"/>
                <w:b/>
                <w:bCs/>
                <w:sz w:val="24"/>
                <w:szCs w:val="20"/>
              </w:rPr>
            </w:pPr>
            <w:r>
              <w:rPr>
                <w:rFonts w:ascii="Arial" w:eastAsia="Times New Roman" w:hAnsi="Arial" w:cs="Arial"/>
                <w:b/>
                <w:bCs/>
                <w:sz w:val="24"/>
                <w:szCs w:val="20"/>
              </w:rPr>
              <w:t>(13,532)</w:t>
            </w:r>
          </w:p>
        </w:tc>
        <w:tc>
          <w:tcPr>
            <w:tcW w:w="284" w:type="dxa"/>
            <w:tcBorders>
              <w:bottom w:val="single" w:sz="4" w:space="0" w:color="auto"/>
            </w:tcBorders>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Borders>
              <w:bottom w:val="single" w:sz="4" w:space="0" w:color="auto"/>
            </w:tcBorders>
          </w:tcPr>
          <w:p w:rsidR="00C564E4" w:rsidRPr="008E2AD7" w:rsidRDefault="00C564E4" w:rsidP="00BB6763">
            <w:pPr>
              <w:spacing w:after="0" w:line="240" w:lineRule="auto"/>
              <w:jc w:val="right"/>
              <w:rPr>
                <w:rFonts w:ascii="Arial" w:eastAsia="Times New Roman" w:hAnsi="Arial" w:cs="Arial"/>
                <w:bCs/>
                <w:sz w:val="24"/>
                <w:szCs w:val="20"/>
              </w:rPr>
            </w:pPr>
            <w:r w:rsidRPr="008E2AD7">
              <w:rPr>
                <w:rFonts w:ascii="Arial" w:eastAsia="Times New Roman" w:hAnsi="Arial" w:cs="Arial"/>
                <w:bCs/>
                <w:sz w:val="24"/>
                <w:szCs w:val="20"/>
              </w:rPr>
              <w:t>(1</w:t>
            </w:r>
            <w:r w:rsidR="00BB6763">
              <w:rPr>
                <w:rFonts w:ascii="Arial" w:eastAsia="Times New Roman" w:hAnsi="Arial" w:cs="Arial"/>
                <w:bCs/>
                <w:sz w:val="24"/>
                <w:szCs w:val="20"/>
              </w:rPr>
              <w:t>2</w:t>
            </w:r>
            <w:r w:rsidRPr="008E2AD7">
              <w:rPr>
                <w:rFonts w:ascii="Arial" w:eastAsia="Times New Roman" w:hAnsi="Arial" w:cs="Arial"/>
                <w:bCs/>
                <w:sz w:val="24"/>
                <w:szCs w:val="20"/>
              </w:rPr>
              <w:t>,</w:t>
            </w:r>
            <w:r w:rsidR="00BB6763">
              <w:rPr>
                <w:rFonts w:ascii="Arial" w:eastAsia="Times New Roman" w:hAnsi="Arial" w:cs="Arial"/>
                <w:bCs/>
                <w:sz w:val="24"/>
                <w:szCs w:val="20"/>
              </w:rPr>
              <w:t>692</w:t>
            </w:r>
            <w:r w:rsidRPr="008E2AD7">
              <w:rPr>
                <w:rFonts w:ascii="Arial" w:eastAsia="Times New Roman" w:hAnsi="Arial" w:cs="Arial"/>
                <w:bCs/>
                <w:sz w:val="24"/>
                <w:szCs w:val="20"/>
              </w:rPr>
              <w:t>)</w:t>
            </w:r>
          </w:p>
        </w:tc>
      </w:tr>
      <w:tr w:rsidR="00C564E4" w:rsidRPr="006A3726" w:rsidTr="00C564E4">
        <w:tc>
          <w:tcPr>
            <w:tcW w:w="6733" w:type="dxa"/>
            <w:tcBorders>
              <w:top w:val="single" w:sz="4" w:space="0" w:color="auto"/>
              <w:bottom w:val="single" w:sz="4" w:space="0" w:color="auto"/>
            </w:tcBorders>
          </w:tcPr>
          <w:p w:rsidR="00C564E4" w:rsidRPr="006A3726" w:rsidRDefault="00C564E4" w:rsidP="006A3726">
            <w:pPr>
              <w:spacing w:after="0" w:line="240" w:lineRule="auto"/>
              <w:rPr>
                <w:rFonts w:ascii="Arial" w:eastAsia="Times New Roman" w:hAnsi="Arial" w:cs="Arial"/>
                <w:b/>
                <w:bCs/>
                <w:sz w:val="24"/>
                <w:szCs w:val="20"/>
              </w:rPr>
            </w:pPr>
            <w:r w:rsidRPr="006A3726">
              <w:rPr>
                <w:rFonts w:ascii="Arial" w:eastAsia="Times New Roman" w:hAnsi="Arial" w:cs="Arial"/>
                <w:b/>
                <w:bCs/>
                <w:sz w:val="24"/>
                <w:szCs w:val="20"/>
              </w:rPr>
              <w:t>Net financing costs</w:t>
            </w:r>
          </w:p>
        </w:tc>
        <w:tc>
          <w:tcPr>
            <w:tcW w:w="1274" w:type="dxa"/>
            <w:tcBorders>
              <w:top w:val="single" w:sz="4" w:space="0" w:color="auto"/>
              <w:bottom w:val="single" w:sz="4" w:space="0" w:color="auto"/>
            </w:tcBorders>
          </w:tcPr>
          <w:p w:rsidR="00C564E4" w:rsidRPr="006A3726" w:rsidRDefault="00FD309F" w:rsidP="00E5271D">
            <w:pPr>
              <w:spacing w:after="0" w:line="240" w:lineRule="auto"/>
              <w:jc w:val="right"/>
              <w:rPr>
                <w:rFonts w:ascii="Arial" w:eastAsia="Times New Roman" w:hAnsi="Arial" w:cs="Arial"/>
                <w:b/>
                <w:bCs/>
                <w:sz w:val="24"/>
                <w:szCs w:val="20"/>
              </w:rPr>
            </w:pPr>
            <w:r>
              <w:rPr>
                <w:rFonts w:ascii="Arial" w:eastAsia="Times New Roman" w:hAnsi="Arial" w:cs="Arial"/>
                <w:b/>
                <w:bCs/>
                <w:sz w:val="24"/>
                <w:szCs w:val="20"/>
              </w:rPr>
              <w:t>(12,947)</w:t>
            </w:r>
          </w:p>
        </w:tc>
        <w:tc>
          <w:tcPr>
            <w:tcW w:w="284" w:type="dxa"/>
            <w:tcBorders>
              <w:top w:val="single" w:sz="4" w:space="0" w:color="auto"/>
              <w:bottom w:val="single" w:sz="4" w:space="0" w:color="auto"/>
            </w:tcBorders>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Borders>
              <w:top w:val="single" w:sz="4" w:space="0" w:color="auto"/>
              <w:bottom w:val="single" w:sz="4" w:space="0" w:color="auto"/>
            </w:tcBorders>
          </w:tcPr>
          <w:p w:rsidR="00C564E4" w:rsidRPr="008E2AD7" w:rsidRDefault="00C564E4" w:rsidP="00BB6763">
            <w:pPr>
              <w:spacing w:after="0" w:line="240" w:lineRule="auto"/>
              <w:jc w:val="right"/>
              <w:rPr>
                <w:rFonts w:ascii="Arial" w:eastAsia="Times New Roman" w:hAnsi="Arial" w:cs="Arial"/>
                <w:bCs/>
                <w:sz w:val="24"/>
                <w:szCs w:val="20"/>
              </w:rPr>
            </w:pPr>
            <w:r>
              <w:rPr>
                <w:rFonts w:ascii="Arial" w:eastAsia="Times New Roman" w:hAnsi="Arial" w:cs="Arial"/>
                <w:bCs/>
                <w:sz w:val="24"/>
                <w:szCs w:val="20"/>
              </w:rPr>
              <w:t>(11,</w:t>
            </w:r>
            <w:r w:rsidR="00BB6763">
              <w:rPr>
                <w:rFonts w:ascii="Arial" w:eastAsia="Times New Roman" w:hAnsi="Arial" w:cs="Arial"/>
                <w:bCs/>
                <w:sz w:val="24"/>
                <w:szCs w:val="20"/>
              </w:rPr>
              <w:t>578</w:t>
            </w:r>
            <w:r>
              <w:rPr>
                <w:rFonts w:ascii="Arial" w:eastAsia="Times New Roman" w:hAnsi="Arial" w:cs="Arial"/>
                <w:bCs/>
                <w:sz w:val="24"/>
                <w:szCs w:val="20"/>
              </w:rPr>
              <w:t>)</w:t>
            </w:r>
          </w:p>
        </w:tc>
      </w:tr>
      <w:tr w:rsidR="00C564E4" w:rsidRPr="006A3726" w:rsidTr="00C564E4">
        <w:tc>
          <w:tcPr>
            <w:tcW w:w="6733" w:type="dxa"/>
            <w:tcBorders>
              <w:top w:val="single" w:sz="4" w:space="0" w:color="auto"/>
              <w:bottom w:val="single" w:sz="4" w:space="0" w:color="auto"/>
            </w:tcBorders>
          </w:tcPr>
          <w:p w:rsidR="00C564E4" w:rsidRPr="006A3726" w:rsidRDefault="00C564E4" w:rsidP="006A3726">
            <w:pPr>
              <w:spacing w:after="0" w:line="240" w:lineRule="auto"/>
              <w:rPr>
                <w:rFonts w:ascii="Arial" w:eastAsia="Times New Roman" w:hAnsi="Arial" w:cs="Arial"/>
                <w:b/>
                <w:bCs/>
                <w:sz w:val="24"/>
                <w:szCs w:val="20"/>
              </w:rPr>
            </w:pPr>
          </w:p>
        </w:tc>
        <w:tc>
          <w:tcPr>
            <w:tcW w:w="1274" w:type="dxa"/>
            <w:tcBorders>
              <w:top w:val="single" w:sz="4" w:space="0" w:color="auto"/>
              <w:bottom w:val="single" w:sz="4" w:space="0" w:color="auto"/>
            </w:tcBorders>
          </w:tcPr>
          <w:p w:rsidR="00C564E4" w:rsidRPr="006A3726" w:rsidRDefault="00C564E4" w:rsidP="006A3726">
            <w:pPr>
              <w:spacing w:after="0" w:line="240" w:lineRule="auto"/>
              <w:jc w:val="right"/>
              <w:rPr>
                <w:rFonts w:ascii="Arial" w:eastAsia="Times New Roman" w:hAnsi="Arial" w:cs="Arial"/>
                <w:b/>
                <w:bCs/>
                <w:sz w:val="24"/>
                <w:szCs w:val="20"/>
              </w:rPr>
            </w:pPr>
          </w:p>
        </w:tc>
        <w:tc>
          <w:tcPr>
            <w:tcW w:w="284" w:type="dxa"/>
            <w:tcBorders>
              <w:top w:val="single" w:sz="4" w:space="0" w:color="auto"/>
              <w:bottom w:val="single" w:sz="4" w:space="0" w:color="auto"/>
            </w:tcBorders>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Borders>
              <w:top w:val="single" w:sz="4" w:space="0" w:color="auto"/>
              <w:bottom w:val="single" w:sz="4" w:space="0" w:color="auto"/>
            </w:tcBorders>
          </w:tcPr>
          <w:p w:rsidR="00C564E4" w:rsidRPr="008E2AD7" w:rsidRDefault="00C564E4" w:rsidP="00D643C5">
            <w:pPr>
              <w:spacing w:after="0" w:line="240" w:lineRule="auto"/>
              <w:jc w:val="right"/>
              <w:rPr>
                <w:rFonts w:ascii="Arial" w:eastAsia="Times New Roman" w:hAnsi="Arial" w:cs="Arial"/>
                <w:bCs/>
                <w:sz w:val="24"/>
                <w:szCs w:val="20"/>
              </w:rPr>
            </w:pPr>
          </w:p>
        </w:tc>
      </w:tr>
      <w:tr w:rsidR="00C564E4" w:rsidRPr="006A3726" w:rsidTr="00C564E4">
        <w:tc>
          <w:tcPr>
            <w:tcW w:w="6733" w:type="dxa"/>
            <w:tcBorders>
              <w:top w:val="single" w:sz="4" w:space="0" w:color="auto"/>
            </w:tcBorders>
          </w:tcPr>
          <w:p w:rsidR="00C564E4" w:rsidRPr="006A3726" w:rsidRDefault="00C564E4" w:rsidP="006A3726">
            <w:pPr>
              <w:spacing w:after="0" w:line="240" w:lineRule="auto"/>
              <w:rPr>
                <w:rFonts w:ascii="Arial" w:eastAsia="Times New Roman" w:hAnsi="Arial" w:cs="Arial"/>
                <w:b/>
                <w:bCs/>
                <w:sz w:val="24"/>
                <w:szCs w:val="20"/>
              </w:rPr>
            </w:pPr>
            <w:r w:rsidRPr="006A3726">
              <w:rPr>
                <w:rFonts w:ascii="Arial" w:eastAsia="Times New Roman" w:hAnsi="Arial" w:cs="Arial"/>
                <w:b/>
                <w:bCs/>
                <w:sz w:val="24"/>
                <w:szCs w:val="20"/>
              </w:rPr>
              <w:t>Profit before taxation</w:t>
            </w:r>
          </w:p>
        </w:tc>
        <w:tc>
          <w:tcPr>
            <w:tcW w:w="1274" w:type="dxa"/>
            <w:tcBorders>
              <w:top w:val="single" w:sz="4" w:space="0" w:color="auto"/>
            </w:tcBorders>
          </w:tcPr>
          <w:p w:rsidR="00C564E4" w:rsidRPr="006A3726" w:rsidRDefault="00FD309F" w:rsidP="00E5271D">
            <w:pPr>
              <w:spacing w:after="0" w:line="240" w:lineRule="auto"/>
              <w:jc w:val="right"/>
              <w:rPr>
                <w:rFonts w:ascii="Arial" w:eastAsia="Times New Roman" w:hAnsi="Arial" w:cs="Arial"/>
                <w:b/>
                <w:bCs/>
                <w:sz w:val="24"/>
                <w:szCs w:val="20"/>
              </w:rPr>
            </w:pPr>
            <w:r>
              <w:rPr>
                <w:rFonts w:ascii="Arial" w:eastAsia="Times New Roman" w:hAnsi="Arial" w:cs="Arial"/>
                <w:b/>
                <w:bCs/>
                <w:sz w:val="24"/>
                <w:szCs w:val="20"/>
              </w:rPr>
              <w:t>198,396</w:t>
            </w:r>
          </w:p>
        </w:tc>
        <w:tc>
          <w:tcPr>
            <w:tcW w:w="284" w:type="dxa"/>
            <w:tcBorders>
              <w:top w:val="single" w:sz="4" w:space="0" w:color="auto"/>
            </w:tcBorders>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Borders>
              <w:top w:val="single" w:sz="4" w:space="0" w:color="auto"/>
            </w:tcBorders>
          </w:tcPr>
          <w:p w:rsidR="00C564E4" w:rsidRPr="008E2AD7" w:rsidRDefault="00BB6763" w:rsidP="00BB6763">
            <w:pPr>
              <w:spacing w:after="0" w:line="240" w:lineRule="auto"/>
              <w:jc w:val="right"/>
              <w:rPr>
                <w:rFonts w:ascii="Arial" w:eastAsia="Times New Roman" w:hAnsi="Arial" w:cs="Arial"/>
                <w:bCs/>
                <w:sz w:val="24"/>
                <w:szCs w:val="20"/>
              </w:rPr>
            </w:pPr>
            <w:r>
              <w:rPr>
                <w:rFonts w:ascii="Arial" w:eastAsia="Times New Roman" w:hAnsi="Arial" w:cs="Arial"/>
                <w:bCs/>
                <w:sz w:val="24"/>
                <w:szCs w:val="20"/>
              </w:rPr>
              <w:t>173</w:t>
            </w:r>
            <w:r w:rsidR="00C564E4">
              <w:rPr>
                <w:rFonts w:ascii="Arial" w:eastAsia="Times New Roman" w:hAnsi="Arial" w:cs="Arial"/>
                <w:bCs/>
                <w:sz w:val="24"/>
                <w:szCs w:val="20"/>
              </w:rPr>
              <w:t>,</w:t>
            </w:r>
            <w:r>
              <w:rPr>
                <w:rFonts w:ascii="Arial" w:eastAsia="Times New Roman" w:hAnsi="Arial" w:cs="Arial"/>
                <w:bCs/>
                <w:sz w:val="24"/>
                <w:szCs w:val="20"/>
              </w:rPr>
              <w:t>242</w:t>
            </w:r>
          </w:p>
        </w:tc>
      </w:tr>
      <w:tr w:rsidR="00C564E4" w:rsidRPr="006A3726" w:rsidTr="00C564E4">
        <w:tc>
          <w:tcPr>
            <w:tcW w:w="6733" w:type="dxa"/>
            <w:tcBorders>
              <w:bottom w:val="single" w:sz="4" w:space="0" w:color="auto"/>
            </w:tcBorders>
          </w:tcPr>
          <w:p w:rsidR="00C564E4" w:rsidRPr="006A3726" w:rsidRDefault="00C564E4" w:rsidP="006A3726">
            <w:pPr>
              <w:spacing w:after="0" w:line="240" w:lineRule="auto"/>
              <w:rPr>
                <w:rFonts w:ascii="Arial" w:eastAsia="Times New Roman" w:hAnsi="Arial" w:cs="Arial"/>
                <w:b/>
                <w:bCs/>
                <w:sz w:val="24"/>
                <w:szCs w:val="20"/>
              </w:rPr>
            </w:pPr>
            <w:r w:rsidRPr="006A3726">
              <w:rPr>
                <w:rFonts w:ascii="Arial" w:eastAsia="Times New Roman" w:hAnsi="Arial" w:cs="Arial"/>
                <w:b/>
                <w:bCs/>
                <w:sz w:val="24"/>
                <w:szCs w:val="20"/>
              </w:rPr>
              <w:t xml:space="preserve">Income tax </w:t>
            </w:r>
          </w:p>
        </w:tc>
        <w:tc>
          <w:tcPr>
            <w:tcW w:w="1274" w:type="dxa"/>
            <w:tcBorders>
              <w:bottom w:val="single" w:sz="4" w:space="0" w:color="auto"/>
            </w:tcBorders>
          </w:tcPr>
          <w:p w:rsidR="00C564E4" w:rsidRPr="006A3726" w:rsidRDefault="00FD309F" w:rsidP="00C564E4">
            <w:pPr>
              <w:spacing w:after="0" w:line="240" w:lineRule="auto"/>
              <w:jc w:val="right"/>
              <w:rPr>
                <w:rFonts w:ascii="Arial" w:eastAsia="Times New Roman" w:hAnsi="Arial" w:cs="Arial"/>
                <w:b/>
                <w:bCs/>
                <w:sz w:val="24"/>
                <w:szCs w:val="20"/>
              </w:rPr>
            </w:pPr>
            <w:r>
              <w:rPr>
                <w:rFonts w:ascii="Arial" w:eastAsia="Times New Roman" w:hAnsi="Arial" w:cs="Arial"/>
                <w:b/>
                <w:bCs/>
                <w:sz w:val="24"/>
                <w:szCs w:val="20"/>
              </w:rPr>
              <w:t>(36,266)</w:t>
            </w:r>
          </w:p>
        </w:tc>
        <w:tc>
          <w:tcPr>
            <w:tcW w:w="284" w:type="dxa"/>
            <w:tcBorders>
              <w:bottom w:val="single" w:sz="4" w:space="0" w:color="auto"/>
            </w:tcBorders>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Borders>
              <w:bottom w:val="single" w:sz="4" w:space="0" w:color="auto"/>
            </w:tcBorders>
          </w:tcPr>
          <w:p w:rsidR="00C564E4" w:rsidRPr="008E2AD7" w:rsidRDefault="00C564E4" w:rsidP="00BB6763">
            <w:pPr>
              <w:spacing w:after="0" w:line="240" w:lineRule="auto"/>
              <w:jc w:val="right"/>
              <w:rPr>
                <w:rFonts w:ascii="Arial" w:eastAsia="Times New Roman" w:hAnsi="Arial" w:cs="Arial"/>
                <w:bCs/>
                <w:sz w:val="24"/>
                <w:szCs w:val="20"/>
              </w:rPr>
            </w:pPr>
            <w:r>
              <w:rPr>
                <w:rFonts w:ascii="Arial" w:eastAsia="Times New Roman" w:hAnsi="Arial" w:cs="Arial"/>
                <w:bCs/>
                <w:sz w:val="24"/>
                <w:szCs w:val="20"/>
              </w:rPr>
              <w:t>(</w:t>
            </w:r>
            <w:r w:rsidR="00BB6763">
              <w:rPr>
                <w:rFonts w:ascii="Arial" w:eastAsia="Times New Roman" w:hAnsi="Arial" w:cs="Arial"/>
                <w:bCs/>
                <w:sz w:val="24"/>
                <w:szCs w:val="20"/>
              </w:rPr>
              <w:t>30</w:t>
            </w:r>
            <w:r>
              <w:rPr>
                <w:rFonts w:ascii="Arial" w:eastAsia="Times New Roman" w:hAnsi="Arial" w:cs="Arial"/>
                <w:bCs/>
                <w:sz w:val="24"/>
                <w:szCs w:val="20"/>
              </w:rPr>
              <w:t>,</w:t>
            </w:r>
            <w:r w:rsidR="00BB6763">
              <w:rPr>
                <w:rFonts w:ascii="Arial" w:eastAsia="Times New Roman" w:hAnsi="Arial" w:cs="Arial"/>
                <w:bCs/>
                <w:sz w:val="24"/>
                <w:szCs w:val="20"/>
              </w:rPr>
              <w:t>237</w:t>
            </w:r>
            <w:r w:rsidRPr="008E2AD7">
              <w:rPr>
                <w:rFonts w:ascii="Arial" w:eastAsia="Times New Roman" w:hAnsi="Arial" w:cs="Arial"/>
                <w:bCs/>
                <w:sz w:val="24"/>
                <w:szCs w:val="20"/>
              </w:rPr>
              <w:t>)</w:t>
            </w:r>
          </w:p>
        </w:tc>
      </w:tr>
      <w:tr w:rsidR="00C564E4" w:rsidRPr="006A3726" w:rsidTr="00C564E4">
        <w:tc>
          <w:tcPr>
            <w:tcW w:w="6733" w:type="dxa"/>
            <w:tcBorders>
              <w:top w:val="single" w:sz="4" w:space="0" w:color="auto"/>
              <w:bottom w:val="single" w:sz="4" w:space="0" w:color="auto"/>
            </w:tcBorders>
          </w:tcPr>
          <w:p w:rsidR="00C564E4" w:rsidRPr="006A3726" w:rsidRDefault="00C564E4" w:rsidP="006A3726">
            <w:pPr>
              <w:spacing w:after="0" w:line="240" w:lineRule="auto"/>
              <w:rPr>
                <w:rFonts w:ascii="Arial" w:eastAsia="Times New Roman" w:hAnsi="Arial" w:cs="Arial"/>
                <w:b/>
                <w:bCs/>
                <w:sz w:val="24"/>
                <w:szCs w:val="20"/>
              </w:rPr>
            </w:pPr>
            <w:r w:rsidRPr="006A3726">
              <w:rPr>
                <w:rFonts w:ascii="Arial" w:eastAsia="Times New Roman" w:hAnsi="Arial" w:cs="Arial"/>
                <w:b/>
                <w:bCs/>
                <w:sz w:val="24"/>
                <w:szCs w:val="20"/>
              </w:rPr>
              <w:t>Profit for the year</w:t>
            </w:r>
          </w:p>
        </w:tc>
        <w:tc>
          <w:tcPr>
            <w:tcW w:w="1274" w:type="dxa"/>
            <w:tcBorders>
              <w:top w:val="single" w:sz="4" w:space="0" w:color="auto"/>
              <w:bottom w:val="single" w:sz="4" w:space="0" w:color="auto"/>
            </w:tcBorders>
          </w:tcPr>
          <w:p w:rsidR="00C564E4" w:rsidRPr="006A3726" w:rsidRDefault="00FD309F" w:rsidP="00C564E4">
            <w:pPr>
              <w:spacing w:after="0" w:line="240" w:lineRule="auto"/>
              <w:jc w:val="right"/>
              <w:rPr>
                <w:rFonts w:ascii="Arial" w:eastAsia="Times New Roman" w:hAnsi="Arial" w:cs="Arial"/>
                <w:b/>
                <w:bCs/>
                <w:sz w:val="24"/>
                <w:szCs w:val="20"/>
              </w:rPr>
            </w:pPr>
            <w:r>
              <w:rPr>
                <w:rFonts w:ascii="Arial" w:eastAsia="Times New Roman" w:hAnsi="Arial" w:cs="Arial"/>
                <w:b/>
                <w:bCs/>
                <w:sz w:val="24"/>
                <w:szCs w:val="20"/>
              </w:rPr>
              <w:t>162,130</w:t>
            </w:r>
          </w:p>
        </w:tc>
        <w:tc>
          <w:tcPr>
            <w:tcW w:w="284" w:type="dxa"/>
            <w:tcBorders>
              <w:top w:val="single" w:sz="4" w:space="0" w:color="auto"/>
              <w:bottom w:val="single" w:sz="4" w:space="0" w:color="auto"/>
            </w:tcBorders>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Borders>
              <w:top w:val="single" w:sz="4" w:space="0" w:color="auto"/>
              <w:bottom w:val="single" w:sz="4" w:space="0" w:color="auto"/>
            </w:tcBorders>
          </w:tcPr>
          <w:p w:rsidR="00C564E4" w:rsidRPr="008E2AD7" w:rsidRDefault="00BB6763" w:rsidP="00BB6763">
            <w:pPr>
              <w:spacing w:after="0" w:line="240" w:lineRule="auto"/>
              <w:jc w:val="right"/>
              <w:rPr>
                <w:rFonts w:ascii="Arial" w:eastAsia="Times New Roman" w:hAnsi="Arial" w:cs="Arial"/>
                <w:bCs/>
                <w:sz w:val="24"/>
                <w:szCs w:val="20"/>
              </w:rPr>
            </w:pPr>
            <w:r>
              <w:rPr>
                <w:rFonts w:ascii="Arial" w:eastAsia="Times New Roman" w:hAnsi="Arial" w:cs="Arial"/>
                <w:bCs/>
                <w:sz w:val="24"/>
                <w:szCs w:val="20"/>
              </w:rPr>
              <w:t>143</w:t>
            </w:r>
            <w:r w:rsidR="00C564E4">
              <w:rPr>
                <w:rFonts w:ascii="Arial" w:eastAsia="Times New Roman" w:hAnsi="Arial" w:cs="Arial"/>
                <w:bCs/>
                <w:sz w:val="24"/>
                <w:szCs w:val="20"/>
              </w:rPr>
              <w:t>,</w:t>
            </w:r>
            <w:r>
              <w:rPr>
                <w:rFonts w:ascii="Arial" w:eastAsia="Times New Roman" w:hAnsi="Arial" w:cs="Arial"/>
                <w:bCs/>
                <w:sz w:val="24"/>
                <w:szCs w:val="20"/>
              </w:rPr>
              <w:t>005</w:t>
            </w:r>
          </w:p>
        </w:tc>
      </w:tr>
      <w:tr w:rsidR="00C564E4" w:rsidRPr="006A3726" w:rsidTr="00C564E4">
        <w:tc>
          <w:tcPr>
            <w:tcW w:w="6733" w:type="dxa"/>
            <w:tcBorders>
              <w:top w:val="single" w:sz="4" w:space="0" w:color="auto"/>
            </w:tcBorders>
          </w:tcPr>
          <w:p w:rsidR="00C564E4" w:rsidRPr="006A3726" w:rsidRDefault="00C564E4" w:rsidP="006A3726">
            <w:pPr>
              <w:spacing w:after="0" w:line="240" w:lineRule="auto"/>
              <w:rPr>
                <w:rFonts w:ascii="Arial" w:eastAsia="Times New Roman" w:hAnsi="Arial" w:cs="Arial"/>
                <w:b/>
                <w:bCs/>
                <w:sz w:val="24"/>
                <w:szCs w:val="20"/>
              </w:rPr>
            </w:pPr>
          </w:p>
        </w:tc>
        <w:tc>
          <w:tcPr>
            <w:tcW w:w="1274" w:type="dxa"/>
            <w:tcBorders>
              <w:top w:val="single" w:sz="4" w:space="0" w:color="auto"/>
            </w:tcBorders>
          </w:tcPr>
          <w:p w:rsidR="00C564E4" w:rsidRPr="006A3726" w:rsidRDefault="00C564E4" w:rsidP="006A3726">
            <w:pPr>
              <w:spacing w:after="0" w:line="240" w:lineRule="auto"/>
              <w:jc w:val="right"/>
              <w:rPr>
                <w:rFonts w:ascii="Arial" w:eastAsia="Times New Roman" w:hAnsi="Arial" w:cs="Arial"/>
                <w:b/>
                <w:bCs/>
                <w:sz w:val="24"/>
                <w:szCs w:val="20"/>
              </w:rPr>
            </w:pPr>
          </w:p>
        </w:tc>
        <w:tc>
          <w:tcPr>
            <w:tcW w:w="284" w:type="dxa"/>
            <w:tcBorders>
              <w:top w:val="single" w:sz="4" w:space="0" w:color="auto"/>
            </w:tcBorders>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Borders>
              <w:top w:val="single" w:sz="4" w:space="0" w:color="auto"/>
            </w:tcBorders>
          </w:tcPr>
          <w:p w:rsidR="00C564E4" w:rsidRPr="008E2AD7" w:rsidRDefault="00C564E4" w:rsidP="00D643C5">
            <w:pPr>
              <w:spacing w:after="0" w:line="240" w:lineRule="auto"/>
              <w:jc w:val="right"/>
              <w:rPr>
                <w:rFonts w:ascii="Arial" w:eastAsia="Times New Roman" w:hAnsi="Arial" w:cs="Arial"/>
                <w:bCs/>
                <w:sz w:val="24"/>
                <w:szCs w:val="20"/>
              </w:rPr>
            </w:pPr>
          </w:p>
        </w:tc>
      </w:tr>
      <w:tr w:rsidR="00C564E4" w:rsidRPr="006A3726" w:rsidTr="00C564E4">
        <w:tc>
          <w:tcPr>
            <w:tcW w:w="6733" w:type="dxa"/>
          </w:tcPr>
          <w:p w:rsidR="00C564E4" w:rsidRPr="006A3726" w:rsidRDefault="00C564E4" w:rsidP="006A3726">
            <w:pPr>
              <w:spacing w:after="0" w:line="240" w:lineRule="auto"/>
              <w:rPr>
                <w:rFonts w:ascii="Arial" w:eastAsia="Times New Roman" w:hAnsi="Arial" w:cs="Arial"/>
                <w:b/>
                <w:bCs/>
                <w:sz w:val="24"/>
                <w:szCs w:val="20"/>
              </w:rPr>
            </w:pPr>
            <w:r w:rsidRPr="006A3726">
              <w:rPr>
                <w:rFonts w:ascii="Arial" w:eastAsia="Times New Roman" w:hAnsi="Arial" w:cs="Arial"/>
                <w:b/>
                <w:bCs/>
                <w:sz w:val="24"/>
                <w:szCs w:val="20"/>
              </w:rPr>
              <w:t>Attributable to:–</w:t>
            </w:r>
          </w:p>
        </w:tc>
        <w:tc>
          <w:tcPr>
            <w:tcW w:w="1274" w:type="dxa"/>
          </w:tcPr>
          <w:p w:rsidR="00C564E4" w:rsidRPr="006A3726" w:rsidRDefault="00C564E4" w:rsidP="006A3726">
            <w:pPr>
              <w:spacing w:after="0" w:line="240" w:lineRule="auto"/>
              <w:jc w:val="right"/>
              <w:rPr>
                <w:rFonts w:ascii="Arial" w:eastAsia="Times New Roman" w:hAnsi="Arial" w:cs="Arial"/>
                <w:b/>
                <w:bCs/>
                <w:sz w:val="24"/>
                <w:szCs w:val="20"/>
              </w:rPr>
            </w:pPr>
          </w:p>
        </w:tc>
        <w:tc>
          <w:tcPr>
            <w:tcW w:w="284" w:type="dxa"/>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Pr>
          <w:p w:rsidR="00C564E4" w:rsidRPr="008E2AD7" w:rsidRDefault="00C564E4" w:rsidP="00D643C5">
            <w:pPr>
              <w:spacing w:after="0" w:line="240" w:lineRule="auto"/>
              <w:jc w:val="right"/>
              <w:rPr>
                <w:rFonts w:ascii="Arial" w:eastAsia="Times New Roman" w:hAnsi="Arial" w:cs="Arial"/>
                <w:bCs/>
                <w:sz w:val="24"/>
                <w:szCs w:val="20"/>
              </w:rPr>
            </w:pPr>
          </w:p>
        </w:tc>
      </w:tr>
      <w:tr w:rsidR="00C564E4" w:rsidRPr="006A3726" w:rsidTr="00C564E4">
        <w:tc>
          <w:tcPr>
            <w:tcW w:w="6733" w:type="dxa"/>
          </w:tcPr>
          <w:p w:rsidR="00C564E4" w:rsidRPr="006A3726" w:rsidRDefault="00C564E4" w:rsidP="006A3726">
            <w:pPr>
              <w:spacing w:after="0" w:line="240" w:lineRule="auto"/>
              <w:rPr>
                <w:rFonts w:ascii="Arial" w:eastAsia="Times New Roman" w:hAnsi="Arial" w:cs="Arial"/>
                <w:b/>
                <w:bCs/>
                <w:sz w:val="24"/>
                <w:szCs w:val="20"/>
              </w:rPr>
            </w:pPr>
            <w:r w:rsidRPr="006A3726">
              <w:rPr>
                <w:rFonts w:ascii="Arial" w:eastAsia="Times New Roman" w:hAnsi="Arial" w:cs="Arial"/>
                <w:sz w:val="24"/>
                <w:szCs w:val="20"/>
              </w:rPr>
              <w:t>Equity holders of the parent</w:t>
            </w:r>
          </w:p>
        </w:tc>
        <w:tc>
          <w:tcPr>
            <w:tcW w:w="1274" w:type="dxa"/>
          </w:tcPr>
          <w:p w:rsidR="00C564E4" w:rsidRPr="006A3726" w:rsidRDefault="00FD309F" w:rsidP="00C564E4">
            <w:pPr>
              <w:spacing w:after="0" w:line="240" w:lineRule="auto"/>
              <w:jc w:val="right"/>
              <w:rPr>
                <w:rFonts w:ascii="Arial" w:eastAsia="Times New Roman" w:hAnsi="Arial" w:cs="Arial"/>
                <w:b/>
                <w:bCs/>
                <w:sz w:val="24"/>
                <w:szCs w:val="20"/>
              </w:rPr>
            </w:pPr>
            <w:r>
              <w:rPr>
                <w:rFonts w:ascii="Arial" w:eastAsia="Times New Roman" w:hAnsi="Arial" w:cs="Arial"/>
                <w:b/>
                <w:bCs/>
                <w:sz w:val="24"/>
                <w:szCs w:val="20"/>
              </w:rPr>
              <w:t>161,779</w:t>
            </w:r>
          </w:p>
        </w:tc>
        <w:tc>
          <w:tcPr>
            <w:tcW w:w="284" w:type="dxa"/>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Pr>
          <w:p w:rsidR="00C564E4" w:rsidRPr="008E2AD7" w:rsidRDefault="00BB6763" w:rsidP="00BB6763">
            <w:pPr>
              <w:spacing w:after="0" w:line="240" w:lineRule="auto"/>
              <w:jc w:val="right"/>
              <w:rPr>
                <w:rFonts w:ascii="Arial" w:eastAsia="Times New Roman" w:hAnsi="Arial" w:cs="Arial"/>
                <w:bCs/>
                <w:sz w:val="24"/>
                <w:szCs w:val="20"/>
              </w:rPr>
            </w:pPr>
            <w:r>
              <w:rPr>
                <w:rFonts w:ascii="Arial" w:eastAsia="Times New Roman" w:hAnsi="Arial" w:cs="Arial"/>
                <w:bCs/>
                <w:sz w:val="24"/>
                <w:szCs w:val="20"/>
              </w:rPr>
              <w:t>142</w:t>
            </w:r>
            <w:r w:rsidR="00C564E4">
              <w:rPr>
                <w:rFonts w:ascii="Arial" w:eastAsia="Times New Roman" w:hAnsi="Arial" w:cs="Arial"/>
                <w:bCs/>
                <w:sz w:val="24"/>
                <w:szCs w:val="20"/>
              </w:rPr>
              <w:t>,</w:t>
            </w:r>
            <w:r>
              <w:rPr>
                <w:rFonts w:ascii="Arial" w:eastAsia="Times New Roman" w:hAnsi="Arial" w:cs="Arial"/>
                <w:bCs/>
                <w:sz w:val="24"/>
                <w:szCs w:val="20"/>
              </w:rPr>
              <w:t>900</w:t>
            </w:r>
          </w:p>
        </w:tc>
      </w:tr>
      <w:tr w:rsidR="00C564E4" w:rsidRPr="006A3726" w:rsidTr="00C564E4">
        <w:tc>
          <w:tcPr>
            <w:tcW w:w="6733" w:type="dxa"/>
            <w:tcBorders>
              <w:bottom w:val="single" w:sz="4" w:space="0" w:color="auto"/>
            </w:tcBorders>
          </w:tcPr>
          <w:p w:rsidR="00C564E4" w:rsidRPr="006A3726" w:rsidRDefault="006579CC" w:rsidP="006A3726">
            <w:pPr>
              <w:spacing w:after="0" w:line="240" w:lineRule="auto"/>
              <w:rPr>
                <w:rFonts w:ascii="Arial" w:eastAsia="Times New Roman" w:hAnsi="Arial" w:cs="Arial"/>
                <w:b/>
                <w:bCs/>
                <w:sz w:val="24"/>
                <w:szCs w:val="20"/>
              </w:rPr>
            </w:pPr>
            <w:r>
              <w:rPr>
                <w:rFonts w:ascii="Arial" w:eastAsia="Times New Roman" w:hAnsi="Arial" w:cs="Arial"/>
                <w:sz w:val="24"/>
                <w:szCs w:val="20"/>
              </w:rPr>
              <w:t>Non-controlling</w:t>
            </w:r>
            <w:r w:rsidR="00C564E4" w:rsidRPr="006A3726">
              <w:rPr>
                <w:rFonts w:ascii="Arial" w:eastAsia="Times New Roman" w:hAnsi="Arial" w:cs="Arial"/>
                <w:sz w:val="24"/>
                <w:szCs w:val="20"/>
              </w:rPr>
              <w:t xml:space="preserve"> interest</w:t>
            </w:r>
          </w:p>
        </w:tc>
        <w:tc>
          <w:tcPr>
            <w:tcW w:w="1274" w:type="dxa"/>
            <w:tcBorders>
              <w:bottom w:val="single" w:sz="4" w:space="0" w:color="auto"/>
            </w:tcBorders>
          </w:tcPr>
          <w:p w:rsidR="00C564E4" w:rsidRPr="006A3726" w:rsidRDefault="00FD309F" w:rsidP="00E5271D">
            <w:pPr>
              <w:spacing w:after="0" w:line="240" w:lineRule="auto"/>
              <w:jc w:val="right"/>
              <w:rPr>
                <w:rFonts w:ascii="Arial" w:eastAsia="Times New Roman" w:hAnsi="Arial" w:cs="Arial"/>
                <w:b/>
                <w:bCs/>
                <w:sz w:val="24"/>
                <w:szCs w:val="20"/>
              </w:rPr>
            </w:pPr>
            <w:r>
              <w:rPr>
                <w:rFonts w:ascii="Arial" w:eastAsia="Times New Roman" w:hAnsi="Arial" w:cs="Arial"/>
                <w:b/>
                <w:bCs/>
                <w:sz w:val="24"/>
                <w:szCs w:val="20"/>
              </w:rPr>
              <w:t>351</w:t>
            </w:r>
          </w:p>
        </w:tc>
        <w:tc>
          <w:tcPr>
            <w:tcW w:w="284" w:type="dxa"/>
            <w:tcBorders>
              <w:bottom w:val="single" w:sz="4" w:space="0" w:color="auto"/>
            </w:tcBorders>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Borders>
              <w:bottom w:val="single" w:sz="4" w:space="0" w:color="auto"/>
            </w:tcBorders>
          </w:tcPr>
          <w:p w:rsidR="00C564E4" w:rsidRPr="008E2AD7" w:rsidRDefault="00BB6763" w:rsidP="00D643C5">
            <w:pPr>
              <w:spacing w:after="0" w:line="240" w:lineRule="auto"/>
              <w:jc w:val="right"/>
              <w:rPr>
                <w:rFonts w:ascii="Arial" w:eastAsia="Times New Roman" w:hAnsi="Arial" w:cs="Arial"/>
                <w:bCs/>
                <w:sz w:val="24"/>
                <w:szCs w:val="20"/>
              </w:rPr>
            </w:pPr>
            <w:r>
              <w:rPr>
                <w:rFonts w:ascii="Arial" w:eastAsia="Times New Roman" w:hAnsi="Arial" w:cs="Arial"/>
                <w:bCs/>
                <w:sz w:val="24"/>
                <w:szCs w:val="20"/>
              </w:rPr>
              <w:t>105</w:t>
            </w:r>
          </w:p>
        </w:tc>
      </w:tr>
      <w:tr w:rsidR="00C564E4" w:rsidRPr="006A3726" w:rsidTr="00C564E4">
        <w:tc>
          <w:tcPr>
            <w:tcW w:w="6733" w:type="dxa"/>
            <w:tcBorders>
              <w:top w:val="single" w:sz="4" w:space="0" w:color="auto"/>
              <w:bottom w:val="single" w:sz="4" w:space="0" w:color="auto"/>
            </w:tcBorders>
            <w:vAlign w:val="center"/>
          </w:tcPr>
          <w:p w:rsidR="00C564E4" w:rsidRPr="006A3726" w:rsidRDefault="00C564E4" w:rsidP="006A3726">
            <w:pPr>
              <w:spacing w:after="0" w:line="240" w:lineRule="auto"/>
              <w:rPr>
                <w:rFonts w:ascii="Arial" w:eastAsia="Times New Roman" w:hAnsi="Arial" w:cs="Arial"/>
                <w:sz w:val="24"/>
                <w:szCs w:val="20"/>
              </w:rPr>
            </w:pPr>
            <w:r w:rsidRPr="006A3726">
              <w:rPr>
                <w:rFonts w:ascii="Arial" w:eastAsia="Times New Roman" w:hAnsi="Arial" w:cs="Arial"/>
                <w:b/>
                <w:bCs/>
                <w:sz w:val="24"/>
                <w:szCs w:val="20"/>
              </w:rPr>
              <w:t>Profit for the year</w:t>
            </w:r>
          </w:p>
        </w:tc>
        <w:tc>
          <w:tcPr>
            <w:tcW w:w="1274" w:type="dxa"/>
            <w:tcBorders>
              <w:top w:val="single" w:sz="4" w:space="0" w:color="auto"/>
              <w:bottom w:val="single" w:sz="4" w:space="0" w:color="auto"/>
            </w:tcBorders>
            <w:vAlign w:val="center"/>
          </w:tcPr>
          <w:p w:rsidR="00C564E4" w:rsidRPr="006A3726" w:rsidRDefault="00FD309F" w:rsidP="006A3726">
            <w:pPr>
              <w:spacing w:after="0" w:line="240" w:lineRule="auto"/>
              <w:jc w:val="right"/>
              <w:rPr>
                <w:rFonts w:ascii="Arial" w:eastAsia="Times New Roman" w:hAnsi="Arial" w:cs="Arial"/>
                <w:b/>
                <w:bCs/>
                <w:sz w:val="24"/>
                <w:szCs w:val="20"/>
              </w:rPr>
            </w:pPr>
            <w:r>
              <w:rPr>
                <w:rFonts w:ascii="Arial" w:eastAsia="Times New Roman" w:hAnsi="Arial" w:cs="Arial"/>
                <w:b/>
                <w:bCs/>
                <w:sz w:val="24"/>
                <w:szCs w:val="20"/>
              </w:rPr>
              <w:t>162,130</w:t>
            </w:r>
          </w:p>
        </w:tc>
        <w:tc>
          <w:tcPr>
            <w:tcW w:w="284" w:type="dxa"/>
            <w:tcBorders>
              <w:top w:val="single" w:sz="4" w:space="0" w:color="auto"/>
              <w:bottom w:val="single" w:sz="4" w:space="0" w:color="auto"/>
            </w:tcBorders>
            <w:vAlign w:val="center"/>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Borders>
              <w:top w:val="single" w:sz="4" w:space="0" w:color="auto"/>
              <w:bottom w:val="single" w:sz="4" w:space="0" w:color="auto"/>
            </w:tcBorders>
            <w:vAlign w:val="center"/>
          </w:tcPr>
          <w:p w:rsidR="00C564E4" w:rsidRPr="008E2AD7" w:rsidRDefault="00BB6763" w:rsidP="00BB6763">
            <w:pPr>
              <w:spacing w:after="0" w:line="240" w:lineRule="auto"/>
              <w:jc w:val="right"/>
              <w:rPr>
                <w:rFonts w:ascii="Arial" w:eastAsia="Times New Roman" w:hAnsi="Arial" w:cs="Arial"/>
                <w:bCs/>
                <w:sz w:val="24"/>
                <w:szCs w:val="20"/>
              </w:rPr>
            </w:pPr>
            <w:r>
              <w:rPr>
                <w:rFonts w:ascii="Arial" w:eastAsia="Times New Roman" w:hAnsi="Arial" w:cs="Arial"/>
                <w:bCs/>
                <w:sz w:val="24"/>
                <w:szCs w:val="20"/>
              </w:rPr>
              <w:t>143</w:t>
            </w:r>
            <w:r w:rsidR="00C564E4">
              <w:rPr>
                <w:rFonts w:ascii="Arial" w:eastAsia="Times New Roman" w:hAnsi="Arial" w:cs="Arial"/>
                <w:bCs/>
                <w:sz w:val="24"/>
                <w:szCs w:val="20"/>
              </w:rPr>
              <w:t>,</w:t>
            </w:r>
            <w:r>
              <w:rPr>
                <w:rFonts w:ascii="Arial" w:eastAsia="Times New Roman" w:hAnsi="Arial" w:cs="Arial"/>
                <w:bCs/>
                <w:sz w:val="24"/>
                <w:szCs w:val="20"/>
              </w:rPr>
              <w:t>005</w:t>
            </w:r>
          </w:p>
        </w:tc>
      </w:tr>
      <w:tr w:rsidR="00C564E4" w:rsidRPr="006A3726" w:rsidTr="00C564E4">
        <w:tc>
          <w:tcPr>
            <w:tcW w:w="6733" w:type="dxa"/>
            <w:tcBorders>
              <w:top w:val="single" w:sz="4" w:space="0" w:color="auto"/>
              <w:bottom w:val="single" w:sz="4" w:space="0" w:color="auto"/>
            </w:tcBorders>
          </w:tcPr>
          <w:p w:rsidR="00C564E4" w:rsidRPr="006A3726" w:rsidRDefault="00C564E4" w:rsidP="006A3726">
            <w:pPr>
              <w:spacing w:after="0" w:line="240" w:lineRule="auto"/>
              <w:rPr>
                <w:rFonts w:ascii="Arial" w:eastAsia="Times New Roman" w:hAnsi="Arial" w:cs="Arial"/>
                <w:b/>
                <w:bCs/>
                <w:sz w:val="24"/>
                <w:szCs w:val="20"/>
              </w:rPr>
            </w:pPr>
          </w:p>
        </w:tc>
        <w:tc>
          <w:tcPr>
            <w:tcW w:w="1274" w:type="dxa"/>
            <w:tcBorders>
              <w:top w:val="single" w:sz="4" w:space="0" w:color="auto"/>
              <w:bottom w:val="single" w:sz="4" w:space="0" w:color="auto"/>
            </w:tcBorders>
          </w:tcPr>
          <w:p w:rsidR="00C564E4" w:rsidRPr="006A3726" w:rsidRDefault="00C564E4" w:rsidP="006A3726">
            <w:pPr>
              <w:spacing w:after="0" w:line="240" w:lineRule="auto"/>
              <w:jc w:val="right"/>
              <w:rPr>
                <w:rFonts w:ascii="Arial" w:eastAsia="Times New Roman" w:hAnsi="Arial" w:cs="Arial"/>
                <w:b/>
                <w:bCs/>
                <w:sz w:val="24"/>
                <w:szCs w:val="20"/>
              </w:rPr>
            </w:pPr>
          </w:p>
        </w:tc>
        <w:tc>
          <w:tcPr>
            <w:tcW w:w="284" w:type="dxa"/>
            <w:tcBorders>
              <w:top w:val="single" w:sz="4" w:space="0" w:color="auto"/>
              <w:bottom w:val="single" w:sz="4" w:space="0" w:color="auto"/>
            </w:tcBorders>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Borders>
              <w:top w:val="single" w:sz="4" w:space="0" w:color="auto"/>
              <w:bottom w:val="single" w:sz="4" w:space="0" w:color="auto"/>
            </w:tcBorders>
          </w:tcPr>
          <w:p w:rsidR="00C564E4" w:rsidRPr="008E2AD7" w:rsidRDefault="00C564E4" w:rsidP="00D643C5">
            <w:pPr>
              <w:spacing w:after="0" w:line="240" w:lineRule="auto"/>
              <w:jc w:val="right"/>
              <w:rPr>
                <w:rFonts w:ascii="Arial" w:eastAsia="Times New Roman" w:hAnsi="Arial" w:cs="Arial"/>
                <w:bCs/>
                <w:sz w:val="24"/>
                <w:szCs w:val="20"/>
              </w:rPr>
            </w:pPr>
          </w:p>
        </w:tc>
      </w:tr>
      <w:tr w:rsidR="00C564E4" w:rsidRPr="006A3726" w:rsidTr="00C564E4">
        <w:tc>
          <w:tcPr>
            <w:tcW w:w="6733" w:type="dxa"/>
            <w:tcBorders>
              <w:top w:val="single" w:sz="4" w:space="0" w:color="auto"/>
              <w:bottom w:val="single" w:sz="4" w:space="0" w:color="auto"/>
            </w:tcBorders>
          </w:tcPr>
          <w:p w:rsidR="00C564E4" w:rsidRPr="006A3726" w:rsidRDefault="00C564E4" w:rsidP="006A3726">
            <w:pPr>
              <w:spacing w:after="0" w:line="240" w:lineRule="auto"/>
              <w:rPr>
                <w:rFonts w:ascii="Arial" w:eastAsia="Times New Roman" w:hAnsi="Arial" w:cs="Arial"/>
                <w:sz w:val="24"/>
                <w:szCs w:val="20"/>
              </w:rPr>
            </w:pPr>
            <w:r w:rsidRPr="006A3726">
              <w:rPr>
                <w:rFonts w:ascii="Arial" w:eastAsia="Times New Roman" w:hAnsi="Arial" w:cs="Arial"/>
                <w:b/>
                <w:bCs/>
                <w:sz w:val="24"/>
                <w:szCs w:val="20"/>
              </w:rPr>
              <w:t>Basic and diluted earnings per share</w:t>
            </w:r>
          </w:p>
        </w:tc>
        <w:tc>
          <w:tcPr>
            <w:tcW w:w="1274" w:type="dxa"/>
            <w:tcBorders>
              <w:top w:val="single" w:sz="4" w:space="0" w:color="auto"/>
              <w:bottom w:val="single" w:sz="4" w:space="0" w:color="auto"/>
            </w:tcBorders>
          </w:tcPr>
          <w:p w:rsidR="00C564E4" w:rsidRPr="006A3726" w:rsidRDefault="00490BCE" w:rsidP="00E5271D">
            <w:pPr>
              <w:spacing w:after="0" w:line="240" w:lineRule="auto"/>
              <w:jc w:val="right"/>
              <w:rPr>
                <w:rFonts w:ascii="Arial" w:eastAsia="Times New Roman" w:hAnsi="Arial" w:cs="Arial"/>
                <w:b/>
                <w:bCs/>
                <w:sz w:val="24"/>
                <w:szCs w:val="20"/>
              </w:rPr>
            </w:pPr>
            <w:r>
              <w:rPr>
                <w:rFonts w:ascii="Arial" w:eastAsia="Times New Roman" w:hAnsi="Arial" w:cs="Arial"/>
                <w:b/>
                <w:bCs/>
                <w:sz w:val="24"/>
                <w:szCs w:val="20"/>
              </w:rPr>
              <w:t>£9.93</w:t>
            </w:r>
          </w:p>
        </w:tc>
        <w:tc>
          <w:tcPr>
            <w:tcW w:w="284" w:type="dxa"/>
            <w:tcBorders>
              <w:top w:val="single" w:sz="4" w:space="0" w:color="auto"/>
              <w:bottom w:val="single" w:sz="4" w:space="0" w:color="auto"/>
            </w:tcBorders>
          </w:tcPr>
          <w:p w:rsidR="00C564E4" w:rsidRPr="006A3726" w:rsidRDefault="00C564E4" w:rsidP="006A3726">
            <w:pPr>
              <w:spacing w:after="0" w:line="240" w:lineRule="auto"/>
              <w:jc w:val="right"/>
              <w:rPr>
                <w:rFonts w:ascii="Arial" w:eastAsia="Times New Roman" w:hAnsi="Arial" w:cs="Arial"/>
                <w:sz w:val="24"/>
                <w:szCs w:val="20"/>
              </w:rPr>
            </w:pPr>
          </w:p>
        </w:tc>
        <w:tc>
          <w:tcPr>
            <w:tcW w:w="1337" w:type="dxa"/>
            <w:tcBorders>
              <w:top w:val="single" w:sz="4" w:space="0" w:color="auto"/>
              <w:bottom w:val="single" w:sz="4" w:space="0" w:color="auto"/>
            </w:tcBorders>
          </w:tcPr>
          <w:p w:rsidR="00C564E4" w:rsidRPr="008E2AD7" w:rsidRDefault="00C564E4" w:rsidP="00BB6763">
            <w:pPr>
              <w:spacing w:after="0" w:line="240" w:lineRule="auto"/>
              <w:jc w:val="right"/>
              <w:rPr>
                <w:rFonts w:ascii="Arial" w:eastAsia="Times New Roman" w:hAnsi="Arial" w:cs="Arial"/>
                <w:bCs/>
                <w:sz w:val="24"/>
                <w:szCs w:val="20"/>
              </w:rPr>
            </w:pPr>
            <w:r>
              <w:rPr>
                <w:rFonts w:ascii="Arial" w:eastAsia="Times New Roman" w:hAnsi="Arial" w:cs="Arial"/>
                <w:bCs/>
                <w:sz w:val="24"/>
                <w:szCs w:val="20"/>
              </w:rPr>
              <w:t>£</w:t>
            </w:r>
            <w:r w:rsidR="00BB6763">
              <w:rPr>
                <w:rFonts w:ascii="Arial" w:eastAsia="Times New Roman" w:hAnsi="Arial" w:cs="Arial"/>
                <w:bCs/>
                <w:sz w:val="24"/>
                <w:szCs w:val="20"/>
              </w:rPr>
              <w:t>8</w:t>
            </w:r>
            <w:r>
              <w:rPr>
                <w:rFonts w:ascii="Arial" w:eastAsia="Times New Roman" w:hAnsi="Arial" w:cs="Arial"/>
                <w:bCs/>
                <w:sz w:val="24"/>
                <w:szCs w:val="20"/>
              </w:rPr>
              <w:t>.</w:t>
            </w:r>
            <w:r w:rsidR="00BB6763">
              <w:rPr>
                <w:rFonts w:ascii="Arial" w:eastAsia="Times New Roman" w:hAnsi="Arial" w:cs="Arial"/>
                <w:bCs/>
                <w:sz w:val="24"/>
                <w:szCs w:val="20"/>
              </w:rPr>
              <w:t>77</w:t>
            </w:r>
          </w:p>
        </w:tc>
      </w:tr>
    </w:tbl>
    <w:p w:rsidR="006A3726" w:rsidRPr="006A3726" w:rsidRDefault="006A3726" w:rsidP="006A3726">
      <w:pPr>
        <w:spacing w:after="0" w:line="240" w:lineRule="auto"/>
        <w:jc w:val="both"/>
        <w:rPr>
          <w:rFonts w:ascii="Arial" w:eastAsia="Times New Roman" w:hAnsi="Arial" w:cs="Arial"/>
          <w:sz w:val="24"/>
          <w:szCs w:val="20"/>
        </w:rPr>
      </w:pPr>
    </w:p>
    <w:p w:rsidR="006A3726" w:rsidRPr="006A3726" w:rsidRDefault="006A3726" w:rsidP="006A3726">
      <w:pPr>
        <w:spacing w:after="0" w:line="240" w:lineRule="auto"/>
        <w:jc w:val="both"/>
        <w:rPr>
          <w:rFonts w:ascii="Arial" w:eastAsia="Times New Roman" w:hAnsi="Arial" w:cs="Arial"/>
          <w:sz w:val="24"/>
          <w:szCs w:val="20"/>
        </w:rPr>
      </w:pPr>
    </w:p>
    <w:p w:rsidR="006A3726" w:rsidRPr="006A3726" w:rsidRDefault="006A3726" w:rsidP="006A3726">
      <w:pPr>
        <w:spacing w:after="0" w:line="240" w:lineRule="auto"/>
        <w:rPr>
          <w:rFonts w:ascii="Arial" w:eastAsia="Times New Roman" w:hAnsi="Arial" w:cs="Arial"/>
          <w:b/>
          <w:i/>
        </w:rPr>
      </w:pPr>
      <w:r w:rsidRPr="006A3726">
        <w:rPr>
          <w:rFonts w:ascii="Times New Roman" w:eastAsia="Times New Roman" w:hAnsi="Times New Roman" w:cs="Times New Roman"/>
          <w:sz w:val="24"/>
          <w:szCs w:val="20"/>
        </w:rPr>
        <w:tab/>
      </w:r>
      <w:r w:rsidRPr="006A3726">
        <w:rPr>
          <w:rFonts w:ascii="Times New Roman" w:eastAsia="Times New Roman" w:hAnsi="Times New Roman" w:cs="Times New Roman"/>
          <w:sz w:val="24"/>
          <w:szCs w:val="20"/>
        </w:rPr>
        <w:tab/>
      </w:r>
      <w:r w:rsidRPr="006A3726">
        <w:rPr>
          <w:rFonts w:ascii="Times New Roman" w:eastAsia="Times New Roman" w:hAnsi="Times New Roman" w:cs="Times New Roman"/>
          <w:sz w:val="24"/>
          <w:szCs w:val="20"/>
        </w:rPr>
        <w:tab/>
      </w:r>
      <w:r w:rsidRPr="006A3726">
        <w:rPr>
          <w:rFonts w:ascii="Times New Roman" w:eastAsia="Times New Roman" w:hAnsi="Times New Roman" w:cs="Times New Roman"/>
          <w:sz w:val="24"/>
          <w:szCs w:val="20"/>
        </w:rPr>
        <w:tab/>
      </w:r>
      <w:r w:rsidRPr="006A3726">
        <w:rPr>
          <w:rFonts w:ascii="Times New Roman" w:eastAsia="Times New Roman" w:hAnsi="Times New Roman" w:cs="Times New Roman"/>
          <w:sz w:val="24"/>
          <w:szCs w:val="20"/>
        </w:rPr>
        <w:tab/>
      </w:r>
      <w:r w:rsidRPr="006A3726">
        <w:rPr>
          <w:rFonts w:ascii="Times New Roman" w:eastAsia="Times New Roman" w:hAnsi="Times New Roman" w:cs="Times New Roman"/>
          <w:sz w:val="24"/>
          <w:szCs w:val="20"/>
        </w:rPr>
        <w:tab/>
      </w:r>
      <w:r w:rsidRPr="006A3726">
        <w:rPr>
          <w:rFonts w:ascii="Times New Roman" w:eastAsia="Times New Roman" w:hAnsi="Times New Roman" w:cs="Times New Roman"/>
          <w:sz w:val="24"/>
          <w:szCs w:val="20"/>
        </w:rPr>
        <w:tab/>
      </w:r>
    </w:p>
    <w:p w:rsidR="006A3726" w:rsidRPr="006A3726" w:rsidRDefault="006A3726" w:rsidP="006A3726">
      <w:pPr>
        <w:tabs>
          <w:tab w:val="right" w:pos="360"/>
          <w:tab w:val="left" w:pos="480"/>
          <w:tab w:val="right" w:pos="840"/>
          <w:tab w:val="left" w:pos="960"/>
          <w:tab w:val="right" w:pos="1320"/>
          <w:tab w:val="left" w:pos="1440"/>
          <w:tab w:val="right" w:pos="1800"/>
          <w:tab w:val="right" w:pos="1920"/>
        </w:tabs>
        <w:spacing w:after="120" w:line="240" w:lineRule="exact"/>
        <w:jc w:val="both"/>
        <w:rPr>
          <w:rFonts w:ascii="Times New Roman" w:eastAsia="Times New Roman" w:hAnsi="Times New Roman" w:cs="Times New Roman"/>
          <w:sz w:val="20"/>
          <w:szCs w:val="24"/>
        </w:rPr>
      </w:pPr>
    </w:p>
    <w:p w:rsidR="006A3726" w:rsidRPr="006A3726" w:rsidRDefault="006A3726" w:rsidP="006A3726">
      <w:pPr>
        <w:tabs>
          <w:tab w:val="right" w:pos="360"/>
          <w:tab w:val="left" w:pos="480"/>
          <w:tab w:val="right" w:pos="840"/>
          <w:tab w:val="left" w:pos="960"/>
          <w:tab w:val="right" w:pos="1320"/>
          <w:tab w:val="left" w:pos="1440"/>
          <w:tab w:val="right" w:pos="1800"/>
          <w:tab w:val="right" w:pos="1920"/>
        </w:tabs>
        <w:spacing w:after="120" w:line="240" w:lineRule="exact"/>
        <w:jc w:val="both"/>
        <w:rPr>
          <w:rFonts w:ascii="Times New Roman" w:eastAsia="Times New Roman" w:hAnsi="Times New Roman" w:cs="Times New Roman"/>
          <w:sz w:val="20"/>
          <w:szCs w:val="24"/>
        </w:rPr>
      </w:pPr>
    </w:p>
    <w:p w:rsidR="00B52FEE" w:rsidRDefault="00B52FEE" w:rsidP="006A3726">
      <w:pPr>
        <w:spacing w:after="0" w:line="240" w:lineRule="auto"/>
        <w:outlineLvl w:val="0"/>
        <w:rPr>
          <w:rFonts w:ascii="Times New Roman" w:eastAsia="Times New Roman" w:hAnsi="Times New Roman" w:cs="Times New Roman"/>
          <w:sz w:val="24"/>
          <w:szCs w:val="20"/>
        </w:rPr>
      </w:pPr>
    </w:p>
    <w:p w:rsidR="00B52FEE" w:rsidRDefault="00B52FEE" w:rsidP="006A3726">
      <w:pPr>
        <w:spacing w:after="0" w:line="240" w:lineRule="auto"/>
        <w:outlineLvl w:val="0"/>
        <w:rPr>
          <w:rFonts w:ascii="Times New Roman" w:eastAsia="Times New Roman" w:hAnsi="Times New Roman" w:cs="Times New Roman"/>
          <w:sz w:val="24"/>
          <w:szCs w:val="20"/>
        </w:rPr>
      </w:pPr>
    </w:p>
    <w:p w:rsidR="00B52FEE" w:rsidRDefault="00B52FEE" w:rsidP="006A3726">
      <w:pPr>
        <w:spacing w:after="0" w:line="240" w:lineRule="auto"/>
        <w:outlineLvl w:val="0"/>
        <w:rPr>
          <w:rFonts w:ascii="Times New Roman" w:eastAsia="Times New Roman" w:hAnsi="Times New Roman" w:cs="Times New Roman"/>
          <w:sz w:val="24"/>
          <w:szCs w:val="20"/>
        </w:rPr>
      </w:pPr>
    </w:p>
    <w:p w:rsidR="00B52FEE" w:rsidRDefault="00B52FEE" w:rsidP="006A3726">
      <w:pPr>
        <w:spacing w:after="0" w:line="240" w:lineRule="auto"/>
        <w:outlineLvl w:val="0"/>
        <w:rPr>
          <w:rFonts w:ascii="Times New Roman" w:eastAsia="Times New Roman" w:hAnsi="Times New Roman" w:cs="Times New Roman"/>
          <w:sz w:val="24"/>
          <w:szCs w:val="20"/>
        </w:rPr>
      </w:pPr>
    </w:p>
    <w:p w:rsidR="00B52FEE" w:rsidRDefault="00B52FEE" w:rsidP="006A3726">
      <w:pPr>
        <w:spacing w:after="0" w:line="240" w:lineRule="auto"/>
        <w:outlineLvl w:val="0"/>
        <w:rPr>
          <w:rFonts w:ascii="Times New Roman" w:eastAsia="Times New Roman" w:hAnsi="Times New Roman" w:cs="Times New Roman"/>
          <w:sz w:val="24"/>
          <w:szCs w:val="20"/>
        </w:rPr>
      </w:pPr>
    </w:p>
    <w:p w:rsidR="00B52FEE" w:rsidRDefault="00B52FEE" w:rsidP="006A3726">
      <w:pPr>
        <w:spacing w:after="0" w:line="240" w:lineRule="auto"/>
        <w:outlineLvl w:val="0"/>
        <w:rPr>
          <w:rFonts w:ascii="Times New Roman" w:eastAsia="Times New Roman" w:hAnsi="Times New Roman" w:cs="Times New Roman"/>
          <w:sz w:val="24"/>
          <w:szCs w:val="20"/>
        </w:rPr>
      </w:pPr>
    </w:p>
    <w:p w:rsidR="00AB5559" w:rsidRPr="009F216E" w:rsidRDefault="00AB5559" w:rsidP="009F216E">
      <w:pPr>
        <w:spacing w:after="0" w:line="240" w:lineRule="auto"/>
        <w:outlineLvl w:val="0"/>
        <w:rPr>
          <w:rFonts w:ascii="Arial" w:eastAsia="Times New Roman" w:hAnsi="Arial" w:cs="Arial"/>
          <w:b/>
          <w:sz w:val="24"/>
          <w:szCs w:val="20"/>
        </w:rPr>
      </w:pPr>
    </w:p>
    <w:p w:rsidR="00AB5559" w:rsidRPr="00AB5559" w:rsidRDefault="00AB5559" w:rsidP="00AB5559">
      <w:pPr>
        <w:pStyle w:val="ListParagraph"/>
        <w:spacing w:after="0" w:line="240" w:lineRule="auto"/>
        <w:outlineLvl w:val="0"/>
        <w:rPr>
          <w:rFonts w:ascii="Arial" w:eastAsia="Times New Roman" w:hAnsi="Arial" w:cs="Arial"/>
          <w:b/>
          <w:sz w:val="24"/>
          <w:szCs w:val="20"/>
        </w:rPr>
      </w:pPr>
    </w:p>
    <w:p w:rsidR="00AB5559" w:rsidRPr="00AB5559" w:rsidRDefault="00AB5559" w:rsidP="00AB5559">
      <w:pPr>
        <w:pStyle w:val="ListParagraph"/>
        <w:spacing w:after="0" w:line="240" w:lineRule="auto"/>
        <w:outlineLvl w:val="0"/>
        <w:rPr>
          <w:rFonts w:ascii="Arial" w:eastAsia="Times New Roman" w:hAnsi="Arial" w:cs="Arial"/>
          <w:b/>
          <w:sz w:val="24"/>
          <w:szCs w:val="20"/>
        </w:rPr>
      </w:pPr>
    </w:p>
    <w:p w:rsidR="00AB5559" w:rsidRDefault="00AB5559" w:rsidP="00AB5559">
      <w:pPr>
        <w:pStyle w:val="ListParagraph"/>
        <w:spacing w:after="0" w:line="240" w:lineRule="auto"/>
        <w:ind w:left="0"/>
        <w:outlineLvl w:val="0"/>
        <w:rPr>
          <w:rFonts w:ascii="Arial" w:eastAsia="Times New Roman" w:hAnsi="Arial" w:cs="Arial"/>
          <w:b/>
          <w:sz w:val="24"/>
          <w:szCs w:val="20"/>
        </w:rPr>
      </w:pPr>
      <w:r>
        <w:rPr>
          <w:rFonts w:ascii="Arial" w:eastAsia="Times New Roman" w:hAnsi="Arial" w:cs="Arial"/>
          <w:b/>
          <w:sz w:val="24"/>
          <w:szCs w:val="20"/>
        </w:rPr>
        <w:t>DAEJAN HOLDINGS PLC</w:t>
      </w:r>
    </w:p>
    <w:p w:rsidR="006A3726" w:rsidRPr="00B52FEE" w:rsidRDefault="006A3726" w:rsidP="00AB5559">
      <w:pPr>
        <w:pStyle w:val="ListParagraph"/>
        <w:spacing w:after="0" w:line="240" w:lineRule="auto"/>
        <w:ind w:left="0"/>
        <w:outlineLvl w:val="0"/>
        <w:rPr>
          <w:rFonts w:ascii="Arial" w:eastAsia="Times New Roman" w:hAnsi="Arial" w:cs="Arial"/>
          <w:b/>
          <w:sz w:val="24"/>
          <w:szCs w:val="20"/>
        </w:rPr>
      </w:pPr>
      <w:r w:rsidRPr="00B52FEE">
        <w:rPr>
          <w:rFonts w:ascii="Arial" w:eastAsia="Times New Roman" w:hAnsi="Arial" w:cs="Arial"/>
          <w:b/>
          <w:sz w:val="24"/>
          <w:szCs w:val="20"/>
        </w:rPr>
        <w:t>CONSOLIDATED STATEMENT OF COMPREHENSIVE INCOME</w:t>
      </w:r>
    </w:p>
    <w:p w:rsidR="006A3726" w:rsidRPr="006A3726" w:rsidRDefault="00532330"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r>
        <w:rPr>
          <w:rFonts w:ascii="Arial" w:eastAsia="Times New Roman" w:hAnsi="Arial" w:cs="Arial"/>
          <w:b/>
          <w:color w:val="000000"/>
          <w:sz w:val="24"/>
          <w:szCs w:val="24"/>
          <w:lang w:val="en-US"/>
        </w:rPr>
        <w:t>FOR THE YEAR ENDED 31 MARCH 201</w:t>
      </w:r>
      <w:r w:rsidR="00B12C28">
        <w:rPr>
          <w:rFonts w:ascii="Arial" w:eastAsia="Times New Roman" w:hAnsi="Arial" w:cs="Arial"/>
          <w:b/>
          <w:color w:val="000000"/>
          <w:sz w:val="24"/>
          <w:szCs w:val="24"/>
          <w:lang w:val="en-US"/>
        </w:rPr>
        <w:t>7</w:t>
      </w:r>
    </w:p>
    <w:p w:rsidR="006A3726" w:rsidRPr="006A3726" w:rsidRDefault="006A3726"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tbl>
      <w:tblPr>
        <w:tblW w:w="9322" w:type="dxa"/>
        <w:tblLook w:val="0000" w:firstRow="0" w:lastRow="0" w:firstColumn="0" w:lastColumn="0" w:noHBand="0" w:noVBand="0"/>
      </w:tblPr>
      <w:tblGrid>
        <w:gridCol w:w="6062"/>
        <w:gridCol w:w="1701"/>
        <w:gridCol w:w="1559"/>
      </w:tblGrid>
      <w:tr w:rsidR="006A3726" w:rsidRPr="006A3726" w:rsidTr="00D643C5">
        <w:trPr>
          <w:trHeight w:val="263"/>
        </w:trPr>
        <w:tc>
          <w:tcPr>
            <w:tcW w:w="6062" w:type="dxa"/>
            <w:tcBorders>
              <w:top w:val="nil"/>
              <w:left w:val="nil"/>
              <w:bottom w:val="nil"/>
            </w:tcBorders>
            <w:vAlign w:val="center"/>
          </w:tcPr>
          <w:p w:rsidR="006A3726" w:rsidRPr="006A3726" w:rsidRDefault="006A3726" w:rsidP="006A3726">
            <w:pPr>
              <w:widowControl w:val="0"/>
              <w:autoSpaceDE w:val="0"/>
              <w:autoSpaceDN w:val="0"/>
              <w:adjustRightInd w:val="0"/>
              <w:spacing w:after="0" w:line="240" w:lineRule="auto"/>
              <w:rPr>
                <w:rFonts w:ascii="Arial" w:eastAsia="Times New Roman" w:hAnsi="Arial" w:cs="Arial"/>
                <w:sz w:val="24"/>
                <w:szCs w:val="24"/>
                <w:lang w:val="en-US"/>
              </w:rPr>
            </w:pPr>
          </w:p>
        </w:tc>
        <w:tc>
          <w:tcPr>
            <w:tcW w:w="1701" w:type="dxa"/>
            <w:tcBorders>
              <w:top w:val="nil"/>
              <w:bottom w:val="nil"/>
            </w:tcBorders>
            <w:vAlign w:val="center"/>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b/>
                <w:bCs/>
                <w:sz w:val="24"/>
                <w:szCs w:val="24"/>
                <w:lang w:val="en-US"/>
              </w:rPr>
            </w:pPr>
            <w:r w:rsidRPr="006A3726">
              <w:rPr>
                <w:rFonts w:ascii="Arial" w:eastAsia="Times New Roman" w:hAnsi="Arial" w:cs="Arial"/>
                <w:b/>
                <w:bCs/>
                <w:sz w:val="24"/>
                <w:szCs w:val="24"/>
                <w:lang w:val="en-US"/>
              </w:rPr>
              <w:t>Year ended</w:t>
            </w:r>
          </w:p>
        </w:tc>
        <w:tc>
          <w:tcPr>
            <w:tcW w:w="1559" w:type="dxa"/>
            <w:tcBorders>
              <w:top w:val="nil"/>
              <w:bottom w:val="nil"/>
              <w:right w:val="nil"/>
            </w:tcBorders>
            <w:vAlign w:val="center"/>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Year ended</w:t>
            </w:r>
          </w:p>
        </w:tc>
      </w:tr>
      <w:tr w:rsidR="006A3726" w:rsidRPr="006A3726" w:rsidTr="00D643C5">
        <w:trPr>
          <w:trHeight w:val="263"/>
        </w:trPr>
        <w:tc>
          <w:tcPr>
            <w:tcW w:w="6062" w:type="dxa"/>
            <w:tcBorders>
              <w:top w:val="nil"/>
              <w:left w:val="nil"/>
              <w:bottom w:val="nil"/>
            </w:tcBorders>
            <w:vAlign w:val="center"/>
          </w:tcPr>
          <w:p w:rsidR="006A3726" w:rsidRPr="006A3726" w:rsidRDefault="006A3726" w:rsidP="006A3726">
            <w:pPr>
              <w:widowControl w:val="0"/>
              <w:autoSpaceDE w:val="0"/>
              <w:autoSpaceDN w:val="0"/>
              <w:adjustRightInd w:val="0"/>
              <w:spacing w:after="0" w:line="240" w:lineRule="auto"/>
              <w:rPr>
                <w:rFonts w:ascii="Arial" w:eastAsia="Times New Roman" w:hAnsi="Arial" w:cs="Arial"/>
                <w:sz w:val="24"/>
                <w:szCs w:val="24"/>
                <w:lang w:val="en-US"/>
              </w:rPr>
            </w:pPr>
          </w:p>
        </w:tc>
        <w:tc>
          <w:tcPr>
            <w:tcW w:w="1701" w:type="dxa"/>
            <w:tcBorders>
              <w:top w:val="nil"/>
              <w:bottom w:val="nil"/>
            </w:tcBorders>
            <w:vAlign w:val="center"/>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b/>
                <w:bCs/>
                <w:sz w:val="24"/>
                <w:szCs w:val="24"/>
                <w:lang w:val="en-US"/>
              </w:rPr>
            </w:pPr>
            <w:r w:rsidRPr="006A3726">
              <w:rPr>
                <w:rFonts w:ascii="Arial" w:eastAsia="Times New Roman" w:hAnsi="Arial" w:cs="Arial"/>
                <w:b/>
                <w:bCs/>
                <w:sz w:val="24"/>
                <w:szCs w:val="24"/>
                <w:lang w:val="en-US"/>
              </w:rPr>
              <w:t>31 March</w:t>
            </w:r>
          </w:p>
        </w:tc>
        <w:tc>
          <w:tcPr>
            <w:tcW w:w="1559" w:type="dxa"/>
            <w:tcBorders>
              <w:top w:val="nil"/>
              <w:bottom w:val="nil"/>
              <w:right w:val="nil"/>
            </w:tcBorders>
            <w:vAlign w:val="center"/>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31 March</w:t>
            </w:r>
          </w:p>
        </w:tc>
      </w:tr>
      <w:tr w:rsidR="006A3726" w:rsidRPr="006A3726" w:rsidTr="00D643C5">
        <w:trPr>
          <w:trHeight w:val="263"/>
        </w:trPr>
        <w:tc>
          <w:tcPr>
            <w:tcW w:w="6062" w:type="dxa"/>
            <w:tcBorders>
              <w:top w:val="nil"/>
              <w:left w:val="nil"/>
              <w:bottom w:val="nil"/>
            </w:tcBorders>
            <w:vAlign w:val="center"/>
          </w:tcPr>
          <w:p w:rsidR="006A3726" w:rsidRPr="006A3726" w:rsidRDefault="006A3726" w:rsidP="006A3726">
            <w:pPr>
              <w:widowControl w:val="0"/>
              <w:autoSpaceDE w:val="0"/>
              <w:autoSpaceDN w:val="0"/>
              <w:adjustRightInd w:val="0"/>
              <w:spacing w:after="0" w:line="240" w:lineRule="auto"/>
              <w:rPr>
                <w:rFonts w:ascii="Arial" w:eastAsia="Times New Roman" w:hAnsi="Arial" w:cs="Arial"/>
                <w:sz w:val="24"/>
                <w:szCs w:val="24"/>
                <w:lang w:val="en-US"/>
              </w:rPr>
            </w:pPr>
          </w:p>
        </w:tc>
        <w:tc>
          <w:tcPr>
            <w:tcW w:w="1701" w:type="dxa"/>
            <w:tcBorders>
              <w:top w:val="nil"/>
              <w:bottom w:val="nil"/>
            </w:tcBorders>
            <w:vAlign w:val="center"/>
          </w:tcPr>
          <w:p w:rsidR="006A3726" w:rsidRPr="006A3726" w:rsidRDefault="00CD05C8" w:rsidP="00B12C28">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b/>
                <w:bCs/>
                <w:sz w:val="24"/>
                <w:szCs w:val="24"/>
                <w:lang w:val="en-US"/>
              </w:rPr>
              <w:t>201</w:t>
            </w:r>
            <w:r w:rsidR="00B12C28">
              <w:rPr>
                <w:rFonts w:ascii="Arial" w:eastAsia="Times New Roman" w:hAnsi="Arial" w:cs="Arial"/>
                <w:b/>
                <w:bCs/>
                <w:sz w:val="24"/>
                <w:szCs w:val="24"/>
                <w:lang w:val="en-US"/>
              </w:rPr>
              <w:t>7</w:t>
            </w:r>
            <w:r w:rsidR="006A3726" w:rsidRPr="006A3726">
              <w:rPr>
                <w:rFonts w:ascii="Arial" w:eastAsia="Times New Roman" w:hAnsi="Arial" w:cs="Arial"/>
                <w:b/>
                <w:bCs/>
                <w:sz w:val="24"/>
                <w:szCs w:val="24"/>
                <w:lang w:val="en-US"/>
              </w:rPr>
              <w:t xml:space="preserve"> </w:t>
            </w:r>
          </w:p>
        </w:tc>
        <w:tc>
          <w:tcPr>
            <w:tcW w:w="1559" w:type="dxa"/>
            <w:tcBorders>
              <w:top w:val="nil"/>
              <w:bottom w:val="nil"/>
              <w:right w:val="nil"/>
            </w:tcBorders>
            <w:vAlign w:val="center"/>
          </w:tcPr>
          <w:p w:rsidR="006A3726" w:rsidRPr="006A3726" w:rsidRDefault="00B30268" w:rsidP="00B12C28">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201</w:t>
            </w:r>
            <w:r w:rsidR="00B12C28">
              <w:rPr>
                <w:rFonts w:ascii="Arial" w:eastAsia="Times New Roman" w:hAnsi="Arial" w:cs="Arial"/>
                <w:sz w:val="24"/>
                <w:szCs w:val="24"/>
                <w:lang w:val="en-US"/>
              </w:rPr>
              <w:t>6</w:t>
            </w:r>
            <w:r w:rsidR="006A3726" w:rsidRPr="006A3726">
              <w:rPr>
                <w:rFonts w:ascii="Arial" w:eastAsia="Times New Roman" w:hAnsi="Arial" w:cs="Arial"/>
                <w:sz w:val="24"/>
                <w:szCs w:val="24"/>
                <w:lang w:val="en-US"/>
              </w:rPr>
              <w:t xml:space="preserve"> </w:t>
            </w:r>
          </w:p>
        </w:tc>
      </w:tr>
      <w:tr w:rsidR="00C564E4" w:rsidRPr="006A3726" w:rsidTr="00C564E4">
        <w:trPr>
          <w:trHeight w:val="238"/>
        </w:trPr>
        <w:tc>
          <w:tcPr>
            <w:tcW w:w="6062" w:type="dxa"/>
            <w:tcBorders>
              <w:top w:val="nil"/>
              <w:left w:val="nil"/>
              <w:bottom w:val="nil"/>
            </w:tcBorders>
          </w:tcPr>
          <w:p w:rsidR="00C564E4" w:rsidRPr="006A3726" w:rsidRDefault="00C564E4" w:rsidP="006A3726">
            <w:pPr>
              <w:widowControl w:val="0"/>
              <w:autoSpaceDE w:val="0"/>
              <w:autoSpaceDN w:val="0"/>
              <w:adjustRightInd w:val="0"/>
              <w:spacing w:after="0" w:line="240" w:lineRule="auto"/>
              <w:rPr>
                <w:rFonts w:ascii="Arial" w:eastAsia="Times New Roman" w:hAnsi="Arial" w:cs="Arial"/>
                <w:sz w:val="24"/>
                <w:szCs w:val="24"/>
                <w:lang w:val="en-US"/>
              </w:rPr>
            </w:pPr>
          </w:p>
        </w:tc>
        <w:tc>
          <w:tcPr>
            <w:tcW w:w="1701" w:type="dxa"/>
            <w:tcBorders>
              <w:top w:val="nil"/>
              <w:bottom w:val="nil"/>
            </w:tcBorders>
          </w:tcPr>
          <w:p w:rsidR="00C564E4" w:rsidRPr="006A3726" w:rsidRDefault="00C564E4" w:rsidP="00C564E4">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b/>
                <w:bCs/>
                <w:sz w:val="24"/>
                <w:szCs w:val="24"/>
                <w:lang w:val="en-US"/>
              </w:rPr>
              <w:t xml:space="preserve">£000 </w:t>
            </w:r>
          </w:p>
        </w:tc>
        <w:tc>
          <w:tcPr>
            <w:tcW w:w="1559" w:type="dxa"/>
            <w:tcBorders>
              <w:top w:val="nil"/>
              <w:bottom w:val="nil"/>
              <w:right w:val="nil"/>
            </w:tcBorders>
          </w:tcPr>
          <w:p w:rsidR="00C564E4" w:rsidRPr="006A3726" w:rsidRDefault="00C564E4" w:rsidP="00C564E4">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 xml:space="preserve">£000 </w:t>
            </w:r>
          </w:p>
        </w:tc>
      </w:tr>
      <w:tr w:rsidR="00C564E4" w:rsidRPr="006A3726" w:rsidTr="00D643C5">
        <w:trPr>
          <w:trHeight w:val="238"/>
        </w:trPr>
        <w:tc>
          <w:tcPr>
            <w:tcW w:w="6062" w:type="dxa"/>
            <w:tcBorders>
              <w:top w:val="nil"/>
              <w:left w:val="nil"/>
              <w:bottom w:val="nil"/>
            </w:tcBorders>
          </w:tcPr>
          <w:p w:rsidR="00C564E4" w:rsidRPr="006A3726" w:rsidRDefault="00C564E4" w:rsidP="006A3726">
            <w:pPr>
              <w:widowControl w:val="0"/>
              <w:autoSpaceDE w:val="0"/>
              <w:autoSpaceDN w:val="0"/>
              <w:adjustRightInd w:val="0"/>
              <w:spacing w:after="0" w:line="240" w:lineRule="auto"/>
              <w:rPr>
                <w:rFonts w:ascii="Arial" w:eastAsia="Times New Roman" w:hAnsi="Arial" w:cs="Arial"/>
                <w:sz w:val="24"/>
                <w:szCs w:val="24"/>
                <w:lang w:val="en-US"/>
              </w:rPr>
            </w:pPr>
          </w:p>
        </w:tc>
        <w:tc>
          <w:tcPr>
            <w:tcW w:w="1701" w:type="dxa"/>
            <w:tcBorders>
              <w:top w:val="nil"/>
              <w:bottom w:val="nil"/>
            </w:tcBorders>
          </w:tcPr>
          <w:p w:rsidR="00C564E4" w:rsidRPr="006A3726" w:rsidRDefault="00C564E4"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b/>
                <w:bCs/>
                <w:sz w:val="24"/>
                <w:szCs w:val="24"/>
                <w:lang w:val="en-US"/>
              </w:rPr>
              <w:t xml:space="preserve"> </w:t>
            </w:r>
          </w:p>
        </w:tc>
        <w:tc>
          <w:tcPr>
            <w:tcW w:w="1559" w:type="dxa"/>
            <w:tcBorders>
              <w:top w:val="nil"/>
              <w:bottom w:val="nil"/>
              <w:right w:val="nil"/>
            </w:tcBorders>
          </w:tcPr>
          <w:p w:rsidR="00C564E4" w:rsidRPr="006A3726" w:rsidRDefault="00C564E4" w:rsidP="006A3726">
            <w:pPr>
              <w:widowControl w:val="0"/>
              <w:autoSpaceDE w:val="0"/>
              <w:autoSpaceDN w:val="0"/>
              <w:adjustRightInd w:val="0"/>
              <w:spacing w:after="0" w:line="240" w:lineRule="auto"/>
              <w:jc w:val="right"/>
              <w:rPr>
                <w:rFonts w:ascii="Arial" w:eastAsia="Times New Roman" w:hAnsi="Arial" w:cs="Arial"/>
                <w:sz w:val="24"/>
                <w:szCs w:val="24"/>
                <w:lang w:val="en-US"/>
              </w:rPr>
            </w:pPr>
          </w:p>
        </w:tc>
      </w:tr>
      <w:tr w:rsidR="00C564E4" w:rsidRPr="006A3726" w:rsidTr="00D643C5">
        <w:trPr>
          <w:trHeight w:val="320"/>
        </w:trPr>
        <w:tc>
          <w:tcPr>
            <w:tcW w:w="6062" w:type="dxa"/>
            <w:tcBorders>
              <w:top w:val="nil"/>
              <w:left w:val="nil"/>
            </w:tcBorders>
            <w:vAlign w:val="center"/>
          </w:tcPr>
          <w:p w:rsidR="00C564E4" w:rsidRPr="006A3726" w:rsidRDefault="00C564E4" w:rsidP="006A3726">
            <w:pPr>
              <w:widowControl w:val="0"/>
              <w:autoSpaceDE w:val="0"/>
              <w:autoSpaceDN w:val="0"/>
              <w:adjustRightInd w:val="0"/>
              <w:spacing w:after="0" w:line="240" w:lineRule="auto"/>
              <w:rPr>
                <w:rFonts w:ascii="Arial" w:eastAsia="Times New Roman" w:hAnsi="Arial" w:cs="Arial"/>
                <w:sz w:val="24"/>
                <w:szCs w:val="24"/>
                <w:lang w:val="en-US"/>
              </w:rPr>
            </w:pPr>
          </w:p>
        </w:tc>
        <w:tc>
          <w:tcPr>
            <w:tcW w:w="1701" w:type="dxa"/>
            <w:tcBorders>
              <w:top w:val="nil"/>
            </w:tcBorders>
            <w:vAlign w:val="center"/>
          </w:tcPr>
          <w:p w:rsidR="00C564E4" w:rsidRPr="006A3726" w:rsidRDefault="00C564E4" w:rsidP="006A3726">
            <w:pPr>
              <w:widowControl w:val="0"/>
              <w:autoSpaceDE w:val="0"/>
              <w:autoSpaceDN w:val="0"/>
              <w:adjustRightInd w:val="0"/>
              <w:spacing w:after="0" w:line="240" w:lineRule="auto"/>
              <w:jc w:val="right"/>
              <w:rPr>
                <w:rFonts w:ascii="Arial" w:eastAsia="Times New Roman" w:hAnsi="Arial" w:cs="Arial"/>
                <w:b/>
                <w:sz w:val="24"/>
                <w:szCs w:val="24"/>
                <w:lang w:val="en-US"/>
              </w:rPr>
            </w:pPr>
          </w:p>
        </w:tc>
        <w:tc>
          <w:tcPr>
            <w:tcW w:w="1559" w:type="dxa"/>
            <w:tcBorders>
              <w:top w:val="nil"/>
              <w:right w:val="nil"/>
            </w:tcBorders>
            <w:vAlign w:val="center"/>
          </w:tcPr>
          <w:p w:rsidR="00C564E4" w:rsidRPr="006A3726" w:rsidRDefault="00C564E4" w:rsidP="006A3726">
            <w:pPr>
              <w:widowControl w:val="0"/>
              <w:autoSpaceDE w:val="0"/>
              <w:autoSpaceDN w:val="0"/>
              <w:adjustRightInd w:val="0"/>
              <w:spacing w:after="0" w:line="240" w:lineRule="auto"/>
              <w:jc w:val="right"/>
              <w:rPr>
                <w:rFonts w:ascii="Arial" w:eastAsia="Times New Roman" w:hAnsi="Arial" w:cs="Arial"/>
                <w:sz w:val="24"/>
                <w:szCs w:val="24"/>
                <w:lang w:val="en-US"/>
              </w:rPr>
            </w:pPr>
          </w:p>
        </w:tc>
      </w:tr>
      <w:tr w:rsidR="00C564E4" w:rsidRPr="006A3726" w:rsidTr="00D643C5">
        <w:trPr>
          <w:trHeight w:val="320"/>
        </w:trPr>
        <w:tc>
          <w:tcPr>
            <w:tcW w:w="6062" w:type="dxa"/>
            <w:tcBorders>
              <w:top w:val="nil"/>
              <w:left w:val="nil"/>
            </w:tcBorders>
            <w:vAlign w:val="center"/>
          </w:tcPr>
          <w:p w:rsidR="00C564E4" w:rsidRPr="006A3726" w:rsidRDefault="00C564E4" w:rsidP="006A3726">
            <w:pPr>
              <w:widowControl w:val="0"/>
              <w:autoSpaceDE w:val="0"/>
              <w:autoSpaceDN w:val="0"/>
              <w:adjustRightInd w:val="0"/>
              <w:spacing w:after="0" w:line="240" w:lineRule="auto"/>
              <w:rPr>
                <w:rFonts w:ascii="Arial" w:eastAsia="Times New Roman" w:hAnsi="Arial" w:cs="Arial"/>
                <w:sz w:val="24"/>
                <w:szCs w:val="24"/>
                <w:lang w:val="en-US"/>
              </w:rPr>
            </w:pPr>
            <w:r w:rsidRPr="006A3726">
              <w:rPr>
                <w:rFonts w:ascii="Arial" w:eastAsia="Times New Roman" w:hAnsi="Arial" w:cs="Arial"/>
                <w:sz w:val="24"/>
                <w:szCs w:val="24"/>
                <w:lang w:val="en-US"/>
              </w:rPr>
              <w:t xml:space="preserve">Profit for the year </w:t>
            </w:r>
          </w:p>
        </w:tc>
        <w:tc>
          <w:tcPr>
            <w:tcW w:w="1701" w:type="dxa"/>
            <w:tcBorders>
              <w:top w:val="nil"/>
            </w:tcBorders>
            <w:vAlign w:val="center"/>
          </w:tcPr>
          <w:p w:rsidR="00C564E4" w:rsidRPr="006A3726" w:rsidRDefault="00490BCE" w:rsidP="00C564E4">
            <w:pPr>
              <w:widowControl w:val="0"/>
              <w:autoSpaceDE w:val="0"/>
              <w:autoSpaceDN w:val="0"/>
              <w:adjustRightInd w:val="0"/>
              <w:spacing w:after="0" w:line="240" w:lineRule="auto"/>
              <w:jc w:val="right"/>
              <w:rPr>
                <w:rFonts w:ascii="Arial" w:eastAsia="Times New Roman" w:hAnsi="Arial" w:cs="Arial"/>
                <w:b/>
                <w:sz w:val="24"/>
                <w:szCs w:val="24"/>
                <w:lang w:val="en-US"/>
              </w:rPr>
            </w:pPr>
            <w:r>
              <w:rPr>
                <w:rFonts w:ascii="Arial" w:eastAsia="Times New Roman" w:hAnsi="Arial" w:cs="Arial"/>
                <w:b/>
                <w:sz w:val="24"/>
                <w:szCs w:val="24"/>
                <w:lang w:val="en-US"/>
              </w:rPr>
              <w:t>162,130</w:t>
            </w:r>
          </w:p>
        </w:tc>
        <w:tc>
          <w:tcPr>
            <w:tcW w:w="1559" w:type="dxa"/>
            <w:tcBorders>
              <w:top w:val="nil"/>
              <w:right w:val="nil"/>
            </w:tcBorders>
            <w:vAlign w:val="center"/>
          </w:tcPr>
          <w:p w:rsidR="00C564E4" w:rsidRPr="008E2AD7" w:rsidRDefault="00B12C28" w:rsidP="00B12C28">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143</w:t>
            </w:r>
            <w:r w:rsidR="00C564E4">
              <w:rPr>
                <w:rFonts w:ascii="Arial" w:eastAsia="Times New Roman" w:hAnsi="Arial" w:cs="Arial"/>
                <w:sz w:val="24"/>
                <w:szCs w:val="24"/>
                <w:lang w:val="en-US"/>
              </w:rPr>
              <w:t>,</w:t>
            </w:r>
            <w:r>
              <w:rPr>
                <w:rFonts w:ascii="Arial" w:eastAsia="Times New Roman" w:hAnsi="Arial" w:cs="Arial"/>
                <w:sz w:val="24"/>
                <w:szCs w:val="24"/>
                <w:lang w:val="en-US"/>
              </w:rPr>
              <w:t>005</w:t>
            </w:r>
          </w:p>
        </w:tc>
      </w:tr>
      <w:tr w:rsidR="00C564E4" w:rsidRPr="006A3726" w:rsidTr="00D643C5">
        <w:trPr>
          <w:trHeight w:val="249"/>
        </w:trPr>
        <w:tc>
          <w:tcPr>
            <w:tcW w:w="6062" w:type="dxa"/>
            <w:tcBorders>
              <w:top w:val="nil"/>
              <w:left w:val="nil"/>
              <w:bottom w:val="single" w:sz="4" w:space="0" w:color="auto"/>
            </w:tcBorders>
            <w:vAlign w:val="center"/>
          </w:tcPr>
          <w:p w:rsidR="00C564E4" w:rsidRPr="006A3726" w:rsidRDefault="00C564E4" w:rsidP="006A3726">
            <w:pPr>
              <w:widowControl w:val="0"/>
              <w:autoSpaceDE w:val="0"/>
              <w:autoSpaceDN w:val="0"/>
              <w:adjustRightInd w:val="0"/>
              <w:spacing w:after="0" w:line="240" w:lineRule="auto"/>
              <w:rPr>
                <w:rFonts w:ascii="Arial" w:eastAsia="Times New Roman" w:hAnsi="Arial" w:cs="Arial"/>
                <w:sz w:val="24"/>
                <w:szCs w:val="24"/>
                <w:lang w:val="en-US"/>
              </w:rPr>
            </w:pPr>
            <w:r w:rsidRPr="006A3726">
              <w:rPr>
                <w:rFonts w:ascii="Arial" w:eastAsia="Times New Roman" w:hAnsi="Arial" w:cs="Arial"/>
                <w:sz w:val="24"/>
                <w:szCs w:val="24"/>
                <w:lang w:val="en-US"/>
              </w:rPr>
              <w:t xml:space="preserve">Foreign exchange translation differences </w:t>
            </w:r>
          </w:p>
        </w:tc>
        <w:tc>
          <w:tcPr>
            <w:tcW w:w="1701" w:type="dxa"/>
            <w:tcBorders>
              <w:top w:val="nil"/>
              <w:bottom w:val="single" w:sz="4" w:space="0" w:color="auto"/>
            </w:tcBorders>
          </w:tcPr>
          <w:p w:rsidR="00C564E4" w:rsidRPr="00814747" w:rsidRDefault="00490BCE" w:rsidP="00BC4374">
            <w:pPr>
              <w:widowControl w:val="0"/>
              <w:autoSpaceDE w:val="0"/>
              <w:autoSpaceDN w:val="0"/>
              <w:adjustRightInd w:val="0"/>
              <w:spacing w:after="0" w:line="240" w:lineRule="auto"/>
              <w:jc w:val="right"/>
              <w:rPr>
                <w:rFonts w:ascii="Arial" w:eastAsia="Times New Roman" w:hAnsi="Arial" w:cs="Arial"/>
                <w:b/>
                <w:sz w:val="24"/>
                <w:szCs w:val="24"/>
                <w:lang w:val="en-US"/>
              </w:rPr>
            </w:pPr>
            <w:r>
              <w:rPr>
                <w:rFonts w:ascii="Arial" w:eastAsia="Times New Roman" w:hAnsi="Arial" w:cs="Arial"/>
                <w:b/>
                <w:sz w:val="24"/>
                <w:szCs w:val="24"/>
                <w:lang w:val="en-US"/>
              </w:rPr>
              <w:t>29,076</w:t>
            </w:r>
          </w:p>
        </w:tc>
        <w:tc>
          <w:tcPr>
            <w:tcW w:w="1559" w:type="dxa"/>
            <w:tcBorders>
              <w:top w:val="nil"/>
              <w:bottom w:val="single" w:sz="4" w:space="0" w:color="auto"/>
              <w:right w:val="nil"/>
            </w:tcBorders>
          </w:tcPr>
          <w:p w:rsidR="00C564E4" w:rsidRPr="008E2AD7" w:rsidRDefault="00B12C28" w:rsidP="00B12C28">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bCs/>
                <w:sz w:val="24"/>
                <w:szCs w:val="24"/>
                <w:lang w:val="en-US"/>
              </w:rPr>
              <w:t>5</w:t>
            </w:r>
            <w:r w:rsidR="00C564E4">
              <w:rPr>
                <w:rFonts w:ascii="Arial" w:eastAsia="Times New Roman" w:hAnsi="Arial" w:cs="Arial"/>
                <w:bCs/>
                <w:sz w:val="24"/>
                <w:szCs w:val="24"/>
                <w:lang w:val="en-US"/>
              </w:rPr>
              <w:t>,</w:t>
            </w:r>
            <w:r>
              <w:rPr>
                <w:rFonts w:ascii="Arial" w:eastAsia="Times New Roman" w:hAnsi="Arial" w:cs="Arial"/>
                <w:bCs/>
                <w:sz w:val="24"/>
                <w:szCs w:val="24"/>
                <w:lang w:val="en-US"/>
              </w:rPr>
              <w:t>649</w:t>
            </w:r>
            <w:r w:rsidR="00C564E4" w:rsidRPr="008E2AD7">
              <w:rPr>
                <w:rFonts w:ascii="Arial" w:eastAsia="Times New Roman" w:hAnsi="Arial" w:cs="Arial"/>
                <w:bCs/>
                <w:sz w:val="24"/>
                <w:szCs w:val="24"/>
                <w:lang w:val="en-US"/>
              </w:rPr>
              <w:t xml:space="preserve"> </w:t>
            </w:r>
          </w:p>
        </w:tc>
      </w:tr>
      <w:tr w:rsidR="00C564E4" w:rsidRPr="006A3726" w:rsidTr="00D643C5">
        <w:trPr>
          <w:trHeight w:val="380"/>
        </w:trPr>
        <w:tc>
          <w:tcPr>
            <w:tcW w:w="6062" w:type="dxa"/>
            <w:tcBorders>
              <w:top w:val="single" w:sz="4" w:space="0" w:color="auto"/>
              <w:left w:val="nil"/>
              <w:bottom w:val="single" w:sz="4" w:space="0" w:color="auto"/>
            </w:tcBorders>
            <w:vAlign w:val="center"/>
          </w:tcPr>
          <w:p w:rsidR="00C564E4" w:rsidRPr="006A3726" w:rsidRDefault="00C564E4" w:rsidP="006A3726">
            <w:pPr>
              <w:widowControl w:val="0"/>
              <w:autoSpaceDE w:val="0"/>
              <w:autoSpaceDN w:val="0"/>
              <w:adjustRightInd w:val="0"/>
              <w:spacing w:after="0" w:line="240" w:lineRule="auto"/>
              <w:rPr>
                <w:rFonts w:ascii="Arial" w:eastAsia="Times New Roman" w:hAnsi="Arial" w:cs="Arial"/>
                <w:sz w:val="24"/>
                <w:szCs w:val="24"/>
                <w:lang w:val="en-US"/>
              </w:rPr>
            </w:pPr>
            <w:r w:rsidRPr="006A3726">
              <w:rPr>
                <w:rFonts w:ascii="Arial" w:eastAsia="Times New Roman" w:hAnsi="Arial" w:cs="Arial"/>
                <w:sz w:val="24"/>
                <w:szCs w:val="24"/>
                <w:lang w:val="en-US"/>
              </w:rPr>
              <w:t xml:space="preserve">Total comprehensive income for the year </w:t>
            </w:r>
          </w:p>
        </w:tc>
        <w:tc>
          <w:tcPr>
            <w:tcW w:w="1701" w:type="dxa"/>
            <w:tcBorders>
              <w:top w:val="single" w:sz="4" w:space="0" w:color="auto"/>
              <w:bottom w:val="single" w:sz="4" w:space="0" w:color="auto"/>
            </w:tcBorders>
            <w:vAlign w:val="center"/>
          </w:tcPr>
          <w:p w:rsidR="00C564E4" w:rsidRPr="00814747" w:rsidRDefault="00490BCE" w:rsidP="00C564E4">
            <w:pPr>
              <w:widowControl w:val="0"/>
              <w:autoSpaceDE w:val="0"/>
              <w:autoSpaceDN w:val="0"/>
              <w:adjustRightInd w:val="0"/>
              <w:spacing w:after="0" w:line="240" w:lineRule="auto"/>
              <w:jc w:val="right"/>
              <w:rPr>
                <w:rFonts w:ascii="Arial" w:eastAsia="Times New Roman" w:hAnsi="Arial" w:cs="Arial"/>
                <w:b/>
                <w:sz w:val="24"/>
                <w:szCs w:val="24"/>
                <w:lang w:val="en-US"/>
              </w:rPr>
            </w:pPr>
            <w:r>
              <w:rPr>
                <w:rFonts w:ascii="Arial" w:eastAsia="Times New Roman" w:hAnsi="Arial" w:cs="Arial"/>
                <w:b/>
                <w:sz w:val="24"/>
                <w:szCs w:val="24"/>
                <w:lang w:val="en-US"/>
              </w:rPr>
              <w:t>191,206</w:t>
            </w:r>
          </w:p>
        </w:tc>
        <w:tc>
          <w:tcPr>
            <w:tcW w:w="1559" w:type="dxa"/>
            <w:tcBorders>
              <w:top w:val="single" w:sz="4" w:space="0" w:color="auto"/>
              <w:bottom w:val="single" w:sz="4" w:space="0" w:color="auto"/>
              <w:right w:val="nil"/>
            </w:tcBorders>
            <w:vAlign w:val="center"/>
          </w:tcPr>
          <w:p w:rsidR="00C564E4" w:rsidRPr="008E2AD7" w:rsidRDefault="00B12C28" w:rsidP="00B12C28">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bCs/>
                <w:sz w:val="24"/>
                <w:szCs w:val="24"/>
                <w:lang w:val="en-US"/>
              </w:rPr>
              <w:t>148</w:t>
            </w:r>
            <w:r w:rsidR="00C564E4">
              <w:rPr>
                <w:rFonts w:ascii="Arial" w:eastAsia="Times New Roman" w:hAnsi="Arial" w:cs="Arial"/>
                <w:bCs/>
                <w:sz w:val="24"/>
                <w:szCs w:val="24"/>
                <w:lang w:val="en-US"/>
              </w:rPr>
              <w:t>,</w:t>
            </w:r>
            <w:r>
              <w:rPr>
                <w:rFonts w:ascii="Arial" w:eastAsia="Times New Roman" w:hAnsi="Arial" w:cs="Arial"/>
                <w:bCs/>
                <w:sz w:val="24"/>
                <w:szCs w:val="24"/>
                <w:lang w:val="en-US"/>
              </w:rPr>
              <w:t>654</w:t>
            </w:r>
          </w:p>
        </w:tc>
      </w:tr>
      <w:tr w:rsidR="00C564E4" w:rsidRPr="006A3726" w:rsidTr="00D643C5">
        <w:trPr>
          <w:trHeight w:val="286"/>
        </w:trPr>
        <w:tc>
          <w:tcPr>
            <w:tcW w:w="6062" w:type="dxa"/>
            <w:tcBorders>
              <w:top w:val="single" w:sz="4" w:space="0" w:color="auto"/>
              <w:left w:val="nil"/>
            </w:tcBorders>
            <w:vAlign w:val="center"/>
          </w:tcPr>
          <w:p w:rsidR="00C564E4" w:rsidRPr="006A3726" w:rsidRDefault="00C564E4" w:rsidP="006A3726">
            <w:pPr>
              <w:widowControl w:val="0"/>
              <w:autoSpaceDE w:val="0"/>
              <w:autoSpaceDN w:val="0"/>
              <w:adjustRightInd w:val="0"/>
              <w:spacing w:after="0" w:line="240" w:lineRule="auto"/>
              <w:rPr>
                <w:rFonts w:ascii="Arial" w:eastAsia="Times New Roman" w:hAnsi="Arial" w:cs="Arial"/>
                <w:sz w:val="24"/>
                <w:szCs w:val="24"/>
                <w:lang w:val="en-US"/>
              </w:rPr>
            </w:pPr>
          </w:p>
        </w:tc>
        <w:tc>
          <w:tcPr>
            <w:tcW w:w="1701" w:type="dxa"/>
            <w:tcBorders>
              <w:top w:val="single" w:sz="4" w:space="0" w:color="auto"/>
            </w:tcBorders>
          </w:tcPr>
          <w:p w:rsidR="00C564E4" w:rsidRPr="006A3726" w:rsidRDefault="00C564E4" w:rsidP="006A3726">
            <w:pPr>
              <w:widowControl w:val="0"/>
              <w:autoSpaceDE w:val="0"/>
              <w:autoSpaceDN w:val="0"/>
              <w:adjustRightInd w:val="0"/>
              <w:spacing w:after="0" w:line="240" w:lineRule="auto"/>
              <w:jc w:val="right"/>
              <w:rPr>
                <w:rFonts w:ascii="Arial" w:eastAsia="Times New Roman" w:hAnsi="Arial" w:cs="Arial"/>
                <w:sz w:val="24"/>
                <w:szCs w:val="24"/>
                <w:lang w:val="en-US"/>
              </w:rPr>
            </w:pPr>
          </w:p>
        </w:tc>
        <w:tc>
          <w:tcPr>
            <w:tcW w:w="1559" w:type="dxa"/>
            <w:tcBorders>
              <w:top w:val="single" w:sz="4" w:space="0" w:color="auto"/>
              <w:right w:val="nil"/>
            </w:tcBorders>
          </w:tcPr>
          <w:p w:rsidR="00C564E4" w:rsidRPr="008E2AD7" w:rsidRDefault="00C564E4" w:rsidP="00D643C5">
            <w:pPr>
              <w:widowControl w:val="0"/>
              <w:autoSpaceDE w:val="0"/>
              <w:autoSpaceDN w:val="0"/>
              <w:adjustRightInd w:val="0"/>
              <w:spacing w:after="0" w:line="240" w:lineRule="auto"/>
              <w:jc w:val="right"/>
              <w:rPr>
                <w:rFonts w:ascii="Arial" w:eastAsia="Times New Roman" w:hAnsi="Arial" w:cs="Arial"/>
                <w:sz w:val="24"/>
                <w:szCs w:val="24"/>
                <w:lang w:val="en-US"/>
              </w:rPr>
            </w:pPr>
          </w:p>
        </w:tc>
      </w:tr>
      <w:tr w:rsidR="00C564E4" w:rsidRPr="006A3726" w:rsidTr="00D643C5">
        <w:trPr>
          <w:trHeight w:val="286"/>
        </w:trPr>
        <w:tc>
          <w:tcPr>
            <w:tcW w:w="6062" w:type="dxa"/>
            <w:tcBorders>
              <w:left w:val="nil"/>
              <w:bottom w:val="nil"/>
            </w:tcBorders>
            <w:vAlign w:val="center"/>
          </w:tcPr>
          <w:p w:rsidR="00C564E4" w:rsidRPr="006A3726" w:rsidRDefault="00C564E4" w:rsidP="006A3726">
            <w:pPr>
              <w:widowControl w:val="0"/>
              <w:autoSpaceDE w:val="0"/>
              <w:autoSpaceDN w:val="0"/>
              <w:adjustRightInd w:val="0"/>
              <w:spacing w:after="0" w:line="240" w:lineRule="auto"/>
              <w:rPr>
                <w:rFonts w:ascii="Arial" w:eastAsia="Times New Roman" w:hAnsi="Arial" w:cs="Arial"/>
                <w:sz w:val="24"/>
                <w:szCs w:val="24"/>
                <w:lang w:val="en-US"/>
              </w:rPr>
            </w:pPr>
            <w:r w:rsidRPr="006A3726">
              <w:rPr>
                <w:rFonts w:ascii="Arial" w:eastAsia="Times New Roman" w:hAnsi="Arial" w:cs="Arial"/>
                <w:sz w:val="24"/>
                <w:szCs w:val="24"/>
                <w:lang w:val="en-US"/>
              </w:rPr>
              <w:t xml:space="preserve">Attributable to: </w:t>
            </w:r>
          </w:p>
        </w:tc>
        <w:tc>
          <w:tcPr>
            <w:tcW w:w="1701" w:type="dxa"/>
            <w:tcBorders>
              <w:bottom w:val="nil"/>
            </w:tcBorders>
          </w:tcPr>
          <w:p w:rsidR="00C564E4" w:rsidRPr="006A3726" w:rsidRDefault="00C564E4" w:rsidP="006A3726">
            <w:pPr>
              <w:widowControl w:val="0"/>
              <w:autoSpaceDE w:val="0"/>
              <w:autoSpaceDN w:val="0"/>
              <w:adjustRightInd w:val="0"/>
              <w:spacing w:after="0" w:line="240" w:lineRule="auto"/>
              <w:jc w:val="right"/>
              <w:rPr>
                <w:rFonts w:ascii="Arial" w:eastAsia="Times New Roman" w:hAnsi="Arial" w:cs="Arial"/>
                <w:sz w:val="24"/>
                <w:szCs w:val="24"/>
                <w:lang w:val="en-US"/>
              </w:rPr>
            </w:pPr>
          </w:p>
        </w:tc>
        <w:tc>
          <w:tcPr>
            <w:tcW w:w="1559" w:type="dxa"/>
            <w:tcBorders>
              <w:bottom w:val="nil"/>
              <w:right w:val="nil"/>
            </w:tcBorders>
          </w:tcPr>
          <w:p w:rsidR="00C564E4" w:rsidRPr="008E2AD7" w:rsidRDefault="00C564E4" w:rsidP="00D643C5">
            <w:pPr>
              <w:widowControl w:val="0"/>
              <w:autoSpaceDE w:val="0"/>
              <w:autoSpaceDN w:val="0"/>
              <w:adjustRightInd w:val="0"/>
              <w:spacing w:after="0" w:line="240" w:lineRule="auto"/>
              <w:jc w:val="right"/>
              <w:rPr>
                <w:rFonts w:ascii="Arial" w:eastAsia="Times New Roman" w:hAnsi="Arial" w:cs="Arial"/>
                <w:sz w:val="24"/>
                <w:szCs w:val="24"/>
                <w:lang w:val="en-US"/>
              </w:rPr>
            </w:pPr>
          </w:p>
        </w:tc>
      </w:tr>
      <w:tr w:rsidR="00C564E4" w:rsidRPr="006A3726" w:rsidTr="00D643C5">
        <w:trPr>
          <w:trHeight w:val="290"/>
        </w:trPr>
        <w:tc>
          <w:tcPr>
            <w:tcW w:w="6062" w:type="dxa"/>
            <w:tcBorders>
              <w:top w:val="nil"/>
              <w:left w:val="nil"/>
              <w:bottom w:val="nil"/>
            </w:tcBorders>
            <w:vAlign w:val="center"/>
          </w:tcPr>
          <w:p w:rsidR="00C564E4" w:rsidRPr="006A3726" w:rsidRDefault="00C564E4" w:rsidP="006A3726">
            <w:pPr>
              <w:widowControl w:val="0"/>
              <w:autoSpaceDE w:val="0"/>
              <w:autoSpaceDN w:val="0"/>
              <w:adjustRightInd w:val="0"/>
              <w:spacing w:after="0" w:line="240" w:lineRule="auto"/>
              <w:rPr>
                <w:rFonts w:ascii="Arial" w:eastAsia="Times New Roman" w:hAnsi="Arial" w:cs="Arial"/>
                <w:sz w:val="24"/>
                <w:szCs w:val="24"/>
                <w:lang w:val="en-US"/>
              </w:rPr>
            </w:pPr>
            <w:r w:rsidRPr="006A3726">
              <w:rPr>
                <w:rFonts w:ascii="Arial" w:eastAsia="Times New Roman" w:hAnsi="Arial" w:cs="Arial"/>
                <w:sz w:val="24"/>
                <w:szCs w:val="24"/>
                <w:lang w:val="en-US"/>
              </w:rPr>
              <w:t xml:space="preserve">Equity holders of the parent </w:t>
            </w:r>
          </w:p>
        </w:tc>
        <w:tc>
          <w:tcPr>
            <w:tcW w:w="1701" w:type="dxa"/>
            <w:tcBorders>
              <w:top w:val="nil"/>
              <w:bottom w:val="nil"/>
            </w:tcBorders>
            <w:vAlign w:val="center"/>
          </w:tcPr>
          <w:p w:rsidR="00C564E4" w:rsidRPr="00814747" w:rsidRDefault="00490BCE" w:rsidP="00C564E4">
            <w:pPr>
              <w:widowControl w:val="0"/>
              <w:autoSpaceDE w:val="0"/>
              <w:autoSpaceDN w:val="0"/>
              <w:adjustRightInd w:val="0"/>
              <w:spacing w:after="0" w:line="240" w:lineRule="auto"/>
              <w:jc w:val="right"/>
              <w:rPr>
                <w:rFonts w:ascii="Arial" w:eastAsia="Times New Roman" w:hAnsi="Arial" w:cs="Arial"/>
                <w:b/>
                <w:sz w:val="24"/>
                <w:szCs w:val="24"/>
                <w:lang w:val="en-US"/>
              </w:rPr>
            </w:pPr>
            <w:r>
              <w:rPr>
                <w:rFonts w:ascii="Arial" w:eastAsia="Times New Roman" w:hAnsi="Arial" w:cs="Arial"/>
                <w:b/>
                <w:sz w:val="24"/>
                <w:szCs w:val="24"/>
                <w:lang w:val="en-US"/>
              </w:rPr>
              <w:t>190,845</w:t>
            </w:r>
          </w:p>
        </w:tc>
        <w:tc>
          <w:tcPr>
            <w:tcW w:w="1559" w:type="dxa"/>
            <w:tcBorders>
              <w:top w:val="nil"/>
              <w:bottom w:val="nil"/>
              <w:right w:val="nil"/>
            </w:tcBorders>
            <w:vAlign w:val="center"/>
          </w:tcPr>
          <w:p w:rsidR="00C564E4" w:rsidRPr="008E2AD7" w:rsidRDefault="00B12C28" w:rsidP="00B12C28">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bCs/>
                <w:sz w:val="24"/>
                <w:szCs w:val="24"/>
                <w:lang w:val="en-US"/>
              </w:rPr>
              <w:t>148</w:t>
            </w:r>
            <w:r w:rsidR="00C564E4">
              <w:rPr>
                <w:rFonts w:ascii="Arial" w:eastAsia="Times New Roman" w:hAnsi="Arial" w:cs="Arial"/>
                <w:bCs/>
                <w:sz w:val="24"/>
                <w:szCs w:val="24"/>
                <w:lang w:val="en-US"/>
              </w:rPr>
              <w:t>,</w:t>
            </w:r>
            <w:r>
              <w:rPr>
                <w:rFonts w:ascii="Arial" w:eastAsia="Times New Roman" w:hAnsi="Arial" w:cs="Arial"/>
                <w:bCs/>
                <w:sz w:val="24"/>
                <w:szCs w:val="24"/>
                <w:lang w:val="en-US"/>
              </w:rPr>
              <w:t>5</w:t>
            </w:r>
            <w:r w:rsidR="00C564E4">
              <w:rPr>
                <w:rFonts w:ascii="Arial" w:eastAsia="Times New Roman" w:hAnsi="Arial" w:cs="Arial"/>
                <w:bCs/>
                <w:sz w:val="24"/>
                <w:szCs w:val="24"/>
                <w:lang w:val="en-US"/>
              </w:rPr>
              <w:t>47</w:t>
            </w:r>
            <w:r w:rsidR="00C564E4" w:rsidRPr="008E2AD7">
              <w:rPr>
                <w:rFonts w:ascii="Arial" w:eastAsia="Times New Roman" w:hAnsi="Arial" w:cs="Arial"/>
                <w:bCs/>
                <w:sz w:val="24"/>
                <w:szCs w:val="24"/>
                <w:lang w:val="en-US"/>
              </w:rPr>
              <w:t xml:space="preserve"> </w:t>
            </w:r>
          </w:p>
        </w:tc>
      </w:tr>
      <w:tr w:rsidR="00C564E4" w:rsidRPr="006A3726" w:rsidTr="00D643C5">
        <w:trPr>
          <w:trHeight w:val="294"/>
        </w:trPr>
        <w:tc>
          <w:tcPr>
            <w:tcW w:w="6062" w:type="dxa"/>
            <w:tcBorders>
              <w:top w:val="nil"/>
              <w:left w:val="nil"/>
              <w:bottom w:val="single" w:sz="4" w:space="0" w:color="auto"/>
            </w:tcBorders>
            <w:vAlign w:val="center"/>
          </w:tcPr>
          <w:p w:rsidR="00C564E4" w:rsidRPr="006A3726" w:rsidRDefault="00954794" w:rsidP="006A3726">
            <w:pPr>
              <w:widowControl w:val="0"/>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Non-controlling</w:t>
            </w:r>
            <w:r w:rsidR="00C564E4" w:rsidRPr="006A3726">
              <w:rPr>
                <w:rFonts w:ascii="Arial" w:eastAsia="Times New Roman" w:hAnsi="Arial" w:cs="Arial"/>
                <w:sz w:val="24"/>
                <w:szCs w:val="24"/>
                <w:lang w:val="en-US"/>
              </w:rPr>
              <w:t xml:space="preserve"> interest </w:t>
            </w:r>
          </w:p>
        </w:tc>
        <w:tc>
          <w:tcPr>
            <w:tcW w:w="1701" w:type="dxa"/>
            <w:tcBorders>
              <w:top w:val="nil"/>
              <w:bottom w:val="single" w:sz="4" w:space="0" w:color="auto"/>
            </w:tcBorders>
          </w:tcPr>
          <w:p w:rsidR="00C564E4" w:rsidRPr="00814747" w:rsidRDefault="00490BCE" w:rsidP="00BC4374">
            <w:pPr>
              <w:widowControl w:val="0"/>
              <w:autoSpaceDE w:val="0"/>
              <w:autoSpaceDN w:val="0"/>
              <w:adjustRightInd w:val="0"/>
              <w:spacing w:after="0" w:line="240" w:lineRule="auto"/>
              <w:jc w:val="right"/>
              <w:rPr>
                <w:rFonts w:ascii="Arial" w:eastAsia="Times New Roman" w:hAnsi="Arial" w:cs="Arial"/>
                <w:b/>
                <w:sz w:val="24"/>
                <w:szCs w:val="24"/>
                <w:lang w:val="en-US"/>
              </w:rPr>
            </w:pPr>
            <w:r>
              <w:rPr>
                <w:rFonts w:ascii="Arial" w:eastAsia="Times New Roman" w:hAnsi="Arial" w:cs="Arial"/>
                <w:b/>
                <w:sz w:val="24"/>
                <w:szCs w:val="24"/>
                <w:lang w:val="en-US"/>
              </w:rPr>
              <w:t>361</w:t>
            </w:r>
          </w:p>
        </w:tc>
        <w:tc>
          <w:tcPr>
            <w:tcW w:w="1559" w:type="dxa"/>
            <w:tcBorders>
              <w:top w:val="nil"/>
              <w:bottom w:val="single" w:sz="4" w:space="0" w:color="auto"/>
              <w:right w:val="nil"/>
            </w:tcBorders>
          </w:tcPr>
          <w:p w:rsidR="00C564E4" w:rsidRPr="008E2AD7" w:rsidRDefault="00B12C28" w:rsidP="00D643C5">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bCs/>
                <w:sz w:val="24"/>
                <w:szCs w:val="24"/>
                <w:lang w:val="en-US"/>
              </w:rPr>
              <w:t>107</w:t>
            </w:r>
            <w:r w:rsidR="00C564E4" w:rsidRPr="008E2AD7">
              <w:rPr>
                <w:rFonts w:ascii="Arial" w:eastAsia="Times New Roman" w:hAnsi="Arial" w:cs="Arial"/>
                <w:bCs/>
                <w:sz w:val="24"/>
                <w:szCs w:val="24"/>
                <w:lang w:val="en-US"/>
              </w:rPr>
              <w:t xml:space="preserve"> </w:t>
            </w:r>
          </w:p>
        </w:tc>
      </w:tr>
      <w:tr w:rsidR="00C564E4" w:rsidRPr="006A3726" w:rsidTr="00D643C5">
        <w:trPr>
          <w:trHeight w:val="365"/>
        </w:trPr>
        <w:tc>
          <w:tcPr>
            <w:tcW w:w="6062" w:type="dxa"/>
            <w:tcBorders>
              <w:top w:val="single" w:sz="4" w:space="0" w:color="auto"/>
              <w:left w:val="nil"/>
              <w:bottom w:val="single" w:sz="4" w:space="0" w:color="auto"/>
            </w:tcBorders>
            <w:vAlign w:val="center"/>
          </w:tcPr>
          <w:p w:rsidR="00C564E4" w:rsidRPr="006A3726" w:rsidRDefault="00C564E4" w:rsidP="006A3726">
            <w:pPr>
              <w:widowControl w:val="0"/>
              <w:autoSpaceDE w:val="0"/>
              <w:autoSpaceDN w:val="0"/>
              <w:adjustRightInd w:val="0"/>
              <w:spacing w:after="0" w:line="240" w:lineRule="auto"/>
              <w:rPr>
                <w:rFonts w:ascii="Arial" w:eastAsia="Times New Roman" w:hAnsi="Arial" w:cs="Arial"/>
                <w:sz w:val="24"/>
                <w:szCs w:val="24"/>
                <w:lang w:val="en-US"/>
              </w:rPr>
            </w:pPr>
            <w:r w:rsidRPr="006A3726">
              <w:rPr>
                <w:rFonts w:ascii="Arial" w:eastAsia="Times New Roman" w:hAnsi="Arial" w:cs="Arial"/>
                <w:sz w:val="24"/>
                <w:szCs w:val="24"/>
                <w:lang w:val="en-US"/>
              </w:rPr>
              <w:t xml:space="preserve">Total comprehensive income for the year </w:t>
            </w:r>
          </w:p>
        </w:tc>
        <w:tc>
          <w:tcPr>
            <w:tcW w:w="1701" w:type="dxa"/>
            <w:tcBorders>
              <w:top w:val="single" w:sz="4" w:space="0" w:color="auto"/>
              <w:bottom w:val="single" w:sz="4" w:space="0" w:color="auto"/>
            </w:tcBorders>
            <w:vAlign w:val="bottom"/>
          </w:tcPr>
          <w:p w:rsidR="00C564E4" w:rsidRPr="00814747" w:rsidRDefault="00490BCE" w:rsidP="00BC4374">
            <w:pPr>
              <w:widowControl w:val="0"/>
              <w:autoSpaceDE w:val="0"/>
              <w:autoSpaceDN w:val="0"/>
              <w:adjustRightInd w:val="0"/>
              <w:spacing w:after="0" w:line="240" w:lineRule="auto"/>
              <w:jc w:val="right"/>
              <w:rPr>
                <w:rFonts w:ascii="Arial" w:eastAsia="Times New Roman" w:hAnsi="Arial" w:cs="Arial"/>
                <w:b/>
                <w:sz w:val="24"/>
                <w:szCs w:val="24"/>
                <w:lang w:val="en-US"/>
              </w:rPr>
            </w:pPr>
            <w:r>
              <w:rPr>
                <w:rFonts w:ascii="Arial" w:eastAsia="Times New Roman" w:hAnsi="Arial" w:cs="Arial"/>
                <w:b/>
                <w:sz w:val="24"/>
                <w:szCs w:val="24"/>
                <w:lang w:val="en-US"/>
              </w:rPr>
              <w:t>191,206</w:t>
            </w:r>
          </w:p>
        </w:tc>
        <w:tc>
          <w:tcPr>
            <w:tcW w:w="1559" w:type="dxa"/>
            <w:tcBorders>
              <w:top w:val="single" w:sz="4" w:space="0" w:color="auto"/>
              <w:bottom w:val="single" w:sz="4" w:space="0" w:color="auto"/>
              <w:right w:val="nil"/>
            </w:tcBorders>
            <w:vAlign w:val="bottom"/>
          </w:tcPr>
          <w:p w:rsidR="00C564E4" w:rsidRPr="008E2AD7" w:rsidRDefault="00B12C28" w:rsidP="00B12C28">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bCs/>
                <w:sz w:val="24"/>
                <w:szCs w:val="24"/>
                <w:lang w:val="en-US"/>
              </w:rPr>
              <w:t>148</w:t>
            </w:r>
            <w:r w:rsidR="00C564E4">
              <w:rPr>
                <w:rFonts w:ascii="Arial" w:eastAsia="Times New Roman" w:hAnsi="Arial" w:cs="Arial"/>
                <w:bCs/>
                <w:sz w:val="24"/>
                <w:szCs w:val="24"/>
                <w:lang w:val="en-US"/>
              </w:rPr>
              <w:t>,</w:t>
            </w:r>
            <w:r>
              <w:rPr>
                <w:rFonts w:ascii="Arial" w:eastAsia="Times New Roman" w:hAnsi="Arial" w:cs="Arial"/>
                <w:bCs/>
                <w:sz w:val="24"/>
                <w:szCs w:val="24"/>
                <w:lang w:val="en-US"/>
              </w:rPr>
              <w:t>654</w:t>
            </w:r>
            <w:r w:rsidR="00C564E4" w:rsidRPr="008E2AD7">
              <w:rPr>
                <w:rFonts w:ascii="Arial" w:eastAsia="Times New Roman" w:hAnsi="Arial" w:cs="Arial"/>
                <w:bCs/>
                <w:sz w:val="24"/>
                <w:szCs w:val="24"/>
                <w:lang w:val="en-US"/>
              </w:rPr>
              <w:t xml:space="preserve"> </w:t>
            </w:r>
          </w:p>
        </w:tc>
      </w:tr>
    </w:tbl>
    <w:p w:rsidR="006A3726" w:rsidRPr="006A3726" w:rsidRDefault="006A3726"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6A3726" w:rsidRPr="006A3726" w:rsidRDefault="006A3726"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6A3726" w:rsidRDefault="006A3726"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Default="00AB5559" w:rsidP="006A3726">
      <w:pPr>
        <w:widowControl w:val="0"/>
        <w:autoSpaceDE w:val="0"/>
        <w:autoSpaceDN w:val="0"/>
        <w:adjustRightInd w:val="0"/>
        <w:spacing w:after="0" w:line="240" w:lineRule="auto"/>
        <w:jc w:val="both"/>
        <w:rPr>
          <w:rFonts w:ascii="Arial" w:eastAsia="Times New Roman" w:hAnsi="Arial" w:cs="Arial"/>
          <w:b/>
          <w:color w:val="000000"/>
          <w:sz w:val="24"/>
          <w:szCs w:val="24"/>
          <w:lang w:val="en-US"/>
        </w:rPr>
      </w:pPr>
    </w:p>
    <w:p w:rsidR="00AB5559" w:rsidRPr="009F216E" w:rsidRDefault="00AB5559" w:rsidP="009F216E">
      <w:pPr>
        <w:widowControl w:val="0"/>
        <w:autoSpaceDE w:val="0"/>
        <w:autoSpaceDN w:val="0"/>
        <w:adjustRightInd w:val="0"/>
        <w:spacing w:after="0" w:line="240" w:lineRule="auto"/>
        <w:rPr>
          <w:rFonts w:ascii="Arial" w:eastAsia="Times New Roman" w:hAnsi="Arial" w:cs="Arial"/>
          <w:color w:val="000000"/>
          <w:sz w:val="24"/>
          <w:szCs w:val="24"/>
          <w:lang w:val="en-US"/>
        </w:rPr>
        <w:sectPr w:rsidR="00AB5559" w:rsidRPr="009F216E" w:rsidSect="00D643C5">
          <w:headerReference w:type="even" r:id="rId7"/>
          <w:headerReference w:type="default" r:id="rId8"/>
          <w:footerReference w:type="even" r:id="rId9"/>
          <w:footerReference w:type="default" r:id="rId10"/>
          <w:headerReference w:type="first" r:id="rId11"/>
          <w:footerReference w:type="first" r:id="rId12"/>
          <w:pgSz w:w="11907" w:h="16840" w:code="9"/>
          <w:pgMar w:top="289" w:right="1134" w:bottom="284" w:left="1361" w:header="720" w:footer="720" w:gutter="0"/>
          <w:cols w:space="720"/>
          <w:titlePg/>
        </w:sectPr>
      </w:pPr>
    </w:p>
    <w:p w:rsidR="006A3726" w:rsidRPr="006A3726" w:rsidRDefault="006A3726" w:rsidP="003E2BB0">
      <w:pPr>
        <w:widowControl w:val="0"/>
        <w:autoSpaceDE w:val="0"/>
        <w:autoSpaceDN w:val="0"/>
        <w:adjustRightInd w:val="0"/>
        <w:spacing w:after="0" w:line="240" w:lineRule="auto"/>
        <w:ind w:left="1440"/>
        <w:jc w:val="both"/>
        <w:rPr>
          <w:rFonts w:ascii="Arial" w:eastAsia="Times New Roman" w:hAnsi="Arial" w:cs="Arial"/>
          <w:b/>
          <w:color w:val="000000"/>
          <w:sz w:val="24"/>
          <w:szCs w:val="24"/>
          <w:lang w:val="en-US"/>
        </w:rPr>
      </w:pPr>
      <w:r w:rsidRPr="006A3726">
        <w:rPr>
          <w:rFonts w:ascii="Arial" w:eastAsia="Times New Roman" w:hAnsi="Arial" w:cs="Arial"/>
          <w:b/>
          <w:color w:val="000000"/>
          <w:sz w:val="24"/>
          <w:szCs w:val="24"/>
          <w:lang w:val="en-US"/>
        </w:rPr>
        <w:lastRenderedPageBreak/>
        <w:t>DAEJAN HOLDINGS PLC</w:t>
      </w:r>
    </w:p>
    <w:p w:rsidR="006A3726" w:rsidRPr="006A3726" w:rsidRDefault="006A3726" w:rsidP="003E2BB0">
      <w:pPr>
        <w:widowControl w:val="0"/>
        <w:autoSpaceDE w:val="0"/>
        <w:autoSpaceDN w:val="0"/>
        <w:adjustRightInd w:val="0"/>
        <w:spacing w:after="0" w:line="240" w:lineRule="auto"/>
        <w:ind w:left="1440"/>
        <w:jc w:val="both"/>
        <w:rPr>
          <w:rFonts w:ascii="Arial" w:eastAsia="Times New Roman" w:hAnsi="Arial" w:cs="Arial"/>
          <w:b/>
          <w:color w:val="000000"/>
          <w:sz w:val="24"/>
          <w:szCs w:val="24"/>
          <w:lang w:val="en-US"/>
        </w:rPr>
      </w:pPr>
      <w:r w:rsidRPr="006A3726">
        <w:rPr>
          <w:rFonts w:ascii="Arial" w:eastAsia="Times New Roman" w:hAnsi="Arial" w:cs="Arial"/>
          <w:b/>
          <w:color w:val="000000"/>
          <w:sz w:val="24"/>
          <w:szCs w:val="24"/>
          <w:lang w:val="en-US"/>
        </w:rPr>
        <w:t>CONSOLIDATED STATEMENT OF CHANGES IN EQUITY</w:t>
      </w:r>
    </w:p>
    <w:p w:rsidR="006A3726" w:rsidRPr="006A3726" w:rsidRDefault="006A3726" w:rsidP="003E2BB0">
      <w:pPr>
        <w:widowControl w:val="0"/>
        <w:autoSpaceDE w:val="0"/>
        <w:autoSpaceDN w:val="0"/>
        <w:adjustRightInd w:val="0"/>
        <w:spacing w:after="0" w:line="240" w:lineRule="auto"/>
        <w:ind w:left="1440"/>
        <w:jc w:val="both"/>
        <w:rPr>
          <w:rFonts w:ascii="Arial" w:eastAsia="Times New Roman" w:hAnsi="Arial" w:cs="Arial"/>
          <w:b/>
          <w:color w:val="000000"/>
          <w:sz w:val="24"/>
          <w:szCs w:val="24"/>
          <w:lang w:val="en-US"/>
        </w:rPr>
      </w:pPr>
      <w:r w:rsidRPr="006A3726">
        <w:rPr>
          <w:rFonts w:ascii="Arial" w:eastAsia="Times New Roman" w:hAnsi="Arial" w:cs="Arial"/>
          <w:b/>
          <w:color w:val="000000"/>
          <w:sz w:val="24"/>
          <w:szCs w:val="24"/>
          <w:lang w:val="en-US"/>
        </w:rPr>
        <w:t>FOR THE YEAR ENDED 31</w:t>
      </w:r>
      <w:r w:rsidRPr="006A3726">
        <w:rPr>
          <w:rFonts w:ascii="Arial" w:eastAsia="Times New Roman" w:hAnsi="Arial" w:cs="Arial"/>
          <w:b/>
          <w:color w:val="000000"/>
          <w:sz w:val="24"/>
          <w:szCs w:val="24"/>
          <w:vertAlign w:val="superscript"/>
          <w:lang w:val="en-US"/>
        </w:rPr>
        <w:t xml:space="preserve"> </w:t>
      </w:r>
      <w:r w:rsidR="00B30268">
        <w:rPr>
          <w:rFonts w:ascii="Arial" w:eastAsia="Times New Roman" w:hAnsi="Arial" w:cs="Arial"/>
          <w:b/>
          <w:color w:val="000000"/>
          <w:sz w:val="24"/>
          <w:szCs w:val="24"/>
          <w:lang w:val="en-US"/>
        </w:rPr>
        <w:t>MARCH 201</w:t>
      </w:r>
      <w:r w:rsidR="00AC788D">
        <w:rPr>
          <w:rFonts w:ascii="Arial" w:eastAsia="Times New Roman" w:hAnsi="Arial" w:cs="Arial"/>
          <w:b/>
          <w:color w:val="000000"/>
          <w:sz w:val="24"/>
          <w:szCs w:val="24"/>
          <w:lang w:val="en-US"/>
        </w:rPr>
        <w:t>7</w:t>
      </w:r>
    </w:p>
    <w:p w:rsidR="006A3726" w:rsidRPr="006A3726" w:rsidRDefault="006A3726" w:rsidP="006A3726">
      <w:pPr>
        <w:widowControl w:val="0"/>
        <w:autoSpaceDE w:val="0"/>
        <w:autoSpaceDN w:val="0"/>
        <w:adjustRightInd w:val="0"/>
        <w:spacing w:after="0" w:line="240" w:lineRule="auto"/>
        <w:rPr>
          <w:rFonts w:ascii="Arial" w:eastAsia="Times New Roman" w:hAnsi="Arial" w:cs="Arial"/>
          <w:b/>
          <w:color w:val="000000"/>
          <w:sz w:val="24"/>
          <w:szCs w:val="24"/>
          <w:lang w:val="en-US"/>
        </w:rPr>
      </w:pPr>
    </w:p>
    <w:tbl>
      <w:tblPr>
        <w:tblW w:w="14224" w:type="dxa"/>
        <w:tblInd w:w="1384" w:type="dxa"/>
        <w:tblLayout w:type="fixed"/>
        <w:tblLook w:val="0000" w:firstRow="0" w:lastRow="0" w:firstColumn="0" w:lastColumn="0" w:noHBand="0" w:noVBand="0"/>
      </w:tblPr>
      <w:tblGrid>
        <w:gridCol w:w="4678"/>
        <w:gridCol w:w="1134"/>
        <w:gridCol w:w="1276"/>
        <w:gridCol w:w="1417"/>
        <w:gridCol w:w="1325"/>
        <w:gridCol w:w="1701"/>
        <w:gridCol w:w="1276"/>
        <w:gridCol w:w="1417"/>
      </w:tblGrid>
      <w:tr w:rsidR="006A3726" w:rsidRPr="006A3726" w:rsidTr="009B6E55">
        <w:trPr>
          <w:trHeight w:val="183"/>
        </w:trPr>
        <w:tc>
          <w:tcPr>
            <w:tcW w:w="4678" w:type="dxa"/>
            <w:tcBorders>
              <w:top w:val="nil"/>
              <w:left w:val="nil"/>
              <w:bottom w:val="nil"/>
            </w:tcBorders>
            <w:vAlign w:val="bottom"/>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p>
        </w:tc>
        <w:tc>
          <w:tcPr>
            <w:tcW w:w="1134" w:type="dxa"/>
            <w:tcBorders>
              <w:top w:val="nil"/>
              <w:left w:val="nil"/>
              <w:bottom w:val="nil"/>
            </w:tcBorders>
            <w:vAlign w:val="bottom"/>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Issued share capital</w:t>
            </w:r>
          </w:p>
        </w:tc>
        <w:tc>
          <w:tcPr>
            <w:tcW w:w="1276" w:type="dxa"/>
            <w:tcBorders>
              <w:top w:val="nil"/>
              <w:bottom w:val="nil"/>
            </w:tcBorders>
            <w:vAlign w:val="bottom"/>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 xml:space="preserve">Share premium </w:t>
            </w:r>
          </w:p>
        </w:tc>
        <w:tc>
          <w:tcPr>
            <w:tcW w:w="1417" w:type="dxa"/>
            <w:tcBorders>
              <w:top w:val="nil"/>
              <w:bottom w:val="nil"/>
            </w:tcBorders>
            <w:vAlign w:val="bottom"/>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Translation reserve</w:t>
            </w:r>
          </w:p>
        </w:tc>
        <w:tc>
          <w:tcPr>
            <w:tcW w:w="1325" w:type="dxa"/>
            <w:tcBorders>
              <w:top w:val="nil"/>
              <w:bottom w:val="nil"/>
            </w:tcBorders>
            <w:vAlign w:val="bottom"/>
          </w:tcPr>
          <w:p w:rsidR="006A3726" w:rsidRPr="006A3726" w:rsidRDefault="00191D01"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 xml:space="preserve">  </w:t>
            </w:r>
            <w:r w:rsidR="006A3726" w:rsidRPr="006A3726">
              <w:rPr>
                <w:rFonts w:ascii="Arial" w:eastAsia="Times New Roman" w:hAnsi="Arial" w:cs="Arial"/>
                <w:sz w:val="24"/>
                <w:szCs w:val="24"/>
                <w:lang w:val="en-US"/>
              </w:rPr>
              <w:t>Retained earnings</w:t>
            </w:r>
          </w:p>
        </w:tc>
        <w:tc>
          <w:tcPr>
            <w:tcW w:w="1701" w:type="dxa"/>
            <w:tcBorders>
              <w:top w:val="nil"/>
              <w:bottom w:val="nil"/>
            </w:tcBorders>
            <w:vAlign w:val="bottom"/>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Equity shareholders’ funds</w:t>
            </w:r>
          </w:p>
        </w:tc>
        <w:tc>
          <w:tcPr>
            <w:tcW w:w="1276" w:type="dxa"/>
            <w:tcBorders>
              <w:top w:val="nil"/>
              <w:bottom w:val="nil"/>
            </w:tcBorders>
            <w:vAlign w:val="bottom"/>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Minority interest</w:t>
            </w:r>
          </w:p>
        </w:tc>
        <w:tc>
          <w:tcPr>
            <w:tcW w:w="1417" w:type="dxa"/>
            <w:tcBorders>
              <w:top w:val="nil"/>
              <w:bottom w:val="nil"/>
              <w:right w:val="nil"/>
            </w:tcBorders>
            <w:vAlign w:val="bottom"/>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Total equity</w:t>
            </w:r>
          </w:p>
        </w:tc>
      </w:tr>
      <w:tr w:rsidR="006A3726" w:rsidRPr="006A3726" w:rsidTr="00DF1848">
        <w:trPr>
          <w:trHeight w:val="243"/>
        </w:trPr>
        <w:tc>
          <w:tcPr>
            <w:tcW w:w="4678" w:type="dxa"/>
            <w:tcBorders>
              <w:top w:val="nil"/>
              <w:left w:val="nil"/>
            </w:tcBorders>
            <w:vAlign w:val="bottom"/>
          </w:tcPr>
          <w:p w:rsidR="006A3726" w:rsidRPr="006A3726" w:rsidRDefault="006A3726" w:rsidP="006A3726">
            <w:pPr>
              <w:widowControl w:val="0"/>
              <w:autoSpaceDE w:val="0"/>
              <w:autoSpaceDN w:val="0"/>
              <w:adjustRightInd w:val="0"/>
              <w:spacing w:after="0" w:line="240" w:lineRule="auto"/>
              <w:rPr>
                <w:rFonts w:ascii="Arial" w:eastAsia="Times New Roman" w:hAnsi="Arial" w:cs="Arial"/>
                <w:sz w:val="24"/>
                <w:szCs w:val="24"/>
                <w:lang w:val="en-US"/>
              </w:rPr>
            </w:pPr>
          </w:p>
        </w:tc>
        <w:tc>
          <w:tcPr>
            <w:tcW w:w="1134" w:type="dxa"/>
            <w:tcBorders>
              <w:top w:val="nil"/>
            </w:tcBorders>
            <w:vAlign w:val="bottom"/>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 xml:space="preserve">£000 </w:t>
            </w:r>
          </w:p>
        </w:tc>
        <w:tc>
          <w:tcPr>
            <w:tcW w:w="1276" w:type="dxa"/>
            <w:tcBorders>
              <w:top w:val="nil"/>
            </w:tcBorders>
            <w:vAlign w:val="bottom"/>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 xml:space="preserve">£000 </w:t>
            </w:r>
          </w:p>
        </w:tc>
        <w:tc>
          <w:tcPr>
            <w:tcW w:w="1417" w:type="dxa"/>
            <w:tcBorders>
              <w:top w:val="nil"/>
            </w:tcBorders>
            <w:vAlign w:val="bottom"/>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 xml:space="preserve">£000 </w:t>
            </w:r>
          </w:p>
        </w:tc>
        <w:tc>
          <w:tcPr>
            <w:tcW w:w="1325" w:type="dxa"/>
            <w:tcBorders>
              <w:top w:val="nil"/>
            </w:tcBorders>
            <w:vAlign w:val="bottom"/>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 xml:space="preserve">£000 </w:t>
            </w:r>
          </w:p>
        </w:tc>
        <w:tc>
          <w:tcPr>
            <w:tcW w:w="1701" w:type="dxa"/>
            <w:tcBorders>
              <w:top w:val="nil"/>
            </w:tcBorders>
            <w:vAlign w:val="bottom"/>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 xml:space="preserve">£000 </w:t>
            </w:r>
          </w:p>
        </w:tc>
        <w:tc>
          <w:tcPr>
            <w:tcW w:w="1276" w:type="dxa"/>
            <w:tcBorders>
              <w:top w:val="nil"/>
            </w:tcBorders>
            <w:vAlign w:val="bottom"/>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 xml:space="preserve">£000 </w:t>
            </w:r>
          </w:p>
        </w:tc>
        <w:tc>
          <w:tcPr>
            <w:tcW w:w="1417" w:type="dxa"/>
            <w:tcBorders>
              <w:top w:val="nil"/>
              <w:right w:val="nil"/>
            </w:tcBorders>
            <w:vAlign w:val="bottom"/>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 xml:space="preserve">£000 </w:t>
            </w:r>
          </w:p>
        </w:tc>
      </w:tr>
      <w:tr w:rsidR="006A3726" w:rsidRPr="006A3726" w:rsidTr="009B6E55">
        <w:trPr>
          <w:trHeight w:val="248"/>
        </w:trPr>
        <w:tc>
          <w:tcPr>
            <w:tcW w:w="4678" w:type="dxa"/>
            <w:tcBorders>
              <w:top w:val="nil"/>
              <w:left w:val="nil"/>
              <w:bottom w:val="nil"/>
            </w:tcBorders>
            <w:vAlign w:val="bottom"/>
          </w:tcPr>
          <w:p w:rsidR="006A3726" w:rsidRPr="006A3726" w:rsidRDefault="006A3726" w:rsidP="006A3726">
            <w:pPr>
              <w:widowControl w:val="0"/>
              <w:autoSpaceDE w:val="0"/>
              <w:autoSpaceDN w:val="0"/>
              <w:adjustRightInd w:val="0"/>
              <w:spacing w:after="0" w:line="240" w:lineRule="auto"/>
              <w:rPr>
                <w:rFonts w:ascii="Arial" w:eastAsia="Times New Roman" w:hAnsi="Arial" w:cs="Arial"/>
                <w:sz w:val="24"/>
                <w:szCs w:val="24"/>
                <w:lang w:val="en-US"/>
              </w:rPr>
            </w:pPr>
          </w:p>
        </w:tc>
        <w:tc>
          <w:tcPr>
            <w:tcW w:w="1134" w:type="dxa"/>
            <w:tcBorders>
              <w:top w:val="nil"/>
              <w:bottom w:val="nil"/>
            </w:tcBorders>
            <w:vAlign w:val="bottom"/>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p>
        </w:tc>
        <w:tc>
          <w:tcPr>
            <w:tcW w:w="1276" w:type="dxa"/>
            <w:tcBorders>
              <w:top w:val="nil"/>
              <w:bottom w:val="nil"/>
            </w:tcBorders>
            <w:vAlign w:val="bottom"/>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p>
        </w:tc>
        <w:tc>
          <w:tcPr>
            <w:tcW w:w="1417" w:type="dxa"/>
            <w:tcBorders>
              <w:top w:val="nil"/>
              <w:bottom w:val="nil"/>
            </w:tcBorders>
            <w:vAlign w:val="bottom"/>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p>
        </w:tc>
        <w:tc>
          <w:tcPr>
            <w:tcW w:w="1325" w:type="dxa"/>
            <w:tcBorders>
              <w:top w:val="nil"/>
              <w:bottom w:val="nil"/>
            </w:tcBorders>
            <w:vAlign w:val="bottom"/>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p>
        </w:tc>
        <w:tc>
          <w:tcPr>
            <w:tcW w:w="1701" w:type="dxa"/>
            <w:tcBorders>
              <w:top w:val="nil"/>
              <w:bottom w:val="nil"/>
            </w:tcBorders>
            <w:vAlign w:val="bottom"/>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p>
        </w:tc>
        <w:tc>
          <w:tcPr>
            <w:tcW w:w="1276" w:type="dxa"/>
            <w:tcBorders>
              <w:top w:val="nil"/>
              <w:bottom w:val="nil"/>
            </w:tcBorders>
            <w:vAlign w:val="bottom"/>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p>
        </w:tc>
        <w:tc>
          <w:tcPr>
            <w:tcW w:w="1417" w:type="dxa"/>
            <w:tcBorders>
              <w:top w:val="nil"/>
              <w:bottom w:val="nil"/>
              <w:right w:val="nil"/>
            </w:tcBorders>
            <w:vAlign w:val="bottom"/>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p>
        </w:tc>
      </w:tr>
      <w:tr w:rsidR="00DF1848" w:rsidRPr="006A3726" w:rsidTr="00DF1848">
        <w:trPr>
          <w:trHeight w:val="228"/>
        </w:trPr>
        <w:tc>
          <w:tcPr>
            <w:tcW w:w="4678" w:type="dxa"/>
            <w:tcBorders>
              <w:left w:val="nil"/>
              <w:bottom w:val="nil"/>
            </w:tcBorders>
            <w:vAlign w:val="bottom"/>
          </w:tcPr>
          <w:p w:rsidR="00DF1848" w:rsidRPr="006A3726" w:rsidRDefault="00DF1848" w:rsidP="00943702">
            <w:pPr>
              <w:widowControl w:val="0"/>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Balance at 1 April 2015</w:t>
            </w:r>
          </w:p>
        </w:tc>
        <w:tc>
          <w:tcPr>
            <w:tcW w:w="1134" w:type="dxa"/>
            <w:tcBorders>
              <w:bottom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4,074</w:t>
            </w:r>
          </w:p>
        </w:tc>
        <w:tc>
          <w:tcPr>
            <w:tcW w:w="1276" w:type="dxa"/>
            <w:tcBorders>
              <w:bottom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 xml:space="preserve">555 </w:t>
            </w:r>
          </w:p>
        </w:tc>
        <w:tc>
          <w:tcPr>
            <w:tcW w:w="1417" w:type="dxa"/>
            <w:tcBorders>
              <w:bottom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26,404</w:t>
            </w:r>
            <w:r w:rsidRPr="006A3726">
              <w:rPr>
                <w:rFonts w:ascii="Arial" w:eastAsia="Times New Roman" w:hAnsi="Arial" w:cs="Arial"/>
                <w:sz w:val="24"/>
                <w:szCs w:val="24"/>
                <w:lang w:val="en-US"/>
              </w:rPr>
              <w:t xml:space="preserve"> </w:t>
            </w:r>
          </w:p>
        </w:tc>
        <w:tc>
          <w:tcPr>
            <w:tcW w:w="1325" w:type="dxa"/>
            <w:tcBorders>
              <w:bottom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1,314,785</w:t>
            </w:r>
            <w:r w:rsidRPr="006A3726">
              <w:rPr>
                <w:rFonts w:ascii="Arial" w:eastAsia="Times New Roman" w:hAnsi="Arial" w:cs="Arial"/>
                <w:sz w:val="24"/>
                <w:szCs w:val="24"/>
                <w:lang w:val="en-US"/>
              </w:rPr>
              <w:t xml:space="preserve">  </w:t>
            </w:r>
          </w:p>
        </w:tc>
        <w:tc>
          <w:tcPr>
            <w:tcW w:w="1701" w:type="dxa"/>
            <w:tcBorders>
              <w:bottom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1,345,818</w:t>
            </w:r>
            <w:r w:rsidRPr="006A3726">
              <w:rPr>
                <w:rFonts w:ascii="Arial" w:eastAsia="Times New Roman" w:hAnsi="Arial" w:cs="Arial"/>
                <w:sz w:val="24"/>
                <w:szCs w:val="24"/>
                <w:lang w:val="en-US"/>
              </w:rPr>
              <w:t xml:space="preserve"> </w:t>
            </w:r>
          </w:p>
        </w:tc>
        <w:tc>
          <w:tcPr>
            <w:tcW w:w="1276" w:type="dxa"/>
            <w:tcBorders>
              <w:bottom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56</w:t>
            </w:r>
            <w:r w:rsidRPr="006A3726">
              <w:rPr>
                <w:rFonts w:ascii="Arial" w:eastAsia="Times New Roman" w:hAnsi="Arial" w:cs="Arial"/>
                <w:sz w:val="24"/>
                <w:szCs w:val="24"/>
                <w:lang w:val="en-US"/>
              </w:rPr>
              <w:t xml:space="preserve"> </w:t>
            </w:r>
          </w:p>
        </w:tc>
        <w:tc>
          <w:tcPr>
            <w:tcW w:w="1417" w:type="dxa"/>
            <w:tcBorders>
              <w:bottom w:val="nil"/>
              <w:right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1,345,874</w:t>
            </w:r>
            <w:r w:rsidRPr="006A3726">
              <w:rPr>
                <w:rFonts w:ascii="Arial" w:eastAsia="Times New Roman" w:hAnsi="Arial" w:cs="Arial"/>
                <w:sz w:val="24"/>
                <w:szCs w:val="24"/>
                <w:lang w:val="en-US"/>
              </w:rPr>
              <w:t xml:space="preserve"> </w:t>
            </w:r>
          </w:p>
        </w:tc>
      </w:tr>
      <w:tr w:rsidR="00DF1848" w:rsidRPr="006A3726" w:rsidTr="009B6E55">
        <w:trPr>
          <w:trHeight w:val="228"/>
        </w:trPr>
        <w:tc>
          <w:tcPr>
            <w:tcW w:w="4678" w:type="dxa"/>
            <w:tcBorders>
              <w:top w:val="nil"/>
              <w:left w:val="nil"/>
              <w:bottom w:val="nil"/>
            </w:tcBorders>
            <w:vAlign w:val="bottom"/>
          </w:tcPr>
          <w:p w:rsidR="00DF1848" w:rsidRPr="006A3726" w:rsidRDefault="00DF1848" w:rsidP="00943702">
            <w:pPr>
              <w:widowControl w:val="0"/>
              <w:autoSpaceDE w:val="0"/>
              <w:autoSpaceDN w:val="0"/>
              <w:adjustRightInd w:val="0"/>
              <w:spacing w:after="0" w:line="240" w:lineRule="auto"/>
              <w:rPr>
                <w:rFonts w:ascii="Arial" w:eastAsia="Times New Roman" w:hAnsi="Arial" w:cs="Arial"/>
                <w:sz w:val="24"/>
                <w:szCs w:val="24"/>
                <w:lang w:val="en-US"/>
              </w:rPr>
            </w:pPr>
            <w:r w:rsidRPr="006A3726">
              <w:rPr>
                <w:rFonts w:ascii="Arial" w:eastAsia="Times New Roman" w:hAnsi="Arial" w:cs="Arial"/>
                <w:sz w:val="24"/>
                <w:szCs w:val="24"/>
                <w:lang w:val="en-US"/>
              </w:rPr>
              <w:t xml:space="preserve">Profit for the year </w:t>
            </w:r>
          </w:p>
        </w:tc>
        <w:tc>
          <w:tcPr>
            <w:tcW w:w="1134" w:type="dxa"/>
            <w:tcBorders>
              <w:top w:val="nil"/>
              <w:bottom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w:t>
            </w:r>
          </w:p>
        </w:tc>
        <w:tc>
          <w:tcPr>
            <w:tcW w:w="1276" w:type="dxa"/>
            <w:tcBorders>
              <w:top w:val="nil"/>
              <w:bottom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w:t>
            </w:r>
          </w:p>
        </w:tc>
        <w:tc>
          <w:tcPr>
            <w:tcW w:w="1417" w:type="dxa"/>
            <w:tcBorders>
              <w:top w:val="nil"/>
              <w:bottom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w:t>
            </w:r>
          </w:p>
        </w:tc>
        <w:tc>
          <w:tcPr>
            <w:tcW w:w="1325" w:type="dxa"/>
            <w:tcBorders>
              <w:top w:val="nil"/>
              <w:bottom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142,900</w:t>
            </w:r>
            <w:r w:rsidRPr="006A3726">
              <w:rPr>
                <w:rFonts w:ascii="Arial" w:eastAsia="Times New Roman" w:hAnsi="Arial" w:cs="Arial"/>
                <w:sz w:val="24"/>
                <w:szCs w:val="24"/>
                <w:lang w:val="en-US"/>
              </w:rPr>
              <w:t xml:space="preserve"> </w:t>
            </w:r>
          </w:p>
        </w:tc>
        <w:tc>
          <w:tcPr>
            <w:tcW w:w="1701" w:type="dxa"/>
            <w:tcBorders>
              <w:top w:val="nil"/>
              <w:bottom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142,900</w:t>
            </w:r>
            <w:r w:rsidRPr="006A3726">
              <w:rPr>
                <w:rFonts w:ascii="Arial" w:eastAsia="Times New Roman" w:hAnsi="Arial" w:cs="Arial"/>
                <w:sz w:val="24"/>
                <w:szCs w:val="24"/>
                <w:lang w:val="en-US"/>
              </w:rPr>
              <w:t xml:space="preserve"> </w:t>
            </w:r>
          </w:p>
        </w:tc>
        <w:tc>
          <w:tcPr>
            <w:tcW w:w="1276" w:type="dxa"/>
            <w:tcBorders>
              <w:top w:val="nil"/>
              <w:bottom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105</w:t>
            </w:r>
            <w:r w:rsidRPr="006A3726">
              <w:rPr>
                <w:rFonts w:ascii="Arial" w:eastAsia="Times New Roman" w:hAnsi="Arial" w:cs="Arial"/>
                <w:sz w:val="24"/>
                <w:szCs w:val="24"/>
                <w:lang w:val="en-US"/>
              </w:rPr>
              <w:t xml:space="preserve"> </w:t>
            </w:r>
          </w:p>
        </w:tc>
        <w:tc>
          <w:tcPr>
            <w:tcW w:w="1417" w:type="dxa"/>
            <w:tcBorders>
              <w:top w:val="nil"/>
              <w:bottom w:val="nil"/>
              <w:right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143,005</w:t>
            </w:r>
            <w:r w:rsidRPr="006A3726">
              <w:rPr>
                <w:rFonts w:ascii="Arial" w:eastAsia="Times New Roman" w:hAnsi="Arial" w:cs="Arial"/>
                <w:sz w:val="24"/>
                <w:szCs w:val="24"/>
                <w:lang w:val="en-US"/>
              </w:rPr>
              <w:t xml:space="preserve"> </w:t>
            </w:r>
          </w:p>
        </w:tc>
      </w:tr>
      <w:tr w:rsidR="00DF1848" w:rsidRPr="006A3726" w:rsidTr="009B6E55">
        <w:trPr>
          <w:trHeight w:val="225"/>
        </w:trPr>
        <w:tc>
          <w:tcPr>
            <w:tcW w:w="4678" w:type="dxa"/>
            <w:tcBorders>
              <w:top w:val="nil"/>
              <w:left w:val="nil"/>
            </w:tcBorders>
            <w:vAlign w:val="bottom"/>
          </w:tcPr>
          <w:p w:rsidR="00DF1848" w:rsidRPr="006A3726" w:rsidRDefault="00DF1848" w:rsidP="00943702">
            <w:pPr>
              <w:widowControl w:val="0"/>
              <w:autoSpaceDE w:val="0"/>
              <w:autoSpaceDN w:val="0"/>
              <w:adjustRightInd w:val="0"/>
              <w:spacing w:after="0" w:line="240" w:lineRule="auto"/>
              <w:rPr>
                <w:rFonts w:ascii="Arial" w:eastAsia="Times New Roman" w:hAnsi="Arial" w:cs="Arial"/>
                <w:sz w:val="24"/>
                <w:szCs w:val="24"/>
                <w:lang w:val="en-US"/>
              </w:rPr>
            </w:pPr>
            <w:r w:rsidRPr="006A3726">
              <w:rPr>
                <w:rFonts w:ascii="Arial" w:eastAsia="Times New Roman" w:hAnsi="Arial" w:cs="Arial"/>
                <w:sz w:val="24"/>
                <w:szCs w:val="24"/>
                <w:lang w:val="en-US"/>
              </w:rPr>
              <w:t>Foreign exchange translation differences</w:t>
            </w:r>
          </w:p>
        </w:tc>
        <w:tc>
          <w:tcPr>
            <w:tcW w:w="1134" w:type="dxa"/>
            <w:tcBorders>
              <w:top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b/>
                <w:sz w:val="24"/>
                <w:szCs w:val="24"/>
                <w:lang w:val="en-US"/>
              </w:rPr>
            </w:pPr>
            <w:r w:rsidRPr="006A3726">
              <w:rPr>
                <w:rFonts w:ascii="Arial" w:eastAsia="Times New Roman" w:hAnsi="Arial" w:cs="Arial"/>
                <w:b/>
                <w:sz w:val="24"/>
                <w:szCs w:val="24"/>
                <w:lang w:val="en-US"/>
              </w:rPr>
              <w:t>-</w:t>
            </w:r>
          </w:p>
        </w:tc>
        <w:tc>
          <w:tcPr>
            <w:tcW w:w="1276" w:type="dxa"/>
            <w:tcBorders>
              <w:top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w:t>
            </w:r>
          </w:p>
        </w:tc>
        <w:tc>
          <w:tcPr>
            <w:tcW w:w="1417" w:type="dxa"/>
            <w:tcBorders>
              <w:top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 xml:space="preserve"> </w:t>
            </w:r>
            <w:r>
              <w:rPr>
                <w:rFonts w:ascii="Arial" w:eastAsia="Times New Roman" w:hAnsi="Arial" w:cs="Arial"/>
                <w:sz w:val="24"/>
                <w:szCs w:val="24"/>
                <w:lang w:val="en-US"/>
              </w:rPr>
              <w:t>5,647</w:t>
            </w:r>
          </w:p>
        </w:tc>
        <w:tc>
          <w:tcPr>
            <w:tcW w:w="1325" w:type="dxa"/>
            <w:tcBorders>
              <w:top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w:t>
            </w:r>
          </w:p>
        </w:tc>
        <w:tc>
          <w:tcPr>
            <w:tcW w:w="1701" w:type="dxa"/>
            <w:tcBorders>
              <w:top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5,647</w:t>
            </w:r>
            <w:r w:rsidRPr="006A3726">
              <w:rPr>
                <w:rFonts w:ascii="Arial" w:eastAsia="Times New Roman" w:hAnsi="Arial" w:cs="Arial"/>
                <w:sz w:val="24"/>
                <w:szCs w:val="24"/>
                <w:lang w:val="en-US"/>
              </w:rPr>
              <w:t xml:space="preserve"> </w:t>
            </w:r>
          </w:p>
        </w:tc>
        <w:tc>
          <w:tcPr>
            <w:tcW w:w="1276" w:type="dxa"/>
            <w:tcBorders>
              <w:top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2</w:t>
            </w:r>
            <w:r w:rsidRPr="006A3726">
              <w:rPr>
                <w:rFonts w:ascii="Arial" w:eastAsia="Times New Roman" w:hAnsi="Arial" w:cs="Arial"/>
                <w:sz w:val="24"/>
                <w:szCs w:val="24"/>
                <w:lang w:val="en-US"/>
              </w:rPr>
              <w:t xml:space="preserve"> </w:t>
            </w:r>
          </w:p>
        </w:tc>
        <w:tc>
          <w:tcPr>
            <w:tcW w:w="1417" w:type="dxa"/>
            <w:tcBorders>
              <w:top w:val="nil"/>
              <w:right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5,649</w:t>
            </w:r>
            <w:r w:rsidRPr="006A3726">
              <w:rPr>
                <w:rFonts w:ascii="Arial" w:eastAsia="Times New Roman" w:hAnsi="Arial" w:cs="Arial"/>
                <w:sz w:val="24"/>
                <w:szCs w:val="24"/>
                <w:lang w:val="en-US"/>
              </w:rPr>
              <w:t xml:space="preserve"> </w:t>
            </w:r>
          </w:p>
        </w:tc>
      </w:tr>
      <w:tr w:rsidR="00DF1848" w:rsidRPr="006A3726" w:rsidTr="009B6E55">
        <w:trPr>
          <w:trHeight w:val="225"/>
        </w:trPr>
        <w:tc>
          <w:tcPr>
            <w:tcW w:w="4678" w:type="dxa"/>
            <w:tcBorders>
              <w:top w:val="nil"/>
              <w:left w:val="nil"/>
            </w:tcBorders>
            <w:vAlign w:val="bottom"/>
          </w:tcPr>
          <w:p w:rsidR="00DF1848" w:rsidRPr="006A3726" w:rsidRDefault="00987C59" w:rsidP="00943702">
            <w:pPr>
              <w:widowControl w:val="0"/>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Distributions to</w:t>
            </w:r>
            <w:r w:rsidR="00DF1848" w:rsidRPr="006A3726">
              <w:rPr>
                <w:rFonts w:ascii="Arial" w:eastAsia="Times New Roman" w:hAnsi="Arial" w:cs="Arial"/>
                <w:sz w:val="24"/>
                <w:szCs w:val="24"/>
                <w:lang w:val="en-US"/>
              </w:rPr>
              <w:t xml:space="preserve"> minority interest </w:t>
            </w:r>
          </w:p>
        </w:tc>
        <w:tc>
          <w:tcPr>
            <w:tcW w:w="1134" w:type="dxa"/>
            <w:tcBorders>
              <w:top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w:t>
            </w:r>
          </w:p>
        </w:tc>
        <w:tc>
          <w:tcPr>
            <w:tcW w:w="1276" w:type="dxa"/>
            <w:tcBorders>
              <w:top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w:t>
            </w:r>
          </w:p>
        </w:tc>
        <w:tc>
          <w:tcPr>
            <w:tcW w:w="1417" w:type="dxa"/>
            <w:tcBorders>
              <w:top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w:t>
            </w:r>
          </w:p>
        </w:tc>
        <w:tc>
          <w:tcPr>
            <w:tcW w:w="1325" w:type="dxa"/>
            <w:tcBorders>
              <w:top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w:t>
            </w:r>
          </w:p>
        </w:tc>
        <w:tc>
          <w:tcPr>
            <w:tcW w:w="1701" w:type="dxa"/>
            <w:tcBorders>
              <w:top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w:t>
            </w:r>
          </w:p>
        </w:tc>
        <w:tc>
          <w:tcPr>
            <w:tcW w:w="1276" w:type="dxa"/>
            <w:tcBorders>
              <w:top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 xml:space="preserve"> </w:t>
            </w:r>
            <w:r>
              <w:rPr>
                <w:rFonts w:ascii="Arial" w:eastAsia="Times New Roman" w:hAnsi="Arial" w:cs="Arial"/>
                <w:sz w:val="24"/>
                <w:szCs w:val="24"/>
                <w:lang w:val="en-US"/>
              </w:rPr>
              <w:t>(94)</w:t>
            </w:r>
          </w:p>
        </w:tc>
        <w:tc>
          <w:tcPr>
            <w:tcW w:w="1417" w:type="dxa"/>
            <w:tcBorders>
              <w:top w:val="nil"/>
              <w:right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(94)</w:t>
            </w:r>
            <w:r w:rsidRPr="006A3726">
              <w:rPr>
                <w:rFonts w:ascii="Arial" w:eastAsia="Times New Roman" w:hAnsi="Arial" w:cs="Arial"/>
                <w:sz w:val="24"/>
                <w:szCs w:val="24"/>
                <w:lang w:val="en-US"/>
              </w:rPr>
              <w:t xml:space="preserve"> </w:t>
            </w:r>
          </w:p>
        </w:tc>
      </w:tr>
      <w:tr w:rsidR="00DF1848" w:rsidRPr="006A3726" w:rsidTr="009B6E55">
        <w:trPr>
          <w:trHeight w:val="278"/>
        </w:trPr>
        <w:tc>
          <w:tcPr>
            <w:tcW w:w="4678" w:type="dxa"/>
            <w:tcBorders>
              <w:top w:val="nil"/>
              <w:left w:val="nil"/>
              <w:bottom w:val="single" w:sz="4" w:space="0" w:color="auto"/>
            </w:tcBorders>
            <w:vAlign w:val="bottom"/>
          </w:tcPr>
          <w:p w:rsidR="00DF1848" w:rsidRPr="006A3726" w:rsidRDefault="00DF1848" w:rsidP="00943702">
            <w:pPr>
              <w:widowControl w:val="0"/>
              <w:autoSpaceDE w:val="0"/>
              <w:autoSpaceDN w:val="0"/>
              <w:adjustRightInd w:val="0"/>
              <w:spacing w:after="0" w:line="240" w:lineRule="auto"/>
              <w:rPr>
                <w:rFonts w:ascii="Arial" w:eastAsia="Times New Roman" w:hAnsi="Arial" w:cs="Arial"/>
                <w:sz w:val="24"/>
                <w:szCs w:val="24"/>
                <w:lang w:val="en-US"/>
              </w:rPr>
            </w:pPr>
            <w:r w:rsidRPr="006A3726">
              <w:rPr>
                <w:rFonts w:ascii="Arial" w:eastAsia="Times New Roman" w:hAnsi="Arial" w:cs="Arial"/>
                <w:sz w:val="24"/>
                <w:szCs w:val="24"/>
                <w:lang w:val="en-US"/>
              </w:rPr>
              <w:t xml:space="preserve">Dividends to equity shareholders </w:t>
            </w:r>
          </w:p>
        </w:tc>
        <w:tc>
          <w:tcPr>
            <w:tcW w:w="1134" w:type="dxa"/>
            <w:tcBorders>
              <w:top w:val="nil"/>
              <w:bottom w:val="single" w:sz="4" w:space="0" w:color="auto"/>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w:t>
            </w:r>
          </w:p>
        </w:tc>
        <w:tc>
          <w:tcPr>
            <w:tcW w:w="1276" w:type="dxa"/>
            <w:tcBorders>
              <w:top w:val="nil"/>
              <w:bottom w:val="single" w:sz="4" w:space="0" w:color="auto"/>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w:t>
            </w:r>
          </w:p>
        </w:tc>
        <w:tc>
          <w:tcPr>
            <w:tcW w:w="1417" w:type="dxa"/>
            <w:tcBorders>
              <w:top w:val="nil"/>
              <w:bottom w:val="single" w:sz="4" w:space="0" w:color="auto"/>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w:t>
            </w:r>
          </w:p>
        </w:tc>
        <w:tc>
          <w:tcPr>
            <w:tcW w:w="1325" w:type="dxa"/>
            <w:tcBorders>
              <w:top w:val="nil"/>
              <w:bottom w:val="single" w:sz="4" w:space="0" w:color="auto"/>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(14,340)</w:t>
            </w:r>
            <w:r w:rsidRPr="006A3726">
              <w:rPr>
                <w:rFonts w:ascii="Arial" w:eastAsia="Times New Roman" w:hAnsi="Arial" w:cs="Arial"/>
                <w:sz w:val="24"/>
                <w:szCs w:val="24"/>
                <w:lang w:val="en-US"/>
              </w:rPr>
              <w:t xml:space="preserve"> </w:t>
            </w:r>
          </w:p>
        </w:tc>
        <w:tc>
          <w:tcPr>
            <w:tcW w:w="1701" w:type="dxa"/>
            <w:tcBorders>
              <w:top w:val="nil"/>
              <w:bottom w:val="single" w:sz="4" w:space="0" w:color="auto"/>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(14,340)</w:t>
            </w:r>
            <w:r w:rsidRPr="006A3726">
              <w:rPr>
                <w:rFonts w:ascii="Arial" w:eastAsia="Times New Roman" w:hAnsi="Arial" w:cs="Arial"/>
                <w:sz w:val="24"/>
                <w:szCs w:val="24"/>
                <w:lang w:val="en-US"/>
              </w:rPr>
              <w:t xml:space="preserve"> </w:t>
            </w:r>
          </w:p>
        </w:tc>
        <w:tc>
          <w:tcPr>
            <w:tcW w:w="1276" w:type="dxa"/>
            <w:tcBorders>
              <w:top w:val="nil"/>
              <w:bottom w:val="single" w:sz="4" w:space="0" w:color="auto"/>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w:t>
            </w:r>
          </w:p>
        </w:tc>
        <w:tc>
          <w:tcPr>
            <w:tcW w:w="1417" w:type="dxa"/>
            <w:tcBorders>
              <w:top w:val="nil"/>
              <w:bottom w:val="single" w:sz="4" w:space="0" w:color="auto"/>
              <w:right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(14,340)</w:t>
            </w:r>
            <w:r w:rsidRPr="006A3726">
              <w:rPr>
                <w:rFonts w:ascii="Arial" w:eastAsia="Times New Roman" w:hAnsi="Arial" w:cs="Arial"/>
                <w:sz w:val="24"/>
                <w:szCs w:val="24"/>
                <w:lang w:val="en-US"/>
              </w:rPr>
              <w:t xml:space="preserve"> </w:t>
            </w:r>
          </w:p>
        </w:tc>
      </w:tr>
      <w:tr w:rsidR="00DF1848" w:rsidRPr="006A3726" w:rsidTr="009B6E55">
        <w:trPr>
          <w:trHeight w:val="230"/>
        </w:trPr>
        <w:tc>
          <w:tcPr>
            <w:tcW w:w="4678" w:type="dxa"/>
            <w:tcBorders>
              <w:top w:val="single" w:sz="4" w:space="0" w:color="auto"/>
              <w:left w:val="nil"/>
              <w:bottom w:val="nil"/>
            </w:tcBorders>
            <w:vAlign w:val="bottom"/>
          </w:tcPr>
          <w:p w:rsidR="00DF1848" w:rsidRPr="006A3726" w:rsidRDefault="00DF1848" w:rsidP="00943702">
            <w:pPr>
              <w:widowControl w:val="0"/>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Balance at 31 March 2016</w:t>
            </w:r>
          </w:p>
        </w:tc>
        <w:tc>
          <w:tcPr>
            <w:tcW w:w="1134" w:type="dxa"/>
            <w:tcBorders>
              <w:top w:val="single" w:sz="4" w:space="0" w:color="auto"/>
              <w:bottom w:val="nil"/>
            </w:tcBorders>
            <w:vAlign w:val="bottom"/>
          </w:tcPr>
          <w:p w:rsidR="00DF1848" w:rsidRPr="006A3726" w:rsidRDefault="00DF1848" w:rsidP="00943702">
            <w:pPr>
              <w:widowControl w:val="0"/>
              <w:autoSpaceDE w:val="0"/>
              <w:autoSpaceDN w:val="0"/>
              <w:adjustRightInd w:val="0"/>
              <w:spacing w:after="0" w:line="240" w:lineRule="auto"/>
              <w:ind w:right="-111"/>
              <w:jc w:val="right"/>
              <w:rPr>
                <w:rFonts w:ascii="Arial" w:eastAsia="Times New Roman" w:hAnsi="Arial" w:cs="Arial"/>
                <w:sz w:val="24"/>
                <w:szCs w:val="24"/>
                <w:lang w:val="en-US"/>
              </w:rPr>
            </w:pPr>
            <w:r w:rsidRPr="006A3726">
              <w:rPr>
                <w:rFonts w:ascii="Arial" w:eastAsia="Times New Roman" w:hAnsi="Arial" w:cs="Arial"/>
                <w:sz w:val="24"/>
                <w:szCs w:val="24"/>
                <w:lang w:val="en-US"/>
              </w:rPr>
              <w:t xml:space="preserve">     4,074</w:t>
            </w:r>
          </w:p>
        </w:tc>
        <w:tc>
          <w:tcPr>
            <w:tcW w:w="1276" w:type="dxa"/>
            <w:tcBorders>
              <w:top w:val="single" w:sz="4" w:space="0" w:color="auto"/>
              <w:bottom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 xml:space="preserve">555 </w:t>
            </w:r>
          </w:p>
        </w:tc>
        <w:tc>
          <w:tcPr>
            <w:tcW w:w="1417" w:type="dxa"/>
            <w:tcBorders>
              <w:top w:val="single" w:sz="4" w:space="0" w:color="auto"/>
              <w:bottom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32,051</w:t>
            </w:r>
            <w:r w:rsidRPr="006A3726">
              <w:rPr>
                <w:rFonts w:ascii="Arial" w:eastAsia="Times New Roman" w:hAnsi="Arial" w:cs="Arial"/>
                <w:sz w:val="24"/>
                <w:szCs w:val="24"/>
                <w:lang w:val="en-US"/>
              </w:rPr>
              <w:t xml:space="preserve"> </w:t>
            </w:r>
          </w:p>
        </w:tc>
        <w:tc>
          <w:tcPr>
            <w:tcW w:w="1325" w:type="dxa"/>
            <w:tcBorders>
              <w:top w:val="single" w:sz="4" w:space="0" w:color="auto"/>
              <w:bottom w:val="nil"/>
            </w:tcBorders>
            <w:vAlign w:val="bottom"/>
          </w:tcPr>
          <w:p w:rsidR="00DF1848" w:rsidRPr="006A3726" w:rsidRDefault="00DF1848" w:rsidP="00943702">
            <w:pPr>
              <w:widowControl w:val="0"/>
              <w:autoSpaceDE w:val="0"/>
              <w:autoSpaceDN w:val="0"/>
              <w:adjustRightInd w:val="0"/>
              <w:spacing w:after="0" w:line="240" w:lineRule="auto"/>
              <w:ind w:left="-108"/>
              <w:jc w:val="right"/>
              <w:rPr>
                <w:rFonts w:ascii="Arial" w:eastAsia="Times New Roman" w:hAnsi="Arial" w:cs="Arial"/>
                <w:sz w:val="24"/>
                <w:szCs w:val="24"/>
                <w:lang w:val="en-US"/>
              </w:rPr>
            </w:pPr>
            <w:r>
              <w:rPr>
                <w:rFonts w:ascii="Arial" w:eastAsia="Times New Roman" w:hAnsi="Arial" w:cs="Arial"/>
                <w:sz w:val="24"/>
                <w:szCs w:val="24"/>
                <w:lang w:val="en-US"/>
              </w:rPr>
              <w:t>1,443,345</w:t>
            </w:r>
            <w:r w:rsidRPr="006A3726">
              <w:rPr>
                <w:rFonts w:ascii="Arial" w:eastAsia="Times New Roman" w:hAnsi="Arial" w:cs="Arial"/>
                <w:sz w:val="24"/>
                <w:szCs w:val="24"/>
                <w:lang w:val="en-US"/>
              </w:rPr>
              <w:t xml:space="preserve"> </w:t>
            </w:r>
          </w:p>
        </w:tc>
        <w:tc>
          <w:tcPr>
            <w:tcW w:w="1701" w:type="dxa"/>
            <w:tcBorders>
              <w:top w:val="single" w:sz="4" w:space="0" w:color="auto"/>
              <w:bottom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1,480,025</w:t>
            </w:r>
            <w:r w:rsidRPr="006A3726">
              <w:rPr>
                <w:rFonts w:ascii="Arial" w:eastAsia="Times New Roman" w:hAnsi="Arial" w:cs="Arial"/>
                <w:sz w:val="24"/>
                <w:szCs w:val="24"/>
                <w:lang w:val="en-US"/>
              </w:rPr>
              <w:t xml:space="preserve"> </w:t>
            </w:r>
          </w:p>
        </w:tc>
        <w:tc>
          <w:tcPr>
            <w:tcW w:w="1276" w:type="dxa"/>
            <w:tcBorders>
              <w:top w:val="single" w:sz="4" w:space="0" w:color="auto"/>
              <w:bottom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69</w:t>
            </w:r>
            <w:r w:rsidRPr="006A3726">
              <w:rPr>
                <w:rFonts w:ascii="Arial" w:eastAsia="Times New Roman" w:hAnsi="Arial" w:cs="Arial"/>
                <w:sz w:val="24"/>
                <w:szCs w:val="24"/>
                <w:lang w:val="en-US"/>
              </w:rPr>
              <w:t xml:space="preserve"> </w:t>
            </w:r>
          </w:p>
        </w:tc>
        <w:tc>
          <w:tcPr>
            <w:tcW w:w="1417" w:type="dxa"/>
            <w:tcBorders>
              <w:top w:val="single" w:sz="4" w:space="0" w:color="auto"/>
              <w:bottom w:val="nil"/>
              <w:right w:val="nil"/>
            </w:tcBorders>
            <w:vAlign w:val="bottom"/>
          </w:tcPr>
          <w:p w:rsidR="00DF1848" w:rsidRPr="006A3726" w:rsidRDefault="00DF1848" w:rsidP="00943702">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1,480,094</w:t>
            </w:r>
          </w:p>
        </w:tc>
      </w:tr>
      <w:tr w:rsidR="006A3726" w:rsidRPr="006A3726" w:rsidTr="009B6E55">
        <w:trPr>
          <w:trHeight w:val="223"/>
        </w:trPr>
        <w:tc>
          <w:tcPr>
            <w:tcW w:w="4678" w:type="dxa"/>
            <w:tcBorders>
              <w:top w:val="nil"/>
              <w:left w:val="nil"/>
              <w:bottom w:val="nil"/>
            </w:tcBorders>
            <w:vAlign w:val="bottom"/>
          </w:tcPr>
          <w:p w:rsidR="006A3726" w:rsidRPr="006A3726" w:rsidRDefault="006A3726" w:rsidP="006A3726">
            <w:pPr>
              <w:widowControl w:val="0"/>
              <w:autoSpaceDE w:val="0"/>
              <w:autoSpaceDN w:val="0"/>
              <w:adjustRightInd w:val="0"/>
              <w:spacing w:after="0" w:line="240" w:lineRule="auto"/>
              <w:rPr>
                <w:rFonts w:ascii="Arial" w:eastAsia="Times New Roman" w:hAnsi="Arial" w:cs="Arial"/>
                <w:sz w:val="24"/>
                <w:szCs w:val="24"/>
                <w:lang w:val="en-US"/>
              </w:rPr>
            </w:pPr>
            <w:r w:rsidRPr="006A3726">
              <w:rPr>
                <w:rFonts w:ascii="Arial" w:eastAsia="Times New Roman" w:hAnsi="Arial" w:cs="Arial"/>
                <w:sz w:val="24"/>
                <w:szCs w:val="24"/>
                <w:lang w:val="en-US"/>
              </w:rPr>
              <w:t xml:space="preserve">Profit for the year </w:t>
            </w:r>
          </w:p>
        </w:tc>
        <w:tc>
          <w:tcPr>
            <w:tcW w:w="1134" w:type="dxa"/>
            <w:tcBorders>
              <w:top w:val="nil"/>
              <w:bottom w:val="nil"/>
            </w:tcBorders>
            <w:vAlign w:val="bottom"/>
          </w:tcPr>
          <w:p w:rsidR="00DF1848" w:rsidRPr="006A3726" w:rsidRDefault="00DF1848" w:rsidP="00DF1848">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w:t>
            </w:r>
          </w:p>
        </w:tc>
        <w:tc>
          <w:tcPr>
            <w:tcW w:w="1276" w:type="dxa"/>
            <w:tcBorders>
              <w:top w:val="nil"/>
              <w:bottom w:val="nil"/>
            </w:tcBorders>
            <w:vAlign w:val="bottom"/>
          </w:tcPr>
          <w:p w:rsidR="006A3726" w:rsidRPr="006A3726" w:rsidRDefault="00DF1848"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w:t>
            </w:r>
          </w:p>
        </w:tc>
        <w:tc>
          <w:tcPr>
            <w:tcW w:w="1417" w:type="dxa"/>
            <w:tcBorders>
              <w:top w:val="nil"/>
              <w:bottom w:val="nil"/>
            </w:tcBorders>
            <w:vAlign w:val="bottom"/>
          </w:tcPr>
          <w:p w:rsidR="006A3726" w:rsidRPr="006A3726" w:rsidRDefault="0035086E"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w:t>
            </w:r>
          </w:p>
        </w:tc>
        <w:tc>
          <w:tcPr>
            <w:tcW w:w="1325" w:type="dxa"/>
            <w:tcBorders>
              <w:top w:val="nil"/>
              <w:bottom w:val="nil"/>
            </w:tcBorders>
            <w:vAlign w:val="bottom"/>
          </w:tcPr>
          <w:p w:rsidR="006A3726" w:rsidRPr="006A3726" w:rsidRDefault="0035086E" w:rsidP="008E4232">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161,779</w:t>
            </w:r>
          </w:p>
        </w:tc>
        <w:tc>
          <w:tcPr>
            <w:tcW w:w="1701" w:type="dxa"/>
            <w:tcBorders>
              <w:top w:val="nil"/>
              <w:bottom w:val="nil"/>
            </w:tcBorders>
            <w:vAlign w:val="bottom"/>
          </w:tcPr>
          <w:p w:rsidR="006A3726" w:rsidRPr="006A3726" w:rsidRDefault="0035086E" w:rsidP="005B781D">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161,779</w:t>
            </w:r>
          </w:p>
        </w:tc>
        <w:tc>
          <w:tcPr>
            <w:tcW w:w="1276" w:type="dxa"/>
            <w:tcBorders>
              <w:top w:val="nil"/>
              <w:bottom w:val="nil"/>
            </w:tcBorders>
            <w:vAlign w:val="bottom"/>
          </w:tcPr>
          <w:p w:rsidR="006A3726" w:rsidRPr="006A3726" w:rsidRDefault="0035086E" w:rsidP="00C01DBF">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351</w:t>
            </w:r>
          </w:p>
        </w:tc>
        <w:tc>
          <w:tcPr>
            <w:tcW w:w="1417" w:type="dxa"/>
            <w:tcBorders>
              <w:top w:val="nil"/>
              <w:bottom w:val="nil"/>
              <w:right w:val="nil"/>
            </w:tcBorders>
            <w:vAlign w:val="bottom"/>
          </w:tcPr>
          <w:p w:rsidR="006A3726" w:rsidRPr="006A3726" w:rsidRDefault="0035086E" w:rsidP="005B781D">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162,130</w:t>
            </w:r>
          </w:p>
        </w:tc>
      </w:tr>
      <w:tr w:rsidR="006A3726" w:rsidRPr="006A3726" w:rsidTr="009B6E55">
        <w:trPr>
          <w:trHeight w:val="230"/>
        </w:trPr>
        <w:tc>
          <w:tcPr>
            <w:tcW w:w="4678" w:type="dxa"/>
            <w:tcBorders>
              <w:top w:val="nil"/>
              <w:left w:val="nil"/>
              <w:bottom w:val="nil"/>
            </w:tcBorders>
            <w:vAlign w:val="bottom"/>
          </w:tcPr>
          <w:p w:rsidR="006A3726" w:rsidRPr="006A3726" w:rsidRDefault="006A3726" w:rsidP="006A3726">
            <w:pPr>
              <w:widowControl w:val="0"/>
              <w:autoSpaceDE w:val="0"/>
              <w:autoSpaceDN w:val="0"/>
              <w:adjustRightInd w:val="0"/>
              <w:spacing w:after="0" w:line="240" w:lineRule="auto"/>
              <w:rPr>
                <w:rFonts w:ascii="Arial" w:eastAsia="Times New Roman" w:hAnsi="Arial" w:cs="Arial"/>
                <w:sz w:val="24"/>
                <w:szCs w:val="24"/>
                <w:lang w:val="en-US"/>
              </w:rPr>
            </w:pPr>
            <w:r w:rsidRPr="006A3726">
              <w:rPr>
                <w:rFonts w:ascii="Arial" w:eastAsia="Times New Roman" w:hAnsi="Arial" w:cs="Arial"/>
                <w:sz w:val="24"/>
                <w:szCs w:val="24"/>
                <w:lang w:val="en-US"/>
              </w:rPr>
              <w:t>Foreign exchange translation differences</w:t>
            </w:r>
          </w:p>
        </w:tc>
        <w:tc>
          <w:tcPr>
            <w:tcW w:w="1134" w:type="dxa"/>
            <w:tcBorders>
              <w:top w:val="nil"/>
              <w:bottom w:val="nil"/>
            </w:tcBorders>
            <w:vAlign w:val="bottom"/>
          </w:tcPr>
          <w:p w:rsidR="006A3726" w:rsidRPr="00DF1848" w:rsidRDefault="00DF1848"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sidRPr="00DF1848">
              <w:rPr>
                <w:rFonts w:ascii="Arial" w:eastAsia="Times New Roman" w:hAnsi="Arial" w:cs="Arial"/>
                <w:sz w:val="24"/>
                <w:szCs w:val="24"/>
                <w:lang w:val="en-US"/>
              </w:rPr>
              <w:t>-</w:t>
            </w:r>
          </w:p>
        </w:tc>
        <w:tc>
          <w:tcPr>
            <w:tcW w:w="1276" w:type="dxa"/>
            <w:tcBorders>
              <w:top w:val="nil"/>
              <w:bottom w:val="nil"/>
            </w:tcBorders>
            <w:vAlign w:val="bottom"/>
          </w:tcPr>
          <w:p w:rsidR="006A3726" w:rsidRPr="006A3726" w:rsidRDefault="00DF1848"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w:t>
            </w:r>
          </w:p>
        </w:tc>
        <w:tc>
          <w:tcPr>
            <w:tcW w:w="1417" w:type="dxa"/>
            <w:tcBorders>
              <w:top w:val="nil"/>
              <w:bottom w:val="nil"/>
            </w:tcBorders>
            <w:vAlign w:val="bottom"/>
          </w:tcPr>
          <w:p w:rsidR="006A3726" w:rsidRPr="006A3726" w:rsidRDefault="0035086E" w:rsidP="00C01DBF">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29,066</w:t>
            </w:r>
          </w:p>
        </w:tc>
        <w:tc>
          <w:tcPr>
            <w:tcW w:w="1325" w:type="dxa"/>
            <w:tcBorders>
              <w:top w:val="nil"/>
              <w:bottom w:val="nil"/>
            </w:tcBorders>
            <w:vAlign w:val="bottom"/>
          </w:tcPr>
          <w:p w:rsidR="006A3726" w:rsidRPr="006A3726" w:rsidRDefault="0035086E"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w:t>
            </w:r>
          </w:p>
        </w:tc>
        <w:tc>
          <w:tcPr>
            <w:tcW w:w="1701" w:type="dxa"/>
            <w:tcBorders>
              <w:top w:val="nil"/>
              <w:bottom w:val="nil"/>
            </w:tcBorders>
            <w:vAlign w:val="bottom"/>
          </w:tcPr>
          <w:p w:rsidR="006A3726" w:rsidRPr="006A3726" w:rsidRDefault="0035086E"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29,066</w:t>
            </w:r>
          </w:p>
        </w:tc>
        <w:tc>
          <w:tcPr>
            <w:tcW w:w="1276" w:type="dxa"/>
            <w:tcBorders>
              <w:top w:val="nil"/>
              <w:bottom w:val="nil"/>
            </w:tcBorders>
            <w:vAlign w:val="bottom"/>
          </w:tcPr>
          <w:p w:rsidR="006A3726" w:rsidRPr="006A3726" w:rsidRDefault="0035086E" w:rsidP="00C01DBF">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10</w:t>
            </w:r>
          </w:p>
        </w:tc>
        <w:tc>
          <w:tcPr>
            <w:tcW w:w="1417" w:type="dxa"/>
            <w:tcBorders>
              <w:top w:val="nil"/>
              <w:bottom w:val="nil"/>
              <w:right w:val="nil"/>
            </w:tcBorders>
            <w:vAlign w:val="bottom"/>
          </w:tcPr>
          <w:p w:rsidR="006A3726" w:rsidRPr="006A3726" w:rsidRDefault="0035086E" w:rsidP="00C01DBF">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29,076</w:t>
            </w:r>
          </w:p>
        </w:tc>
      </w:tr>
      <w:tr w:rsidR="006A3726" w:rsidRPr="006A3726" w:rsidTr="009B6E55">
        <w:trPr>
          <w:trHeight w:val="230"/>
        </w:trPr>
        <w:tc>
          <w:tcPr>
            <w:tcW w:w="4678" w:type="dxa"/>
            <w:tcBorders>
              <w:top w:val="nil"/>
              <w:left w:val="nil"/>
              <w:bottom w:val="nil"/>
            </w:tcBorders>
            <w:vAlign w:val="bottom"/>
          </w:tcPr>
          <w:p w:rsidR="006A3726" w:rsidRPr="006A3726" w:rsidRDefault="00954794" w:rsidP="006A3726">
            <w:pPr>
              <w:widowControl w:val="0"/>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Distributions to</w:t>
            </w:r>
            <w:r w:rsidR="006A3726" w:rsidRPr="006A3726">
              <w:rPr>
                <w:rFonts w:ascii="Arial" w:eastAsia="Times New Roman" w:hAnsi="Arial" w:cs="Arial"/>
                <w:sz w:val="24"/>
                <w:szCs w:val="24"/>
                <w:lang w:val="en-US"/>
              </w:rPr>
              <w:t xml:space="preserve"> minority interest </w:t>
            </w:r>
          </w:p>
        </w:tc>
        <w:tc>
          <w:tcPr>
            <w:tcW w:w="1134" w:type="dxa"/>
            <w:tcBorders>
              <w:top w:val="nil"/>
              <w:bottom w:val="nil"/>
            </w:tcBorders>
            <w:vAlign w:val="bottom"/>
          </w:tcPr>
          <w:p w:rsidR="006A3726" w:rsidRPr="006A3726" w:rsidRDefault="00DF1848"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w:t>
            </w:r>
          </w:p>
        </w:tc>
        <w:tc>
          <w:tcPr>
            <w:tcW w:w="1276" w:type="dxa"/>
            <w:tcBorders>
              <w:top w:val="nil"/>
              <w:bottom w:val="nil"/>
            </w:tcBorders>
            <w:vAlign w:val="bottom"/>
          </w:tcPr>
          <w:p w:rsidR="006A3726" w:rsidRPr="006A3726" w:rsidRDefault="00DF1848"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w:t>
            </w:r>
          </w:p>
        </w:tc>
        <w:tc>
          <w:tcPr>
            <w:tcW w:w="1417" w:type="dxa"/>
            <w:tcBorders>
              <w:top w:val="nil"/>
              <w:bottom w:val="nil"/>
            </w:tcBorders>
            <w:vAlign w:val="bottom"/>
          </w:tcPr>
          <w:p w:rsidR="0035086E" w:rsidRPr="006A3726" w:rsidRDefault="0035086E" w:rsidP="0035086E">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w:t>
            </w:r>
          </w:p>
        </w:tc>
        <w:tc>
          <w:tcPr>
            <w:tcW w:w="1325" w:type="dxa"/>
            <w:tcBorders>
              <w:top w:val="nil"/>
              <w:bottom w:val="nil"/>
            </w:tcBorders>
            <w:vAlign w:val="bottom"/>
          </w:tcPr>
          <w:p w:rsidR="006A3726" w:rsidRPr="006A3726" w:rsidRDefault="0035086E"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w:t>
            </w:r>
          </w:p>
        </w:tc>
        <w:tc>
          <w:tcPr>
            <w:tcW w:w="1701" w:type="dxa"/>
            <w:tcBorders>
              <w:top w:val="nil"/>
              <w:bottom w:val="nil"/>
            </w:tcBorders>
            <w:vAlign w:val="bottom"/>
          </w:tcPr>
          <w:p w:rsidR="006A3726" w:rsidRPr="006A3726" w:rsidRDefault="0035086E"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w:t>
            </w:r>
          </w:p>
        </w:tc>
        <w:tc>
          <w:tcPr>
            <w:tcW w:w="1276" w:type="dxa"/>
            <w:tcBorders>
              <w:top w:val="nil"/>
              <w:bottom w:val="nil"/>
            </w:tcBorders>
            <w:vAlign w:val="bottom"/>
          </w:tcPr>
          <w:p w:rsidR="006A3726" w:rsidRPr="006A3726" w:rsidRDefault="0035086E" w:rsidP="00C01DBF">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(190)</w:t>
            </w:r>
          </w:p>
        </w:tc>
        <w:tc>
          <w:tcPr>
            <w:tcW w:w="1417" w:type="dxa"/>
            <w:tcBorders>
              <w:top w:val="nil"/>
              <w:bottom w:val="nil"/>
              <w:right w:val="nil"/>
            </w:tcBorders>
            <w:vAlign w:val="bottom"/>
          </w:tcPr>
          <w:p w:rsidR="006A3726" w:rsidRPr="006A3726" w:rsidRDefault="0035086E" w:rsidP="00C01DBF">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(190)</w:t>
            </w:r>
          </w:p>
        </w:tc>
      </w:tr>
      <w:tr w:rsidR="006A3726" w:rsidRPr="006A3726" w:rsidTr="009B6E55">
        <w:trPr>
          <w:trHeight w:val="265"/>
        </w:trPr>
        <w:tc>
          <w:tcPr>
            <w:tcW w:w="4678" w:type="dxa"/>
            <w:tcBorders>
              <w:top w:val="nil"/>
              <w:left w:val="nil"/>
              <w:bottom w:val="single" w:sz="4" w:space="0" w:color="auto"/>
            </w:tcBorders>
            <w:vAlign w:val="bottom"/>
          </w:tcPr>
          <w:p w:rsidR="006A3726" w:rsidRPr="006A3726" w:rsidRDefault="006A3726" w:rsidP="006A3726">
            <w:pPr>
              <w:widowControl w:val="0"/>
              <w:autoSpaceDE w:val="0"/>
              <w:autoSpaceDN w:val="0"/>
              <w:adjustRightInd w:val="0"/>
              <w:spacing w:after="0" w:line="240" w:lineRule="auto"/>
              <w:rPr>
                <w:rFonts w:ascii="Arial" w:eastAsia="Times New Roman" w:hAnsi="Arial" w:cs="Arial"/>
                <w:sz w:val="24"/>
                <w:szCs w:val="24"/>
                <w:lang w:val="en-US"/>
              </w:rPr>
            </w:pPr>
            <w:r w:rsidRPr="006A3726">
              <w:rPr>
                <w:rFonts w:ascii="Arial" w:eastAsia="Times New Roman" w:hAnsi="Arial" w:cs="Arial"/>
                <w:sz w:val="24"/>
                <w:szCs w:val="24"/>
                <w:lang w:val="en-US"/>
              </w:rPr>
              <w:t xml:space="preserve">Dividends to equity shareholders </w:t>
            </w:r>
          </w:p>
        </w:tc>
        <w:tc>
          <w:tcPr>
            <w:tcW w:w="1134" w:type="dxa"/>
            <w:tcBorders>
              <w:top w:val="nil"/>
              <w:bottom w:val="single" w:sz="4" w:space="0" w:color="auto"/>
            </w:tcBorders>
            <w:vAlign w:val="bottom"/>
          </w:tcPr>
          <w:p w:rsidR="006A3726" w:rsidRPr="006A3726" w:rsidRDefault="00DF1848"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w:t>
            </w:r>
          </w:p>
        </w:tc>
        <w:tc>
          <w:tcPr>
            <w:tcW w:w="1276" w:type="dxa"/>
            <w:tcBorders>
              <w:top w:val="nil"/>
              <w:bottom w:val="single" w:sz="4" w:space="0" w:color="auto"/>
            </w:tcBorders>
            <w:vAlign w:val="bottom"/>
          </w:tcPr>
          <w:p w:rsidR="006A3726" w:rsidRPr="006A3726" w:rsidRDefault="00DF1848"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w:t>
            </w:r>
          </w:p>
        </w:tc>
        <w:tc>
          <w:tcPr>
            <w:tcW w:w="1417" w:type="dxa"/>
            <w:tcBorders>
              <w:top w:val="nil"/>
              <w:bottom w:val="single" w:sz="4" w:space="0" w:color="auto"/>
            </w:tcBorders>
            <w:vAlign w:val="bottom"/>
          </w:tcPr>
          <w:p w:rsidR="006A3726" w:rsidRPr="006A3726" w:rsidRDefault="0035086E"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w:t>
            </w:r>
          </w:p>
        </w:tc>
        <w:tc>
          <w:tcPr>
            <w:tcW w:w="1325" w:type="dxa"/>
            <w:tcBorders>
              <w:top w:val="nil"/>
              <w:bottom w:val="single" w:sz="4" w:space="0" w:color="auto"/>
            </w:tcBorders>
            <w:vAlign w:val="bottom"/>
          </w:tcPr>
          <w:p w:rsidR="006A3726" w:rsidRPr="006A3726" w:rsidRDefault="0035086E" w:rsidP="00C01DBF">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(15,155)</w:t>
            </w:r>
          </w:p>
        </w:tc>
        <w:tc>
          <w:tcPr>
            <w:tcW w:w="1701" w:type="dxa"/>
            <w:tcBorders>
              <w:top w:val="nil"/>
              <w:bottom w:val="single" w:sz="4" w:space="0" w:color="auto"/>
            </w:tcBorders>
            <w:vAlign w:val="bottom"/>
          </w:tcPr>
          <w:p w:rsidR="006A3726" w:rsidRPr="006A3726" w:rsidRDefault="0035086E" w:rsidP="00C01DBF">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(15,155)</w:t>
            </w:r>
          </w:p>
        </w:tc>
        <w:tc>
          <w:tcPr>
            <w:tcW w:w="1276" w:type="dxa"/>
            <w:tcBorders>
              <w:top w:val="nil"/>
              <w:bottom w:val="single" w:sz="4" w:space="0" w:color="auto"/>
            </w:tcBorders>
            <w:vAlign w:val="bottom"/>
          </w:tcPr>
          <w:p w:rsidR="006A3726" w:rsidRPr="006A3726" w:rsidRDefault="0035086E"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w:t>
            </w:r>
          </w:p>
        </w:tc>
        <w:tc>
          <w:tcPr>
            <w:tcW w:w="1417" w:type="dxa"/>
            <w:tcBorders>
              <w:top w:val="nil"/>
              <w:bottom w:val="single" w:sz="4" w:space="0" w:color="auto"/>
              <w:right w:val="nil"/>
            </w:tcBorders>
            <w:vAlign w:val="bottom"/>
          </w:tcPr>
          <w:p w:rsidR="006A3726" w:rsidRPr="006A3726" w:rsidRDefault="0035086E" w:rsidP="00C01DBF">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(15,155)</w:t>
            </w:r>
          </w:p>
        </w:tc>
      </w:tr>
      <w:tr w:rsidR="006A3726" w:rsidRPr="006A3726" w:rsidTr="009B6E55">
        <w:trPr>
          <w:trHeight w:val="248"/>
        </w:trPr>
        <w:tc>
          <w:tcPr>
            <w:tcW w:w="4678" w:type="dxa"/>
            <w:tcBorders>
              <w:top w:val="single" w:sz="4" w:space="0" w:color="auto"/>
              <w:left w:val="nil"/>
              <w:bottom w:val="single" w:sz="4" w:space="0" w:color="auto"/>
            </w:tcBorders>
            <w:vAlign w:val="bottom"/>
          </w:tcPr>
          <w:p w:rsidR="006A3726" w:rsidRPr="006A3726" w:rsidRDefault="00103310" w:rsidP="00F72C75">
            <w:pPr>
              <w:widowControl w:val="0"/>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Balance at 31 March 201</w:t>
            </w:r>
            <w:r w:rsidR="00DF1848">
              <w:rPr>
                <w:rFonts w:ascii="Arial" w:eastAsia="Times New Roman" w:hAnsi="Arial" w:cs="Arial"/>
                <w:sz w:val="24"/>
                <w:szCs w:val="24"/>
                <w:lang w:val="en-US"/>
              </w:rPr>
              <w:t>7</w:t>
            </w:r>
          </w:p>
        </w:tc>
        <w:tc>
          <w:tcPr>
            <w:tcW w:w="1134" w:type="dxa"/>
            <w:tcBorders>
              <w:top w:val="single" w:sz="4" w:space="0" w:color="auto"/>
              <w:bottom w:val="single" w:sz="4" w:space="0" w:color="auto"/>
            </w:tcBorders>
            <w:vAlign w:val="bottom"/>
          </w:tcPr>
          <w:p w:rsidR="006A3726" w:rsidRPr="006A3726" w:rsidRDefault="006A3726" w:rsidP="00AB5559">
            <w:pPr>
              <w:widowControl w:val="0"/>
              <w:autoSpaceDE w:val="0"/>
              <w:autoSpaceDN w:val="0"/>
              <w:adjustRightInd w:val="0"/>
              <w:spacing w:after="0" w:line="240" w:lineRule="auto"/>
              <w:ind w:right="-111"/>
              <w:jc w:val="right"/>
              <w:rPr>
                <w:rFonts w:ascii="Arial" w:eastAsia="Times New Roman" w:hAnsi="Arial" w:cs="Arial"/>
                <w:sz w:val="24"/>
                <w:szCs w:val="24"/>
                <w:lang w:val="en-US"/>
              </w:rPr>
            </w:pPr>
            <w:r w:rsidRPr="006A3726">
              <w:rPr>
                <w:rFonts w:ascii="Arial" w:eastAsia="Times New Roman" w:hAnsi="Arial" w:cs="Arial"/>
                <w:sz w:val="24"/>
                <w:szCs w:val="24"/>
                <w:lang w:val="en-US"/>
              </w:rPr>
              <w:t xml:space="preserve">     4,074</w:t>
            </w:r>
          </w:p>
        </w:tc>
        <w:tc>
          <w:tcPr>
            <w:tcW w:w="1276" w:type="dxa"/>
            <w:tcBorders>
              <w:top w:val="single" w:sz="4" w:space="0" w:color="auto"/>
              <w:bottom w:val="single" w:sz="4" w:space="0" w:color="auto"/>
            </w:tcBorders>
            <w:vAlign w:val="bottom"/>
          </w:tcPr>
          <w:p w:rsidR="006A3726" w:rsidRPr="006A3726" w:rsidRDefault="006A3726"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sidRPr="006A3726">
              <w:rPr>
                <w:rFonts w:ascii="Arial" w:eastAsia="Times New Roman" w:hAnsi="Arial" w:cs="Arial"/>
                <w:sz w:val="24"/>
                <w:szCs w:val="24"/>
                <w:lang w:val="en-US"/>
              </w:rPr>
              <w:t xml:space="preserve">555 </w:t>
            </w:r>
          </w:p>
        </w:tc>
        <w:tc>
          <w:tcPr>
            <w:tcW w:w="1417" w:type="dxa"/>
            <w:tcBorders>
              <w:top w:val="single" w:sz="4" w:space="0" w:color="auto"/>
              <w:bottom w:val="single" w:sz="4" w:space="0" w:color="auto"/>
            </w:tcBorders>
            <w:vAlign w:val="bottom"/>
          </w:tcPr>
          <w:p w:rsidR="006A3726" w:rsidRPr="006A3726" w:rsidRDefault="0035086E" w:rsidP="0035086E">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61</w:t>
            </w:r>
            <w:r w:rsidR="00F560F4">
              <w:rPr>
                <w:rFonts w:ascii="Arial" w:eastAsia="Times New Roman" w:hAnsi="Arial" w:cs="Arial"/>
                <w:sz w:val="24"/>
                <w:szCs w:val="24"/>
                <w:lang w:val="en-US"/>
              </w:rPr>
              <w:t>,</w:t>
            </w:r>
            <w:r>
              <w:rPr>
                <w:rFonts w:ascii="Arial" w:eastAsia="Times New Roman" w:hAnsi="Arial" w:cs="Arial"/>
                <w:sz w:val="24"/>
                <w:szCs w:val="24"/>
                <w:lang w:val="en-US"/>
              </w:rPr>
              <w:t>117</w:t>
            </w:r>
            <w:r w:rsidR="006A3726" w:rsidRPr="006A3726">
              <w:rPr>
                <w:rFonts w:ascii="Arial" w:eastAsia="Times New Roman" w:hAnsi="Arial" w:cs="Arial"/>
                <w:sz w:val="24"/>
                <w:szCs w:val="24"/>
                <w:lang w:val="en-US"/>
              </w:rPr>
              <w:t xml:space="preserve"> </w:t>
            </w:r>
          </w:p>
        </w:tc>
        <w:tc>
          <w:tcPr>
            <w:tcW w:w="1325" w:type="dxa"/>
            <w:tcBorders>
              <w:top w:val="single" w:sz="4" w:space="0" w:color="auto"/>
              <w:bottom w:val="single" w:sz="4" w:space="0" w:color="auto"/>
            </w:tcBorders>
            <w:vAlign w:val="bottom"/>
          </w:tcPr>
          <w:p w:rsidR="006A3726" w:rsidRPr="006A3726" w:rsidRDefault="00E76BE5" w:rsidP="0035086E">
            <w:pPr>
              <w:widowControl w:val="0"/>
              <w:autoSpaceDE w:val="0"/>
              <w:autoSpaceDN w:val="0"/>
              <w:adjustRightInd w:val="0"/>
              <w:spacing w:after="0" w:line="240" w:lineRule="auto"/>
              <w:ind w:left="-108"/>
              <w:jc w:val="right"/>
              <w:rPr>
                <w:rFonts w:ascii="Arial" w:eastAsia="Times New Roman" w:hAnsi="Arial" w:cs="Arial"/>
                <w:sz w:val="24"/>
                <w:szCs w:val="24"/>
                <w:lang w:val="en-US"/>
              </w:rPr>
            </w:pPr>
            <w:r>
              <w:rPr>
                <w:rFonts w:ascii="Arial" w:eastAsia="Times New Roman" w:hAnsi="Arial" w:cs="Arial"/>
                <w:sz w:val="24"/>
                <w:szCs w:val="24"/>
                <w:lang w:val="en-US"/>
              </w:rPr>
              <w:t>1,</w:t>
            </w:r>
            <w:r w:rsidR="0035086E">
              <w:rPr>
                <w:rFonts w:ascii="Arial" w:eastAsia="Times New Roman" w:hAnsi="Arial" w:cs="Arial"/>
                <w:sz w:val="24"/>
                <w:szCs w:val="24"/>
                <w:lang w:val="en-US"/>
              </w:rPr>
              <w:t>589</w:t>
            </w:r>
            <w:r>
              <w:rPr>
                <w:rFonts w:ascii="Arial" w:eastAsia="Times New Roman" w:hAnsi="Arial" w:cs="Arial"/>
                <w:sz w:val="24"/>
                <w:szCs w:val="24"/>
                <w:lang w:val="en-US"/>
              </w:rPr>
              <w:t>,</w:t>
            </w:r>
            <w:r w:rsidR="0035086E">
              <w:rPr>
                <w:rFonts w:ascii="Arial" w:eastAsia="Times New Roman" w:hAnsi="Arial" w:cs="Arial"/>
                <w:sz w:val="24"/>
                <w:szCs w:val="24"/>
                <w:lang w:val="en-US"/>
              </w:rPr>
              <w:t>969</w:t>
            </w:r>
            <w:r w:rsidR="006A3726" w:rsidRPr="006A3726">
              <w:rPr>
                <w:rFonts w:ascii="Arial" w:eastAsia="Times New Roman" w:hAnsi="Arial" w:cs="Arial"/>
                <w:sz w:val="24"/>
                <w:szCs w:val="24"/>
                <w:lang w:val="en-US"/>
              </w:rPr>
              <w:t xml:space="preserve"> </w:t>
            </w:r>
          </w:p>
        </w:tc>
        <w:tc>
          <w:tcPr>
            <w:tcW w:w="1701" w:type="dxa"/>
            <w:tcBorders>
              <w:top w:val="single" w:sz="4" w:space="0" w:color="auto"/>
              <w:bottom w:val="single" w:sz="4" w:space="0" w:color="auto"/>
            </w:tcBorders>
            <w:vAlign w:val="bottom"/>
          </w:tcPr>
          <w:p w:rsidR="006A3726" w:rsidRPr="006A3726" w:rsidRDefault="00E76BE5" w:rsidP="0035086E">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w:t>
            </w:r>
            <w:r w:rsidR="0035086E">
              <w:rPr>
                <w:rFonts w:ascii="Arial" w:eastAsia="Times New Roman" w:hAnsi="Arial" w:cs="Arial"/>
                <w:sz w:val="24"/>
                <w:szCs w:val="24"/>
                <w:lang w:val="en-US"/>
              </w:rPr>
              <w:t>655</w:t>
            </w:r>
            <w:r w:rsidR="005B781D">
              <w:rPr>
                <w:rFonts w:ascii="Arial" w:eastAsia="Times New Roman" w:hAnsi="Arial" w:cs="Arial"/>
                <w:sz w:val="24"/>
                <w:szCs w:val="24"/>
                <w:lang w:val="en-US"/>
              </w:rPr>
              <w:t>,</w:t>
            </w:r>
            <w:r w:rsidR="0035086E">
              <w:rPr>
                <w:rFonts w:ascii="Arial" w:eastAsia="Times New Roman" w:hAnsi="Arial" w:cs="Arial"/>
                <w:sz w:val="24"/>
                <w:szCs w:val="24"/>
                <w:lang w:val="en-US"/>
              </w:rPr>
              <w:t>715</w:t>
            </w:r>
            <w:r w:rsidR="006A3726" w:rsidRPr="006A3726">
              <w:rPr>
                <w:rFonts w:ascii="Arial" w:eastAsia="Times New Roman" w:hAnsi="Arial" w:cs="Arial"/>
                <w:sz w:val="24"/>
                <w:szCs w:val="24"/>
                <w:lang w:val="en-US"/>
              </w:rPr>
              <w:t xml:space="preserve"> </w:t>
            </w:r>
          </w:p>
        </w:tc>
        <w:tc>
          <w:tcPr>
            <w:tcW w:w="1276" w:type="dxa"/>
            <w:tcBorders>
              <w:top w:val="single" w:sz="4" w:space="0" w:color="auto"/>
              <w:bottom w:val="single" w:sz="4" w:space="0" w:color="auto"/>
            </w:tcBorders>
            <w:vAlign w:val="bottom"/>
          </w:tcPr>
          <w:p w:rsidR="006A3726" w:rsidRPr="006A3726" w:rsidRDefault="0035086E" w:rsidP="006A3726">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240</w:t>
            </w:r>
            <w:r w:rsidR="006A3726" w:rsidRPr="006A3726">
              <w:rPr>
                <w:rFonts w:ascii="Arial" w:eastAsia="Times New Roman" w:hAnsi="Arial" w:cs="Arial"/>
                <w:sz w:val="24"/>
                <w:szCs w:val="24"/>
                <w:lang w:val="en-US"/>
              </w:rPr>
              <w:t xml:space="preserve"> </w:t>
            </w:r>
          </w:p>
        </w:tc>
        <w:tc>
          <w:tcPr>
            <w:tcW w:w="1417" w:type="dxa"/>
            <w:tcBorders>
              <w:top w:val="single" w:sz="4" w:space="0" w:color="auto"/>
              <w:bottom w:val="single" w:sz="4" w:space="0" w:color="auto"/>
              <w:right w:val="nil"/>
            </w:tcBorders>
            <w:vAlign w:val="bottom"/>
          </w:tcPr>
          <w:p w:rsidR="006A3726" w:rsidRPr="006A3726" w:rsidRDefault="00E76BE5" w:rsidP="0035086E">
            <w:pPr>
              <w:widowControl w:val="0"/>
              <w:autoSpaceDE w:val="0"/>
              <w:autoSpaceDN w:val="0"/>
              <w:adjustRightInd w:val="0"/>
              <w:spacing w:after="0" w:line="240" w:lineRule="auto"/>
              <w:jc w:val="right"/>
              <w:rPr>
                <w:rFonts w:ascii="Arial" w:eastAsia="Times New Roman" w:hAnsi="Arial" w:cs="Arial"/>
                <w:sz w:val="24"/>
                <w:szCs w:val="24"/>
                <w:lang w:val="en-US"/>
              </w:rPr>
            </w:pPr>
            <w:r>
              <w:rPr>
                <w:rFonts w:ascii="Arial" w:eastAsia="Times New Roman" w:hAnsi="Arial" w:cs="Arial"/>
                <w:sz w:val="24"/>
                <w:szCs w:val="24"/>
                <w:lang w:val="en-US"/>
              </w:rPr>
              <w:t>1,</w:t>
            </w:r>
            <w:r w:rsidR="0035086E">
              <w:rPr>
                <w:rFonts w:ascii="Arial" w:eastAsia="Times New Roman" w:hAnsi="Arial" w:cs="Arial"/>
                <w:sz w:val="24"/>
                <w:szCs w:val="24"/>
                <w:lang w:val="en-US"/>
              </w:rPr>
              <w:t>655</w:t>
            </w:r>
            <w:r w:rsidR="005B781D">
              <w:rPr>
                <w:rFonts w:ascii="Arial" w:eastAsia="Times New Roman" w:hAnsi="Arial" w:cs="Arial"/>
                <w:sz w:val="24"/>
                <w:szCs w:val="24"/>
                <w:lang w:val="en-US"/>
              </w:rPr>
              <w:t>,</w:t>
            </w:r>
            <w:r w:rsidR="0035086E">
              <w:rPr>
                <w:rFonts w:ascii="Arial" w:eastAsia="Times New Roman" w:hAnsi="Arial" w:cs="Arial"/>
                <w:sz w:val="24"/>
                <w:szCs w:val="24"/>
                <w:lang w:val="en-US"/>
              </w:rPr>
              <w:t>955</w:t>
            </w:r>
          </w:p>
        </w:tc>
      </w:tr>
    </w:tbl>
    <w:p w:rsidR="006A3726" w:rsidRPr="006A3726" w:rsidRDefault="006A3726" w:rsidP="006A3726">
      <w:pPr>
        <w:tabs>
          <w:tab w:val="right" w:pos="360"/>
          <w:tab w:val="left" w:pos="480"/>
          <w:tab w:val="right" w:pos="840"/>
          <w:tab w:val="left" w:pos="960"/>
          <w:tab w:val="right" w:pos="1320"/>
          <w:tab w:val="left" w:pos="1440"/>
          <w:tab w:val="right" w:pos="1800"/>
          <w:tab w:val="right" w:pos="1920"/>
        </w:tabs>
        <w:spacing w:after="120" w:line="240" w:lineRule="exact"/>
        <w:jc w:val="both"/>
        <w:rPr>
          <w:rFonts w:ascii="Times New Roman" w:eastAsia="Times New Roman" w:hAnsi="Times New Roman" w:cs="Times New Roman"/>
          <w:sz w:val="20"/>
          <w:szCs w:val="24"/>
        </w:rPr>
      </w:pPr>
    </w:p>
    <w:p w:rsidR="00AB5559" w:rsidRDefault="00AB5559" w:rsidP="006A3726">
      <w:pPr>
        <w:tabs>
          <w:tab w:val="right" w:pos="360"/>
          <w:tab w:val="left" w:pos="480"/>
          <w:tab w:val="right" w:pos="840"/>
          <w:tab w:val="left" w:pos="960"/>
          <w:tab w:val="right" w:pos="1320"/>
          <w:tab w:val="left" w:pos="1440"/>
          <w:tab w:val="right" w:pos="1800"/>
          <w:tab w:val="right" w:pos="1920"/>
        </w:tabs>
        <w:spacing w:after="120" w:line="240" w:lineRule="exact"/>
        <w:jc w:val="both"/>
        <w:rPr>
          <w:rFonts w:ascii="Times New Roman" w:eastAsia="Times New Roman" w:hAnsi="Times New Roman" w:cs="Times New Roman"/>
          <w:sz w:val="20"/>
          <w:szCs w:val="24"/>
        </w:rPr>
      </w:pPr>
    </w:p>
    <w:p w:rsidR="00AB5559" w:rsidRDefault="00AB5559" w:rsidP="006A3726">
      <w:pPr>
        <w:tabs>
          <w:tab w:val="right" w:pos="360"/>
          <w:tab w:val="left" w:pos="480"/>
          <w:tab w:val="right" w:pos="840"/>
          <w:tab w:val="left" w:pos="960"/>
          <w:tab w:val="right" w:pos="1320"/>
          <w:tab w:val="left" w:pos="1440"/>
          <w:tab w:val="right" w:pos="1800"/>
          <w:tab w:val="right" w:pos="1920"/>
        </w:tabs>
        <w:spacing w:after="120" w:line="240" w:lineRule="exact"/>
        <w:jc w:val="both"/>
        <w:rPr>
          <w:rFonts w:ascii="Times New Roman" w:eastAsia="Times New Roman" w:hAnsi="Times New Roman" w:cs="Times New Roman"/>
          <w:sz w:val="20"/>
          <w:szCs w:val="24"/>
        </w:rPr>
      </w:pPr>
    </w:p>
    <w:p w:rsidR="00AB5559" w:rsidRDefault="00AB5559" w:rsidP="006A3726">
      <w:pPr>
        <w:tabs>
          <w:tab w:val="right" w:pos="360"/>
          <w:tab w:val="left" w:pos="480"/>
          <w:tab w:val="right" w:pos="840"/>
          <w:tab w:val="left" w:pos="960"/>
          <w:tab w:val="right" w:pos="1320"/>
          <w:tab w:val="left" w:pos="1440"/>
          <w:tab w:val="right" w:pos="1800"/>
          <w:tab w:val="right" w:pos="1920"/>
        </w:tabs>
        <w:spacing w:after="120" w:line="240" w:lineRule="exact"/>
        <w:jc w:val="both"/>
        <w:rPr>
          <w:rFonts w:ascii="Times New Roman" w:eastAsia="Times New Roman" w:hAnsi="Times New Roman" w:cs="Times New Roman"/>
          <w:sz w:val="20"/>
          <w:szCs w:val="24"/>
        </w:rPr>
      </w:pPr>
    </w:p>
    <w:p w:rsidR="00AB5559" w:rsidRDefault="00AB5559" w:rsidP="006A3726">
      <w:pPr>
        <w:tabs>
          <w:tab w:val="right" w:pos="360"/>
          <w:tab w:val="left" w:pos="480"/>
          <w:tab w:val="right" w:pos="840"/>
          <w:tab w:val="left" w:pos="960"/>
          <w:tab w:val="right" w:pos="1320"/>
          <w:tab w:val="left" w:pos="1440"/>
          <w:tab w:val="right" w:pos="1800"/>
          <w:tab w:val="right" w:pos="1920"/>
        </w:tabs>
        <w:spacing w:after="120" w:line="240" w:lineRule="exact"/>
        <w:jc w:val="both"/>
        <w:rPr>
          <w:rFonts w:ascii="Times New Roman" w:eastAsia="Times New Roman" w:hAnsi="Times New Roman" w:cs="Times New Roman"/>
          <w:sz w:val="20"/>
          <w:szCs w:val="24"/>
        </w:rPr>
      </w:pPr>
    </w:p>
    <w:p w:rsidR="00AB5559" w:rsidRDefault="00AB5559" w:rsidP="006A3726">
      <w:pPr>
        <w:tabs>
          <w:tab w:val="right" w:pos="360"/>
          <w:tab w:val="left" w:pos="480"/>
          <w:tab w:val="right" w:pos="840"/>
          <w:tab w:val="left" w:pos="960"/>
          <w:tab w:val="right" w:pos="1320"/>
          <w:tab w:val="left" w:pos="1440"/>
          <w:tab w:val="right" w:pos="1800"/>
          <w:tab w:val="right" w:pos="1920"/>
        </w:tabs>
        <w:spacing w:after="120" w:line="240" w:lineRule="exact"/>
        <w:jc w:val="both"/>
        <w:rPr>
          <w:rFonts w:ascii="Times New Roman" w:eastAsia="Times New Roman" w:hAnsi="Times New Roman" w:cs="Times New Roman"/>
          <w:sz w:val="20"/>
          <w:szCs w:val="24"/>
        </w:rPr>
      </w:pPr>
    </w:p>
    <w:p w:rsidR="00AB5559" w:rsidRPr="00DE56FB" w:rsidRDefault="00AB5559" w:rsidP="003E2BB0">
      <w:pPr>
        <w:tabs>
          <w:tab w:val="right" w:pos="360"/>
          <w:tab w:val="left" w:pos="480"/>
          <w:tab w:val="right" w:pos="840"/>
          <w:tab w:val="left" w:pos="960"/>
          <w:tab w:val="right" w:pos="1320"/>
          <w:tab w:val="left" w:pos="1440"/>
          <w:tab w:val="right" w:pos="1800"/>
          <w:tab w:val="right" w:pos="1920"/>
        </w:tabs>
        <w:spacing w:after="120" w:line="240" w:lineRule="exact"/>
        <w:ind w:left="1320"/>
        <w:rPr>
          <w:rFonts w:ascii="Arial" w:eastAsia="Times New Roman" w:hAnsi="Arial" w:cs="Arial"/>
          <w:sz w:val="24"/>
          <w:szCs w:val="24"/>
        </w:rPr>
        <w:sectPr w:rsidR="00AB5559" w:rsidRPr="00DE56FB" w:rsidSect="00D643C5">
          <w:headerReference w:type="even" r:id="rId13"/>
          <w:headerReference w:type="default" r:id="rId14"/>
          <w:headerReference w:type="first" r:id="rId15"/>
          <w:pgSz w:w="16840" w:h="11907" w:orient="landscape" w:code="9"/>
          <w:pgMar w:top="1361" w:right="261" w:bottom="1134" w:left="244" w:header="720" w:footer="720" w:gutter="0"/>
          <w:cols w:space="720"/>
          <w:titlePg/>
        </w:sectPr>
      </w:pPr>
    </w:p>
    <w:p w:rsidR="006A3726" w:rsidRPr="006A3726" w:rsidRDefault="006A3726" w:rsidP="006A3726">
      <w:pPr>
        <w:spacing w:after="0" w:line="240" w:lineRule="auto"/>
        <w:outlineLvl w:val="0"/>
        <w:rPr>
          <w:rFonts w:ascii="Arial" w:eastAsia="Times New Roman" w:hAnsi="Arial" w:cs="Arial"/>
          <w:b/>
          <w:sz w:val="24"/>
          <w:szCs w:val="20"/>
        </w:rPr>
      </w:pPr>
      <w:r w:rsidRPr="006A3726">
        <w:rPr>
          <w:rFonts w:ascii="Arial" w:eastAsia="Times New Roman" w:hAnsi="Arial" w:cs="Arial"/>
          <w:b/>
          <w:sz w:val="24"/>
          <w:szCs w:val="20"/>
        </w:rPr>
        <w:lastRenderedPageBreak/>
        <w:t>DAEJAN HOLDINGS PLC</w:t>
      </w:r>
    </w:p>
    <w:p w:rsidR="006A3726" w:rsidRPr="006A3726" w:rsidRDefault="006A3726" w:rsidP="006A3726">
      <w:pPr>
        <w:spacing w:after="0" w:line="240" w:lineRule="auto"/>
        <w:outlineLvl w:val="0"/>
        <w:rPr>
          <w:rFonts w:ascii="Arial" w:eastAsia="Times New Roman" w:hAnsi="Arial" w:cs="Arial"/>
          <w:b/>
          <w:sz w:val="24"/>
          <w:szCs w:val="20"/>
        </w:rPr>
      </w:pPr>
      <w:r w:rsidRPr="006A3726">
        <w:rPr>
          <w:rFonts w:ascii="Arial" w:eastAsia="Times New Roman" w:hAnsi="Arial" w:cs="Arial"/>
          <w:b/>
          <w:sz w:val="24"/>
          <w:szCs w:val="20"/>
        </w:rPr>
        <w:t>CONSOLIDATED B</w:t>
      </w:r>
      <w:r w:rsidR="00103310">
        <w:rPr>
          <w:rFonts w:ascii="Arial" w:eastAsia="Times New Roman" w:hAnsi="Arial" w:cs="Arial"/>
          <w:b/>
          <w:sz w:val="24"/>
          <w:szCs w:val="20"/>
        </w:rPr>
        <w:t>ALANCE SHEET AS AT 31 MARCH 201</w:t>
      </w:r>
      <w:r w:rsidR="00AC788D">
        <w:rPr>
          <w:rFonts w:ascii="Arial" w:eastAsia="Times New Roman" w:hAnsi="Arial" w:cs="Arial"/>
          <w:b/>
          <w:sz w:val="24"/>
          <w:szCs w:val="20"/>
        </w:rPr>
        <w:t>7</w:t>
      </w:r>
    </w:p>
    <w:p w:rsidR="006A3726" w:rsidRPr="006A3726" w:rsidRDefault="006A3726" w:rsidP="006A3726">
      <w:pPr>
        <w:spacing w:after="0" w:line="240" w:lineRule="auto"/>
        <w:rPr>
          <w:rFonts w:ascii="Arial" w:eastAsia="Times New Roman" w:hAnsi="Arial" w:cs="Arial"/>
          <w:sz w:val="24"/>
          <w:szCs w:val="20"/>
        </w:rPr>
      </w:pPr>
    </w:p>
    <w:tbl>
      <w:tblPr>
        <w:tblW w:w="0" w:type="auto"/>
        <w:tblLook w:val="01E0" w:firstRow="1" w:lastRow="1" w:firstColumn="1" w:lastColumn="1" w:noHBand="0" w:noVBand="0"/>
      </w:tblPr>
      <w:tblGrid>
        <w:gridCol w:w="6762"/>
        <w:gridCol w:w="1284"/>
        <w:gridCol w:w="284"/>
        <w:gridCol w:w="1298"/>
      </w:tblGrid>
      <w:tr w:rsidR="006A3726" w:rsidRPr="006A3726" w:rsidTr="00D643C5">
        <w:tc>
          <w:tcPr>
            <w:tcW w:w="6762" w:type="dxa"/>
          </w:tcPr>
          <w:p w:rsidR="006A3726" w:rsidRPr="006A3726" w:rsidRDefault="006A3726" w:rsidP="006A3726">
            <w:pPr>
              <w:spacing w:after="0" w:line="240" w:lineRule="auto"/>
              <w:rPr>
                <w:rFonts w:ascii="Arial" w:eastAsia="Times New Roman" w:hAnsi="Arial" w:cs="Arial"/>
                <w:sz w:val="24"/>
                <w:szCs w:val="24"/>
              </w:rPr>
            </w:pPr>
          </w:p>
        </w:tc>
        <w:tc>
          <w:tcPr>
            <w:tcW w:w="1284" w:type="dxa"/>
          </w:tcPr>
          <w:p w:rsidR="006A3726" w:rsidRPr="006A3726" w:rsidRDefault="006A3726" w:rsidP="006A3726">
            <w:pPr>
              <w:spacing w:after="0" w:line="240" w:lineRule="auto"/>
              <w:jc w:val="right"/>
              <w:rPr>
                <w:rFonts w:ascii="Arial" w:eastAsia="Times New Roman" w:hAnsi="Arial" w:cs="Arial"/>
                <w:sz w:val="24"/>
                <w:szCs w:val="24"/>
              </w:rPr>
            </w:pPr>
            <w:r w:rsidRPr="006A3726">
              <w:rPr>
                <w:rFonts w:ascii="Arial" w:eastAsia="Times New Roman" w:hAnsi="Arial" w:cs="Arial"/>
                <w:b/>
                <w:bCs/>
                <w:sz w:val="24"/>
                <w:szCs w:val="24"/>
              </w:rPr>
              <w:t>31 March</w:t>
            </w:r>
          </w:p>
        </w:tc>
        <w:tc>
          <w:tcPr>
            <w:tcW w:w="284" w:type="dxa"/>
          </w:tcPr>
          <w:p w:rsidR="006A3726" w:rsidRPr="006A3726" w:rsidRDefault="006A3726" w:rsidP="006A3726">
            <w:pPr>
              <w:spacing w:after="0" w:line="240" w:lineRule="auto"/>
              <w:jc w:val="right"/>
              <w:rPr>
                <w:rFonts w:ascii="Arial" w:eastAsia="Times New Roman" w:hAnsi="Arial" w:cs="Arial"/>
                <w:sz w:val="24"/>
                <w:szCs w:val="24"/>
              </w:rPr>
            </w:pPr>
          </w:p>
        </w:tc>
        <w:tc>
          <w:tcPr>
            <w:tcW w:w="1298" w:type="dxa"/>
          </w:tcPr>
          <w:p w:rsidR="006A3726" w:rsidRPr="006A3726" w:rsidRDefault="006A3726" w:rsidP="006A3726">
            <w:pPr>
              <w:spacing w:after="0" w:line="240" w:lineRule="auto"/>
              <w:jc w:val="right"/>
              <w:rPr>
                <w:rFonts w:ascii="Arial" w:eastAsia="Times New Roman" w:hAnsi="Arial" w:cs="Arial"/>
                <w:sz w:val="24"/>
                <w:szCs w:val="24"/>
              </w:rPr>
            </w:pPr>
            <w:r w:rsidRPr="006A3726">
              <w:rPr>
                <w:rFonts w:ascii="Arial" w:eastAsia="Times New Roman" w:hAnsi="Arial" w:cs="Arial"/>
                <w:sz w:val="24"/>
                <w:szCs w:val="24"/>
              </w:rPr>
              <w:t>31 March</w:t>
            </w:r>
          </w:p>
        </w:tc>
      </w:tr>
      <w:tr w:rsidR="006A3726" w:rsidRPr="006A3726" w:rsidTr="00D643C5">
        <w:tc>
          <w:tcPr>
            <w:tcW w:w="6762" w:type="dxa"/>
          </w:tcPr>
          <w:p w:rsidR="006A3726" w:rsidRPr="006A3726" w:rsidRDefault="006A3726" w:rsidP="006A3726">
            <w:pPr>
              <w:spacing w:after="0" w:line="240" w:lineRule="auto"/>
              <w:rPr>
                <w:rFonts w:ascii="Arial" w:eastAsia="Times New Roman" w:hAnsi="Arial" w:cs="Arial"/>
                <w:sz w:val="24"/>
                <w:szCs w:val="24"/>
              </w:rPr>
            </w:pPr>
          </w:p>
        </w:tc>
        <w:tc>
          <w:tcPr>
            <w:tcW w:w="1284" w:type="dxa"/>
          </w:tcPr>
          <w:p w:rsidR="006A3726" w:rsidRPr="006A3726" w:rsidRDefault="0013163B" w:rsidP="00732B40">
            <w:pPr>
              <w:spacing w:after="0" w:line="240" w:lineRule="auto"/>
              <w:jc w:val="right"/>
              <w:rPr>
                <w:rFonts w:ascii="Arial" w:eastAsia="Times New Roman" w:hAnsi="Arial" w:cs="Arial"/>
                <w:sz w:val="24"/>
                <w:szCs w:val="24"/>
              </w:rPr>
            </w:pPr>
            <w:r>
              <w:rPr>
                <w:rFonts w:ascii="Arial" w:eastAsia="Times New Roman" w:hAnsi="Arial" w:cs="Arial"/>
                <w:b/>
                <w:bCs/>
                <w:sz w:val="24"/>
                <w:szCs w:val="24"/>
              </w:rPr>
              <w:t>2</w:t>
            </w:r>
            <w:r w:rsidR="00CD05C8">
              <w:rPr>
                <w:rFonts w:ascii="Arial" w:eastAsia="Times New Roman" w:hAnsi="Arial" w:cs="Arial"/>
                <w:b/>
                <w:bCs/>
                <w:sz w:val="24"/>
                <w:szCs w:val="24"/>
              </w:rPr>
              <w:t>01</w:t>
            </w:r>
            <w:r w:rsidR="00732B40">
              <w:rPr>
                <w:rFonts w:ascii="Arial" w:eastAsia="Times New Roman" w:hAnsi="Arial" w:cs="Arial"/>
                <w:b/>
                <w:bCs/>
                <w:sz w:val="24"/>
                <w:szCs w:val="24"/>
              </w:rPr>
              <w:t>7</w:t>
            </w:r>
          </w:p>
        </w:tc>
        <w:tc>
          <w:tcPr>
            <w:tcW w:w="284" w:type="dxa"/>
          </w:tcPr>
          <w:p w:rsidR="006A3726" w:rsidRPr="006A3726" w:rsidRDefault="006A3726" w:rsidP="006A3726">
            <w:pPr>
              <w:spacing w:after="0" w:line="240" w:lineRule="auto"/>
              <w:jc w:val="right"/>
              <w:rPr>
                <w:rFonts w:ascii="Arial" w:eastAsia="Times New Roman" w:hAnsi="Arial" w:cs="Arial"/>
                <w:sz w:val="24"/>
                <w:szCs w:val="24"/>
              </w:rPr>
            </w:pPr>
          </w:p>
        </w:tc>
        <w:tc>
          <w:tcPr>
            <w:tcW w:w="1298" w:type="dxa"/>
          </w:tcPr>
          <w:p w:rsidR="00635893" w:rsidRPr="006A3726" w:rsidRDefault="00103310" w:rsidP="00732B40">
            <w:pPr>
              <w:spacing w:after="0" w:line="240" w:lineRule="auto"/>
              <w:jc w:val="right"/>
              <w:rPr>
                <w:rFonts w:ascii="Arial" w:eastAsia="Times New Roman" w:hAnsi="Arial" w:cs="Arial"/>
                <w:sz w:val="24"/>
                <w:szCs w:val="24"/>
              </w:rPr>
            </w:pPr>
            <w:r>
              <w:rPr>
                <w:rFonts w:ascii="Arial" w:eastAsia="Times New Roman" w:hAnsi="Arial" w:cs="Arial"/>
                <w:sz w:val="24"/>
                <w:szCs w:val="24"/>
              </w:rPr>
              <w:t>201</w:t>
            </w:r>
            <w:r w:rsidR="00732B40">
              <w:rPr>
                <w:rFonts w:ascii="Arial" w:eastAsia="Times New Roman" w:hAnsi="Arial" w:cs="Arial"/>
                <w:sz w:val="24"/>
                <w:szCs w:val="24"/>
              </w:rPr>
              <w:t>6</w:t>
            </w:r>
          </w:p>
        </w:tc>
      </w:tr>
      <w:tr w:rsidR="008E4232" w:rsidRPr="006A3726" w:rsidTr="009B6E55">
        <w:tc>
          <w:tcPr>
            <w:tcW w:w="6762" w:type="dxa"/>
          </w:tcPr>
          <w:p w:rsidR="008E4232" w:rsidRPr="006A3726" w:rsidRDefault="008E4232" w:rsidP="006A3726">
            <w:pPr>
              <w:spacing w:after="0" w:line="240" w:lineRule="auto"/>
              <w:rPr>
                <w:rFonts w:ascii="Arial" w:eastAsia="Times New Roman" w:hAnsi="Arial" w:cs="Arial"/>
                <w:sz w:val="24"/>
                <w:szCs w:val="24"/>
              </w:rPr>
            </w:pPr>
          </w:p>
        </w:tc>
        <w:tc>
          <w:tcPr>
            <w:tcW w:w="1284" w:type="dxa"/>
          </w:tcPr>
          <w:p w:rsidR="008E4232" w:rsidRPr="006A3726" w:rsidRDefault="008E4232" w:rsidP="009B6E55">
            <w:pPr>
              <w:spacing w:after="0" w:line="240" w:lineRule="auto"/>
              <w:jc w:val="right"/>
              <w:rPr>
                <w:rFonts w:ascii="Arial" w:eastAsia="Times New Roman" w:hAnsi="Arial" w:cs="Arial"/>
                <w:sz w:val="24"/>
                <w:szCs w:val="24"/>
              </w:rPr>
            </w:pPr>
            <w:r w:rsidRPr="006A3726">
              <w:rPr>
                <w:rFonts w:ascii="Arial" w:eastAsia="Times New Roman" w:hAnsi="Arial" w:cs="Arial"/>
                <w:b/>
                <w:bCs/>
                <w:sz w:val="24"/>
                <w:szCs w:val="24"/>
              </w:rPr>
              <w:t>£000</w:t>
            </w:r>
          </w:p>
        </w:tc>
        <w:tc>
          <w:tcPr>
            <w:tcW w:w="284" w:type="dxa"/>
          </w:tcPr>
          <w:p w:rsidR="008E4232" w:rsidRPr="006A3726" w:rsidRDefault="008E4232" w:rsidP="009B6E55">
            <w:pPr>
              <w:spacing w:after="0" w:line="240" w:lineRule="auto"/>
              <w:jc w:val="right"/>
              <w:rPr>
                <w:rFonts w:ascii="Arial" w:eastAsia="Times New Roman" w:hAnsi="Arial" w:cs="Arial"/>
                <w:sz w:val="24"/>
                <w:szCs w:val="24"/>
              </w:rPr>
            </w:pPr>
          </w:p>
        </w:tc>
        <w:tc>
          <w:tcPr>
            <w:tcW w:w="1298" w:type="dxa"/>
          </w:tcPr>
          <w:p w:rsidR="008E4232" w:rsidRPr="006A3726" w:rsidRDefault="008E4232" w:rsidP="009B6E55">
            <w:pPr>
              <w:spacing w:after="0" w:line="240" w:lineRule="auto"/>
              <w:jc w:val="right"/>
              <w:rPr>
                <w:rFonts w:ascii="Arial" w:eastAsia="Times New Roman" w:hAnsi="Arial" w:cs="Arial"/>
                <w:sz w:val="24"/>
                <w:szCs w:val="24"/>
              </w:rPr>
            </w:pPr>
            <w:r w:rsidRPr="006A3726">
              <w:rPr>
                <w:rFonts w:ascii="Arial" w:eastAsia="Times New Roman" w:hAnsi="Arial" w:cs="Arial"/>
                <w:sz w:val="24"/>
                <w:szCs w:val="24"/>
              </w:rPr>
              <w:t>£000</w:t>
            </w:r>
          </w:p>
        </w:tc>
      </w:tr>
      <w:tr w:rsidR="008E4232" w:rsidRPr="006A3726" w:rsidTr="00D643C5">
        <w:tc>
          <w:tcPr>
            <w:tcW w:w="6762" w:type="dxa"/>
          </w:tcPr>
          <w:p w:rsidR="008E4232" w:rsidRPr="006A3726" w:rsidRDefault="008E4232" w:rsidP="006A3726">
            <w:pPr>
              <w:spacing w:after="0" w:line="240" w:lineRule="auto"/>
              <w:rPr>
                <w:rFonts w:ascii="Arial" w:eastAsia="Times New Roman" w:hAnsi="Arial" w:cs="Arial"/>
                <w:sz w:val="24"/>
                <w:szCs w:val="24"/>
              </w:rPr>
            </w:pPr>
          </w:p>
        </w:tc>
        <w:tc>
          <w:tcPr>
            <w:tcW w:w="1284" w:type="dxa"/>
          </w:tcPr>
          <w:p w:rsidR="008E4232" w:rsidRPr="006A3726" w:rsidRDefault="008E4232" w:rsidP="006A3726">
            <w:pPr>
              <w:spacing w:after="0" w:line="240" w:lineRule="auto"/>
              <w:jc w:val="right"/>
              <w:rPr>
                <w:rFonts w:ascii="Arial" w:eastAsia="Times New Roman" w:hAnsi="Arial" w:cs="Arial"/>
                <w:sz w:val="24"/>
                <w:szCs w:val="24"/>
              </w:rPr>
            </w:pPr>
          </w:p>
        </w:tc>
        <w:tc>
          <w:tcPr>
            <w:tcW w:w="284" w:type="dxa"/>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Pr>
          <w:p w:rsidR="008E4232" w:rsidRPr="006A3726" w:rsidRDefault="008E4232" w:rsidP="006A3726">
            <w:pPr>
              <w:spacing w:after="0" w:line="240" w:lineRule="auto"/>
              <w:jc w:val="right"/>
              <w:rPr>
                <w:rFonts w:ascii="Arial" w:eastAsia="Times New Roman" w:hAnsi="Arial" w:cs="Arial"/>
                <w:sz w:val="24"/>
                <w:szCs w:val="24"/>
              </w:rPr>
            </w:pPr>
          </w:p>
        </w:tc>
      </w:tr>
      <w:tr w:rsidR="008E4232" w:rsidRPr="006A3726" w:rsidTr="00D643C5">
        <w:tc>
          <w:tcPr>
            <w:tcW w:w="6762" w:type="dxa"/>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b/>
                <w:bCs/>
                <w:sz w:val="24"/>
                <w:szCs w:val="24"/>
              </w:rPr>
              <w:t>Assets</w:t>
            </w:r>
          </w:p>
        </w:tc>
        <w:tc>
          <w:tcPr>
            <w:tcW w:w="1284" w:type="dxa"/>
          </w:tcPr>
          <w:p w:rsidR="008E4232" w:rsidRPr="006A3726" w:rsidRDefault="008E4232" w:rsidP="006A3726">
            <w:pPr>
              <w:spacing w:after="0" w:line="240" w:lineRule="auto"/>
              <w:jc w:val="right"/>
              <w:rPr>
                <w:rFonts w:ascii="Arial" w:eastAsia="Times New Roman" w:hAnsi="Arial" w:cs="Arial"/>
                <w:sz w:val="24"/>
                <w:szCs w:val="24"/>
              </w:rPr>
            </w:pPr>
          </w:p>
        </w:tc>
        <w:tc>
          <w:tcPr>
            <w:tcW w:w="284" w:type="dxa"/>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Pr>
          <w:p w:rsidR="008E4232" w:rsidRPr="006A3726" w:rsidRDefault="008E4232" w:rsidP="006A3726">
            <w:pPr>
              <w:spacing w:after="0" w:line="240" w:lineRule="auto"/>
              <w:jc w:val="right"/>
              <w:rPr>
                <w:rFonts w:ascii="Arial" w:eastAsia="Times New Roman" w:hAnsi="Arial" w:cs="Arial"/>
                <w:sz w:val="16"/>
                <w:szCs w:val="16"/>
              </w:rPr>
            </w:pPr>
          </w:p>
        </w:tc>
      </w:tr>
      <w:tr w:rsidR="008E4232" w:rsidRPr="006A3726" w:rsidTr="00D643C5">
        <w:tc>
          <w:tcPr>
            <w:tcW w:w="6762" w:type="dxa"/>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Investment property</w:t>
            </w:r>
          </w:p>
        </w:tc>
        <w:tc>
          <w:tcPr>
            <w:tcW w:w="1284" w:type="dxa"/>
          </w:tcPr>
          <w:p w:rsidR="008E4232" w:rsidRPr="006A3726" w:rsidRDefault="0032107C" w:rsidP="008E4232">
            <w:pPr>
              <w:spacing w:after="0" w:line="240" w:lineRule="auto"/>
              <w:jc w:val="right"/>
              <w:rPr>
                <w:rFonts w:ascii="Arial" w:eastAsia="Times New Roman" w:hAnsi="Arial" w:cs="Arial"/>
                <w:b/>
                <w:sz w:val="24"/>
                <w:szCs w:val="24"/>
              </w:rPr>
            </w:pPr>
            <w:r>
              <w:rPr>
                <w:rFonts w:ascii="Arial" w:eastAsia="Times New Roman" w:hAnsi="Arial" w:cs="Arial"/>
                <w:b/>
                <w:sz w:val="24"/>
                <w:szCs w:val="24"/>
              </w:rPr>
              <w:t>2,256,800</w:t>
            </w:r>
          </w:p>
        </w:tc>
        <w:tc>
          <w:tcPr>
            <w:tcW w:w="284" w:type="dxa"/>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Pr>
          <w:p w:rsidR="008E4232" w:rsidRPr="008E2AD7" w:rsidRDefault="00732B40" w:rsidP="00732B40">
            <w:pPr>
              <w:spacing w:after="0" w:line="240" w:lineRule="auto"/>
              <w:jc w:val="right"/>
              <w:rPr>
                <w:rFonts w:ascii="Arial" w:eastAsia="Times New Roman" w:hAnsi="Arial" w:cs="Arial"/>
                <w:sz w:val="24"/>
                <w:szCs w:val="24"/>
              </w:rPr>
            </w:pPr>
            <w:r>
              <w:rPr>
                <w:rFonts w:ascii="Arial" w:eastAsia="Times New Roman" w:hAnsi="Arial" w:cs="Arial"/>
                <w:sz w:val="24"/>
                <w:szCs w:val="24"/>
              </w:rPr>
              <w:t>2</w:t>
            </w:r>
            <w:r w:rsidR="008E4232">
              <w:rPr>
                <w:rFonts w:ascii="Arial" w:eastAsia="Times New Roman" w:hAnsi="Arial" w:cs="Arial"/>
                <w:sz w:val="24"/>
                <w:szCs w:val="24"/>
              </w:rPr>
              <w:t>,</w:t>
            </w:r>
            <w:r>
              <w:rPr>
                <w:rFonts w:ascii="Arial" w:eastAsia="Times New Roman" w:hAnsi="Arial" w:cs="Arial"/>
                <w:sz w:val="24"/>
                <w:szCs w:val="24"/>
              </w:rPr>
              <w:t>009</w:t>
            </w:r>
            <w:r w:rsidR="008E4232">
              <w:rPr>
                <w:rFonts w:ascii="Arial" w:eastAsia="Times New Roman" w:hAnsi="Arial" w:cs="Arial"/>
                <w:sz w:val="24"/>
                <w:szCs w:val="24"/>
              </w:rPr>
              <w:t>,</w:t>
            </w:r>
            <w:r>
              <w:rPr>
                <w:rFonts w:ascii="Arial" w:eastAsia="Times New Roman" w:hAnsi="Arial" w:cs="Arial"/>
                <w:sz w:val="24"/>
                <w:szCs w:val="24"/>
              </w:rPr>
              <w:t>361</w:t>
            </w:r>
          </w:p>
        </w:tc>
      </w:tr>
      <w:tr w:rsidR="008E4232" w:rsidRPr="006A3726" w:rsidTr="00D643C5">
        <w:tc>
          <w:tcPr>
            <w:tcW w:w="6762" w:type="dxa"/>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Deferred tax assets</w:t>
            </w:r>
          </w:p>
        </w:tc>
        <w:tc>
          <w:tcPr>
            <w:tcW w:w="1284" w:type="dxa"/>
          </w:tcPr>
          <w:p w:rsidR="008E4232" w:rsidRPr="006A3726" w:rsidRDefault="0032107C" w:rsidP="006A3726">
            <w:pPr>
              <w:spacing w:after="0" w:line="240" w:lineRule="auto"/>
              <w:jc w:val="right"/>
              <w:rPr>
                <w:rFonts w:ascii="Arial" w:eastAsia="Times New Roman" w:hAnsi="Arial" w:cs="Arial"/>
                <w:b/>
                <w:sz w:val="24"/>
                <w:szCs w:val="24"/>
              </w:rPr>
            </w:pPr>
            <w:r>
              <w:rPr>
                <w:rFonts w:ascii="Arial" w:eastAsia="Times New Roman" w:hAnsi="Arial" w:cs="Arial"/>
                <w:b/>
                <w:sz w:val="24"/>
                <w:szCs w:val="24"/>
              </w:rPr>
              <w:t>524</w:t>
            </w:r>
          </w:p>
        </w:tc>
        <w:tc>
          <w:tcPr>
            <w:tcW w:w="284" w:type="dxa"/>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Pr>
          <w:p w:rsidR="008E4232" w:rsidRPr="008E2AD7" w:rsidRDefault="00732B40" w:rsidP="00D643C5">
            <w:pPr>
              <w:spacing w:after="0" w:line="240" w:lineRule="auto"/>
              <w:jc w:val="right"/>
              <w:rPr>
                <w:rFonts w:ascii="Arial" w:eastAsia="Times New Roman" w:hAnsi="Arial" w:cs="Arial"/>
                <w:sz w:val="24"/>
                <w:szCs w:val="24"/>
              </w:rPr>
            </w:pPr>
            <w:r>
              <w:rPr>
                <w:rFonts w:ascii="Arial" w:eastAsia="Times New Roman" w:hAnsi="Arial" w:cs="Arial"/>
                <w:sz w:val="24"/>
                <w:szCs w:val="24"/>
              </w:rPr>
              <w:t>571</w:t>
            </w:r>
          </w:p>
        </w:tc>
      </w:tr>
      <w:tr w:rsidR="008E4232" w:rsidRPr="006A3726" w:rsidTr="00D643C5">
        <w:tc>
          <w:tcPr>
            <w:tcW w:w="6762" w:type="dxa"/>
            <w:tcBorders>
              <w:top w:val="single" w:sz="4" w:space="0" w:color="auto"/>
              <w:bottom w:val="single" w:sz="4" w:space="0" w:color="auto"/>
            </w:tcBorders>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Total non-current assets</w:t>
            </w:r>
          </w:p>
        </w:tc>
        <w:tc>
          <w:tcPr>
            <w:tcW w:w="1284" w:type="dxa"/>
            <w:tcBorders>
              <w:top w:val="single" w:sz="4" w:space="0" w:color="auto"/>
              <w:bottom w:val="single" w:sz="4" w:space="0" w:color="auto"/>
            </w:tcBorders>
          </w:tcPr>
          <w:p w:rsidR="008E4232" w:rsidRPr="006A3726" w:rsidRDefault="0032107C" w:rsidP="00FF7371">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2,257,324</w:t>
            </w:r>
          </w:p>
        </w:tc>
        <w:tc>
          <w:tcPr>
            <w:tcW w:w="284" w:type="dxa"/>
            <w:tcBorders>
              <w:top w:val="single" w:sz="4" w:space="0" w:color="auto"/>
              <w:bottom w:val="single" w:sz="4" w:space="0" w:color="auto"/>
            </w:tcBorders>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Borders>
              <w:top w:val="single" w:sz="4" w:space="0" w:color="auto"/>
              <w:bottom w:val="single" w:sz="4" w:space="0" w:color="auto"/>
            </w:tcBorders>
          </w:tcPr>
          <w:p w:rsidR="008E4232" w:rsidRPr="008E2AD7" w:rsidRDefault="00732B40" w:rsidP="00732B40">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2</w:t>
            </w:r>
            <w:r w:rsidR="008E4232" w:rsidRPr="008E2AD7">
              <w:rPr>
                <w:rFonts w:ascii="Arial" w:eastAsia="Times New Roman" w:hAnsi="Arial" w:cs="Arial"/>
                <w:bCs/>
                <w:sz w:val="24"/>
                <w:szCs w:val="24"/>
              </w:rPr>
              <w:t>,</w:t>
            </w:r>
            <w:r>
              <w:rPr>
                <w:rFonts w:ascii="Arial" w:eastAsia="Times New Roman" w:hAnsi="Arial" w:cs="Arial"/>
                <w:bCs/>
                <w:sz w:val="24"/>
                <w:szCs w:val="24"/>
              </w:rPr>
              <w:t>009</w:t>
            </w:r>
            <w:r w:rsidR="008E4232">
              <w:rPr>
                <w:rFonts w:ascii="Arial" w:eastAsia="Times New Roman" w:hAnsi="Arial" w:cs="Arial"/>
                <w:bCs/>
                <w:sz w:val="24"/>
                <w:szCs w:val="24"/>
              </w:rPr>
              <w:t>,</w:t>
            </w:r>
            <w:r>
              <w:rPr>
                <w:rFonts w:ascii="Arial" w:eastAsia="Times New Roman" w:hAnsi="Arial" w:cs="Arial"/>
                <w:bCs/>
                <w:sz w:val="24"/>
                <w:szCs w:val="24"/>
              </w:rPr>
              <w:t>932</w:t>
            </w:r>
          </w:p>
        </w:tc>
      </w:tr>
      <w:tr w:rsidR="008E4232" w:rsidRPr="006A3726" w:rsidTr="00D643C5">
        <w:tc>
          <w:tcPr>
            <w:tcW w:w="6762" w:type="dxa"/>
            <w:tcBorders>
              <w:top w:val="single" w:sz="4" w:space="0" w:color="auto"/>
            </w:tcBorders>
          </w:tcPr>
          <w:p w:rsidR="008E4232" w:rsidRPr="006A3726" w:rsidRDefault="008E4232" w:rsidP="006A3726">
            <w:pPr>
              <w:spacing w:after="0" w:line="240" w:lineRule="auto"/>
              <w:rPr>
                <w:rFonts w:ascii="Arial" w:eastAsia="Times New Roman" w:hAnsi="Arial" w:cs="Arial"/>
                <w:sz w:val="24"/>
                <w:szCs w:val="24"/>
              </w:rPr>
            </w:pPr>
          </w:p>
        </w:tc>
        <w:tc>
          <w:tcPr>
            <w:tcW w:w="1284" w:type="dxa"/>
            <w:tcBorders>
              <w:top w:val="single" w:sz="4" w:space="0" w:color="auto"/>
            </w:tcBorders>
          </w:tcPr>
          <w:p w:rsidR="008E4232" w:rsidRPr="006A3726" w:rsidRDefault="008E4232" w:rsidP="006A3726">
            <w:pPr>
              <w:spacing w:after="0" w:line="240" w:lineRule="auto"/>
              <w:jc w:val="right"/>
              <w:rPr>
                <w:rFonts w:ascii="Arial" w:eastAsia="Times New Roman" w:hAnsi="Arial" w:cs="Arial"/>
                <w:b/>
                <w:bCs/>
                <w:sz w:val="24"/>
                <w:szCs w:val="24"/>
              </w:rPr>
            </w:pPr>
          </w:p>
        </w:tc>
        <w:tc>
          <w:tcPr>
            <w:tcW w:w="284" w:type="dxa"/>
            <w:tcBorders>
              <w:top w:val="single" w:sz="4" w:space="0" w:color="auto"/>
            </w:tcBorders>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Borders>
              <w:top w:val="single" w:sz="4" w:space="0" w:color="auto"/>
            </w:tcBorders>
          </w:tcPr>
          <w:p w:rsidR="008E4232" w:rsidRPr="008E2AD7" w:rsidRDefault="008E4232" w:rsidP="00D643C5">
            <w:pPr>
              <w:spacing w:after="0" w:line="240" w:lineRule="auto"/>
              <w:jc w:val="right"/>
              <w:rPr>
                <w:rFonts w:ascii="Arial" w:eastAsia="Times New Roman" w:hAnsi="Arial" w:cs="Arial"/>
                <w:bCs/>
                <w:sz w:val="24"/>
                <w:szCs w:val="24"/>
              </w:rPr>
            </w:pPr>
          </w:p>
        </w:tc>
      </w:tr>
      <w:tr w:rsidR="008E4232" w:rsidRPr="006A3726" w:rsidTr="00D643C5">
        <w:tc>
          <w:tcPr>
            <w:tcW w:w="6762" w:type="dxa"/>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Trade and other receivables</w:t>
            </w:r>
          </w:p>
        </w:tc>
        <w:tc>
          <w:tcPr>
            <w:tcW w:w="1284" w:type="dxa"/>
          </w:tcPr>
          <w:p w:rsidR="008E4232" w:rsidRPr="006A3726" w:rsidRDefault="0032107C" w:rsidP="00FF7371">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65,062</w:t>
            </w:r>
          </w:p>
        </w:tc>
        <w:tc>
          <w:tcPr>
            <w:tcW w:w="284" w:type="dxa"/>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Pr>
          <w:p w:rsidR="008E4232" w:rsidRPr="008E2AD7" w:rsidRDefault="00732B40" w:rsidP="00732B40">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63</w:t>
            </w:r>
            <w:r w:rsidR="008E4232">
              <w:rPr>
                <w:rFonts w:ascii="Arial" w:eastAsia="Times New Roman" w:hAnsi="Arial" w:cs="Arial"/>
                <w:bCs/>
                <w:sz w:val="24"/>
                <w:szCs w:val="24"/>
              </w:rPr>
              <w:t>,</w:t>
            </w:r>
            <w:r>
              <w:rPr>
                <w:rFonts w:ascii="Arial" w:eastAsia="Times New Roman" w:hAnsi="Arial" w:cs="Arial"/>
                <w:bCs/>
                <w:sz w:val="24"/>
                <w:szCs w:val="24"/>
              </w:rPr>
              <w:t>119</w:t>
            </w:r>
          </w:p>
        </w:tc>
      </w:tr>
      <w:tr w:rsidR="008E4232" w:rsidRPr="006A3726" w:rsidTr="00D643C5">
        <w:tc>
          <w:tcPr>
            <w:tcW w:w="6762" w:type="dxa"/>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Current investments</w:t>
            </w:r>
          </w:p>
        </w:tc>
        <w:tc>
          <w:tcPr>
            <w:tcW w:w="1284" w:type="dxa"/>
          </w:tcPr>
          <w:p w:rsidR="008E4232" w:rsidRPr="006A3726" w:rsidRDefault="0032107C" w:rsidP="00FF7371">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162</w:t>
            </w:r>
          </w:p>
        </w:tc>
        <w:tc>
          <w:tcPr>
            <w:tcW w:w="284" w:type="dxa"/>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Pr>
          <w:p w:rsidR="008E4232" w:rsidRPr="008E2AD7" w:rsidRDefault="00732B40" w:rsidP="00D643C5">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159</w:t>
            </w:r>
          </w:p>
        </w:tc>
      </w:tr>
      <w:tr w:rsidR="008E4232" w:rsidRPr="006A3726" w:rsidTr="00D643C5">
        <w:tc>
          <w:tcPr>
            <w:tcW w:w="6762" w:type="dxa"/>
            <w:tcBorders>
              <w:bottom w:val="single" w:sz="4" w:space="0" w:color="auto"/>
            </w:tcBorders>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Cash and cash equivalents</w:t>
            </w:r>
          </w:p>
        </w:tc>
        <w:tc>
          <w:tcPr>
            <w:tcW w:w="1284" w:type="dxa"/>
            <w:tcBorders>
              <w:bottom w:val="single" w:sz="4" w:space="0" w:color="auto"/>
            </w:tcBorders>
          </w:tcPr>
          <w:p w:rsidR="008E4232" w:rsidRPr="006A3726" w:rsidRDefault="0032107C" w:rsidP="00FF7371">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84,283</w:t>
            </w:r>
          </w:p>
        </w:tc>
        <w:tc>
          <w:tcPr>
            <w:tcW w:w="284" w:type="dxa"/>
            <w:tcBorders>
              <w:bottom w:val="single" w:sz="4" w:space="0" w:color="auto"/>
            </w:tcBorders>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Borders>
              <w:bottom w:val="single" w:sz="4" w:space="0" w:color="auto"/>
            </w:tcBorders>
          </w:tcPr>
          <w:p w:rsidR="008E4232" w:rsidRPr="008E2AD7" w:rsidRDefault="00732B40" w:rsidP="00732B40">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84</w:t>
            </w:r>
            <w:r w:rsidR="008E4232">
              <w:rPr>
                <w:rFonts w:ascii="Arial" w:eastAsia="Times New Roman" w:hAnsi="Arial" w:cs="Arial"/>
                <w:bCs/>
                <w:sz w:val="24"/>
                <w:szCs w:val="24"/>
              </w:rPr>
              <w:t>,</w:t>
            </w:r>
            <w:r>
              <w:rPr>
                <w:rFonts w:ascii="Arial" w:eastAsia="Times New Roman" w:hAnsi="Arial" w:cs="Arial"/>
                <w:bCs/>
                <w:sz w:val="24"/>
                <w:szCs w:val="24"/>
              </w:rPr>
              <w:t>863</w:t>
            </w:r>
          </w:p>
        </w:tc>
      </w:tr>
      <w:tr w:rsidR="008E4232" w:rsidRPr="006A3726" w:rsidTr="00D643C5">
        <w:tc>
          <w:tcPr>
            <w:tcW w:w="6762" w:type="dxa"/>
            <w:tcBorders>
              <w:top w:val="single" w:sz="4" w:space="0" w:color="auto"/>
              <w:bottom w:val="single" w:sz="4" w:space="0" w:color="auto"/>
            </w:tcBorders>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Total current assets</w:t>
            </w:r>
          </w:p>
        </w:tc>
        <w:tc>
          <w:tcPr>
            <w:tcW w:w="1284" w:type="dxa"/>
            <w:tcBorders>
              <w:top w:val="single" w:sz="4" w:space="0" w:color="auto"/>
              <w:bottom w:val="single" w:sz="4" w:space="0" w:color="auto"/>
            </w:tcBorders>
          </w:tcPr>
          <w:p w:rsidR="008E4232" w:rsidRPr="006A3726" w:rsidRDefault="0032107C" w:rsidP="00FF7371">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149,507</w:t>
            </w:r>
          </w:p>
        </w:tc>
        <w:tc>
          <w:tcPr>
            <w:tcW w:w="284" w:type="dxa"/>
            <w:tcBorders>
              <w:top w:val="single" w:sz="4" w:space="0" w:color="auto"/>
              <w:bottom w:val="single" w:sz="4" w:space="0" w:color="auto"/>
            </w:tcBorders>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Borders>
              <w:top w:val="single" w:sz="4" w:space="0" w:color="auto"/>
              <w:bottom w:val="single" w:sz="4" w:space="0" w:color="auto"/>
            </w:tcBorders>
          </w:tcPr>
          <w:p w:rsidR="008E4232" w:rsidRPr="008E2AD7" w:rsidRDefault="008E4232" w:rsidP="00732B40">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1</w:t>
            </w:r>
            <w:r w:rsidR="00732B40">
              <w:rPr>
                <w:rFonts w:ascii="Arial" w:eastAsia="Times New Roman" w:hAnsi="Arial" w:cs="Arial"/>
                <w:bCs/>
                <w:sz w:val="24"/>
                <w:szCs w:val="24"/>
              </w:rPr>
              <w:t>48</w:t>
            </w:r>
            <w:r>
              <w:rPr>
                <w:rFonts w:ascii="Arial" w:eastAsia="Times New Roman" w:hAnsi="Arial" w:cs="Arial"/>
                <w:bCs/>
                <w:sz w:val="24"/>
                <w:szCs w:val="24"/>
              </w:rPr>
              <w:t>,</w:t>
            </w:r>
            <w:r w:rsidR="00732B40">
              <w:rPr>
                <w:rFonts w:ascii="Arial" w:eastAsia="Times New Roman" w:hAnsi="Arial" w:cs="Arial"/>
                <w:bCs/>
                <w:sz w:val="24"/>
                <w:szCs w:val="24"/>
              </w:rPr>
              <w:t>141</w:t>
            </w:r>
          </w:p>
        </w:tc>
      </w:tr>
      <w:tr w:rsidR="008E4232" w:rsidRPr="006A3726" w:rsidTr="00D643C5">
        <w:tc>
          <w:tcPr>
            <w:tcW w:w="6762" w:type="dxa"/>
            <w:tcBorders>
              <w:top w:val="single" w:sz="4" w:space="0" w:color="auto"/>
              <w:bottom w:val="single" w:sz="4" w:space="0" w:color="auto"/>
            </w:tcBorders>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b/>
                <w:bCs/>
                <w:sz w:val="24"/>
                <w:szCs w:val="24"/>
              </w:rPr>
              <w:t>Total assets</w:t>
            </w:r>
          </w:p>
        </w:tc>
        <w:tc>
          <w:tcPr>
            <w:tcW w:w="1284" w:type="dxa"/>
            <w:tcBorders>
              <w:top w:val="single" w:sz="4" w:space="0" w:color="auto"/>
              <w:bottom w:val="single" w:sz="4" w:space="0" w:color="auto"/>
            </w:tcBorders>
          </w:tcPr>
          <w:p w:rsidR="008E4232" w:rsidRPr="006A3726" w:rsidRDefault="0032107C" w:rsidP="00FF7371">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2,406,831</w:t>
            </w:r>
          </w:p>
        </w:tc>
        <w:tc>
          <w:tcPr>
            <w:tcW w:w="284" w:type="dxa"/>
            <w:tcBorders>
              <w:top w:val="single" w:sz="4" w:space="0" w:color="auto"/>
              <w:bottom w:val="single" w:sz="4" w:space="0" w:color="auto"/>
            </w:tcBorders>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Borders>
              <w:top w:val="single" w:sz="4" w:space="0" w:color="auto"/>
              <w:bottom w:val="single" w:sz="4" w:space="0" w:color="auto"/>
            </w:tcBorders>
          </w:tcPr>
          <w:p w:rsidR="008E4232" w:rsidRPr="008E2AD7" w:rsidRDefault="00732B40" w:rsidP="00732B40">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2</w:t>
            </w:r>
            <w:r w:rsidR="008E4232">
              <w:rPr>
                <w:rFonts w:ascii="Arial" w:eastAsia="Times New Roman" w:hAnsi="Arial" w:cs="Arial"/>
                <w:bCs/>
                <w:sz w:val="24"/>
                <w:szCs w:val="24"/>
              </w:rPr>
              <w:t>,</w:t>
            </w:r>
            <w:r>
              <w:rPr>
                <w:rFonts w:ascii="Arial" w:eastAsia="Times New Roman" w:hAnsi="Arial" w:cs="Arial"/>
                <w:bCs/>
                <w:sz w:val="24"/>
                <w:szCs w:val="24"/>
              </w:rPr>
              <w:t>158</w:t>
            </w:r>
            <w:r w:rsidR="008E4232">
              <w:rPr>
                <w:rFonts w:ascii="Arial" w:eastAsia="Times New Roman" w:hAnsi="Arial" w:cs="Arial"/>
                <w:bCs/>
                <w:sz w:val="24"/>
                <w:szCs w:val="24"/>
              </w:rPr>
              <w:t>,</w:t>
            </w:r>
            <w:r>
              <w:rPr>
                <w:rFonts w:ascii="Arial" w:eastAsia="Times New Roman" w:hAnsi="Arial" w:cs="Arial"/>
                <w:bCs/>
                <w:sz w:val="24"/>
                <w:szCs w:val="24"/>
              </w:rPr>
              <w:t>073</w:t>
            </w:r>
          </w:p>
        </w:tc>
      </w:tr>
      <w:tr w:rsidR="008E4232" w:rsidRPr="006A3726" w:rsidTr="00D643C5">
        <w:tc>
          <w:tcPr>
            <w:tcW w:w="6762" w:type="dxa"/>
            <w:tcBorders>
              <w:top w:val="single" w:sz="4" w:space="0" w:color="auto"/>
            </w:tcBorders>
          </w:tcPr>
          <w:p w:rsidR="008E4232" w:rsidRPr="006A3726" w:rsidRDefault="008E4232" w:rsidP="006A3726">
            <w:pPr>
              <w:spacing w:after="0" w:line="240" w:lineRule="auto"/>
              <w:rPr>
                <w:rFonts w:ascii="Arial" w:eastAsia="Times New Roman" w:hAnsi="Arial" w:cs="Arial"/>
                <w:b/>
                <w:bCs/>
                <w:sz w:val="24"/>
                <w:szCs w:val="24"/>
              </w:rPr>
            </w:pPr>
          </w:p>
        </w:tc>
        <w:tc>
          <w:tcPr>
            <w:tcW w:w="1284" w:type="dxa"/>
            <w:tcBorders>
              <w:top w:val="single" w:sz="4" w:space="0" w:color="auto"/>
            </w:tcBorders>
          </w:tcPr>
          <w:p w:rsidR="008E4232" w:rsidRPr="006A3726" w:rsidRDefault="008E4232" w:rsidP="006A3726">
            <w:pPr>
              <w:spacing w:after="0" w:line="240" w:lineRule="auto"/>
              <w:jc w:val="right"/>
              <w:rPr>
                <w:rFonts w:ascii="Arial" w:eastAsia="Times New Roman" w:hAnsi="Arial" w:cs="Arial"/>
                <w:b/>
                <w:bCs/>
                <w:sz w:val="24"/>
                <w:szCs w:val="24"/>
              </w:rPr>
            </w:pPr>
          </w:p>
        </w:tc>
        <w:tc>
          <w:tcPr>
            <w:tcW w:w="284" w:type="dxa"/>
            <w:tcBorders>
              <w:top w:val="single" w:sz="4" w:space="0" w:color="auto"/>
            </w:tcBorders>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Borders>
              <w:top w:val="single" w:sz="4" w:space="0" w:color="auto"/>
            </w:tcBorders>
          </w:tcPr>
          <w:p w:rsidR="008E4232" w:rsidRPr="008E2AD7" w:rsidRDefault="008E4232" w:rsidP="00D643C5">
            <w:pPr>
              <w:spacing w:after="0" w:line="240" w:lineRule="auto"/>
              <w:jc w:val="right"/>
              <w:rPr>
                <w:rFonts w:ascii="Arial" w:eastAsia="Times New Roman" w:hAnsi="Arial" w:cs="Arial"/>
                <w:bCs/>
                <w:sz w:val="24"/>
                <w:szCs w:val="24"/>
              </w:rPr>
            </w:pPr>
          </w:p>
        </w:tc>
      </w:tr>
      <w:tr w:rsidR="008E4232" w:rsidRPr="006A3726" w:rsidTr="00D643C5">
        <w:tc>
          <w:tcPr>
            <w:tcW w:w="6762" w:type="dxa"/>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b/>
                <w:bCs/>
                <w:sz w:val="24"/>
                <w:szCs w:val="24"/>
              </w:rPr>
              <w:t>Equity</w:t>
            </w:r>
          </w:p>
        </w:tc>
        <w:tc>
          <w:tcPr>
            <w:tcW w:w="1284" w:type="dxa"/>
          </w:tcPr>
          <w:p w:rsidR="008E4232" w:rsidRPr="006A3726" w:rsidRDefault="008E4232" w:rsidP="006A3726">
            <w:pPr>
              <w:spacing w:after="0" w:line="240" w:lineRule="auto"/>
              <w:jc w:val="right"/>
              <w:rPr>
                <w:rFonts w:ascii="Arial" w:eastAsia="Times New Roman" w:hAnsi="Arial" w:cs="Arial"/>
                <w:b/>
                <w:bCs/>
                <w:sz w:val="24"/>
                <w:szCs w:val="24"/>
              </w:rPr>
            </w:pPr>
          </w:p>
        </w:tc>
        <w:tc>
          <w:tcPr>
            <w:tcW w:w="284" w:type="dxa"/>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Pr>
          <w:p w:rsidR="008E4232" w:rsidRPr="008E2AD7" w:rsidRDefault="008E4232" w:rsidP="00D643C5">
            <w:pPr>
              <w:spacing w:after="0" w:line="240" w:lineRule="auto"/>
              <w:jc w:val="right"/>
              <w:rPr>
                <w:rFonts w:ascii="Arial" w:eastAsia="Times New Roman" w:hAnsi="Arial" w:cs="Arial"/>
                <w:bCs/>
                <w:sz w:val="24"/>
                <w:szCs w:val="24"/>
              </w:rPr>
            </w:pPr>
          </w:p>
        </w:tc>
      </w:tr>
      <w:tr w:rsidR="008E4232" w:rsidRPr="006A3726" w:rsidTr="00D643C5">
        <w:tc>
          <w:tcPr>
            <w:tcW w:w="6762" w:type="dxa"/>
          </w:tcPr>
          <w:p w:rsidR="008E4232" w:rsidRPr="006A3726" w:rsidRDefault="00256842" w:rsidP="006A3726">
            <w:pPr>
              <w:spacing w:after="0" w:line="240" w:lineRule="auto"/>
              <w:rPr>
                <w:rFonts w:ascii="Arial" w:eastAsia="Times New Roman" w:hAnsi="Arial" w:cs="Arial"/>
                <w:sz w:val="24"/>
                <w:szCs w:val="24"/>
              </w:rPr>
            </w:pPr>
            <w:r>
              <w:rPr>
                <w:rFonts w:ascii="Arial" w:eastAsia="Times New Roman" w:hAnsi="Arial" w:cs="Arial"/>
                <w:sz w:val="24"/>
                <w:szCs w:val="24"/>
              </w:rPr>
              <w:t>Share</w:t>
            </w:r>
            <w:r w:rsidR="008E4232" w:rsidRPr="006A3726">
              <w:rPr>
                <w:rFonts w:ascii="Arial" w:eastAsia="Times New Roman" w:hAnsi="Arial" w:cs="Arial"/>
                <w:sz w:val="24"/>
                <w:szCs w:val="24"/>
              </w:rPr>
              <w:t xml:space="preserve"> capital</w:t>
            </w:r>
          </w:p>
        </w:tc>
        <w:tc>
          <w:tcPr>
            <w:tcW w:w="1284" w:type="dxa"/>
          </w:tcPr>
          <w:p w:rsidR="008E4232" w:rsidRPr="006A3726" w:rsidRDefault="0032107C" w:rsidP="006A3726">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4,074</w:t>
            </w:r>
          </w:p>
        </w:tc>
        <w:tc>
          <w:tcPr>
            <w:tcW w:w="284" w:type="dxa"/>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Pr>
          <w:p w:rsidR="008E4232" w:rsidRPr="008E2AD7" w:rsidRDefault="008E4232" w:rsidP="00D643C5">
            <w:pPr>
              <w:spacing w:after="0" w:line="240" w:lineRule="auto"/>
              <w:jc w:val="right"/>
              <w:rPr>
                <w:rFonts w:ascii="Arial" w:eastAsia="Times New Roman" w:hAnsi="Arial" w:cs="Arial"/>
                <w:bCs/>
                <w:sz w:val="24"/>
                <w:szCs w:val="24"/>
              </w:rPr>
            </w:pPr>
            <w:r w:rsidRPr="008E2AD7">
              <w:rPr>
                <w:rFonts w:ascii="Arial" w:eastAsia="Times New Roman" w:hAnsi="Arial" w:cs="Arial"/>
                <w:bCs/>
                <w:sz w:val="24"/>
                <w:szCs w:val="24"/>
              </w:rPr>
              <w:t>4,074</w:t>
            </w:r>
          </w:p>
        </w:tc>
      </w:tr>
      <w:tr w:rsidR="008E4232" w:rsidRPr="006A3726" w:rsidTr="00D643C5">
        <w:tc>
          <w:tcPr>
            <w:tcW w:w="6762" w:type="dxa"/>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Share premium</w:t>
            </w:r>
          </w:p>
        </w:tc>
        <w:tc>
          <w:tcPr>
            <w:tcW w:w="1284" w:type="dxa"/>
          </w:tcPr>
          <w:p w:rsidR="008E4232" w:rsidRPr="006A3726" w:rsidRDefault="001C5D89" w:rsidP="006A3726">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555</w:t>
            </w:r>
          </w:p>
        </w:tc>
        <w:tc>
          <w:tcPr>
            <w:tcW w:w="284" w:type="dxa"/>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Pr>
          <w:p w:rsidR="008E4232" w:rsidRPr="008E2AD7" w:rsidRDefault="008E4232" w:rsidP="00D643C5">
            <w:pPr>
              <w:spacing w:after="0" w:line="240" w:lineRule="auto"/>
              <w:jc w:val="right"/>
              <w:rPr>
                <w:rFonts w:ascii="Arial" w:eastAsia="Times New Roman" w:hAnsi="Arial" w:cs="Arial"/>
                <w:bCs/>
                <w:sz w:val="24"/>
                <w:szCs w:val="24"/>
              </w:rPr>
            </w:pPr>
            <w:r w:rsidRPr="008E2AD7">
              <w:rPr>
                <w:rFonts w:ascii="Arial" w:eastAsia="Times New Roman" w:hAnsi="Arial" w:cs="Arial"/>
                <w:bCs/>
                <w:sz w:val="24"/>
                <w:szCs w:val="24"/>
              </w:rPr>
              <w:t xml:space="preserve">        555</w:t>
            </w:r>
          </w:p>
        </w:tc>
      </w:tr>
      <w:tr w:rsidR="008E4232" w:rsidRPr="006A3726" w:rsidTr="00D643C5">
        <w:tc>
          <w:tcPr>
            <w:tcW w:w="6762" w:type="dxa"/>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Translation reserve</w:t>
            </w:r>
          </w:p>
        </w:tc>
        <w:tc>
          <w:tcPr>
            <w:tcW w:w="1284" w:type="dxa"/>
          </w:tcPr>
          <w:p w:rsidR="008E4232" w:rsidRPr="006A3726" w:rsidRDefault="001C5D89" w:rsidP="00FF7371">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61,117</w:t>
            </w:r>
          </w:p>
        </w:tc>
        <w:tc>
          <w:tcPr>
            <w:tcW w:w="284" w:type="dxa"/>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Pr>
          <w:p w:rsidR="008E4232" w:rsidRPr="008E2AD7" w:rsidRDefault="00732B40" w:rsidP="00732B40">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32</w:t>
            </w:r>
            <w:r w:rsidR="008E4232">
              <w:rPr>
                <w:rFonts w:ascii="Arial" w:eastAsia="Times New Roman" w:hAnsi="Arial" w:cs="Arial"/>
                <w:bCs/>
                <w:sz w:val="24"/>
                <w:szCs w:val="24"/>
              </w:rPr>
              <w:t>,</w:t>
            </w:r>
            <w:r>
              <w:rPr>
                <w:rFonts w:ascii="Arial" w:eastAsia="Times New Roman" w:hAnsi="Arial" w:cs="Arial"/>
                <w:bCs/>
                <w:sz w:val="24"/>
                <w:szCs w:val="24"/>
              </w:rPr>
              <w:t>051</w:t>
            </w:r>
          </w:p>
        </w:tc>
      </w:tr>
      <w:tr w:rsidR="008E4232" w:rsidRPr="006A3726" w:rsidTr="00D643C5">
        <w:tc>
          <w:tcPr>
            <w:tcW w:w="6762" w:type="dxa"/>
            <w:tcBorders>
              <w:bottom w:val="single" w:sz="4" w:space="0" w:color="auto"/>
            </w:tcBorders>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Retained earnings</w:t>
            </w:r>
          </w:p>
        </w:tc>
        <w:tc>
          <w:tcPr>
            <w:tcW w:w="1284" w:type="dxa"/>
            <w:tcBorders>
              <w:bottom w:val="single" w:sz="4" w:space="0" w:color="auto"/>
            </w:tcBorders>
          </w:tcPr>
          <w:p w:rsidR="008E4232" w:rsidRPr="006A3726" w:rsidRDefault="001C5D89" w:rsidP="005B781D">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1,589,969</w:t>
            </w:r>
          </w:p>
        </w:tc>
        <w:tc>
          <w:tcPr>
            <w:tcW w:w="284" w:type="dxa"/>
            <w:tcBorders>
              <w:bottom w:val="single" w:sz="4" w:space="0" w:color="auto"/>
            </w:tcBorders>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Borders>
              <w:bottom w:val="single" w:sz="4" w:space="0" w:color="auto"/>
            </w:tcBorders>
          </w:tcPr>
          <w:p w:rsidR="008E4232" w:rsidRPr="008E2AD7" w:rsidRDefault="008E4232" w:rsidP="00732B40">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1,</w:t>
            </w:r>
            <w:r w:rsidR="00732B40">
              <w:rPr>
                <w:rFonts w:ascii="Arial" w:eastAsia="Times New Roman" w:hAnsi="Arial" w:cs="Arial"/>
                <w:bCs/>
                <w:sz w:val="24"/>
                <w:szCs w:val="24"/>
              </w:rPr>
              <w:t>443</w:t>
            </w:r>
            <w:r>
              <w:rPr>
                <w:rFonts w:ascii="Arial" w:eastAsia="Times New Roman" w:hAnsi="Arial" w:cs="Arial"/>
                <w:bCs/>
                <w:sz w:val="24"/>
                <w:szCs w:val="24"/>
              </w:rPr>
              <w:t>,</w:t>
            </w:r>
            <w:r w:rsidR="00732B40">
              <w:rPr>
                <w:rFonts w:ascii="Arial" w:eastAsia="Times New Roman" w:hAnsi="Arial" w:cs="Arial"/>
                <w:bCs/>
                <w:sz w:val="24"/>
                <w:szCs w:val="24"/>
              </w:rPr>
              <w:t>345</w:t>
            </w:r>
          </w:p>
        </w:tc>
      </w:tr>
      <w:tr w:rsidR="008E4232" w:rsidRPr="006A3726" w:rsidTr="00D643C5">
        <w:tc>
          <w:tcPr>
            <w:tcW w:w="6762" w:type="dxa"/>
            <w:tcBorders>
              <w:top w:val="single" w:sz="4" w:space="0" w:color="auto"/>
            </w:tcBorders>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Total equity attributable to equity holders of the parent</w:t>
            </w:r>
          </w:p>
        </w:tc>
        <w:tc>
          <w:tcPr>
            <w:tcW w:w="1284" w:type="dxa"/>
            <w:tcBorders>
              <w:top w:val="single" w:sz="4" w:space="0" w:color="auto"/>
            </w:tcBorders>
          </w:tcPr>
          <w:p w:rsidR="008E4232" w:rsidRPr="006A3726" w:rsidRDefault="001C5D89" w:rsidP="00FF7371">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1,655,715</w:t>
            </w:r>
          </w:p>
        </w:tc>
        <w:tc>
          <w:tcPr>
            <w:tcW w:w="284" w:type="dxa"/>
            <w:tcBorders>
              <w:top w:val="single" w:sz="4" w:space="0" w:color="auto"/>
            </w:tcBorders>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Borders>
              <w:top w:val="single" w:sz="4" w:space="0" w:color="auto"/>
            </w:tcBorders>
          </w:tcPr>
          <w:p w:rsidR="008E4232" w:rsidRPr="008E2AD7" w:rsidRDefault="008E4232" w:rsidP="00732B40">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1,</w:t>
            </w:r>
            <w:r w:rsidR="00732B40">
              <w:rPr>
                <w:rFonts w:ascii="Arial" w:eastAsia="Times New Roman" w:hAnsi="Arial" w:cs="Arial"/>
                <w:bCs/>
                <w:sz w:val="24"/>
                <w:szCs w:val="24"/>
              </w:rPr>
              <w:t>480</w:t>
            </w:r>
            <w:r>
              <w:rPr>
                <w:rFonts w:ascii="Arial" w:eastAsia="Times New Roman" w:hAnsi="Arial" w:cs="Arial"/>
                <w:bCs/>
                <w:sz w:val="24"/>
                <w:szCs w:val="24"/>
              </w:rPr>
              <w:t>,</w:t>
            </w:r>
            <w:r w:rsidR="00732B40">
              <w:rPr>
                <w:rFonts w:ascii="Arial" w:eastAsia="Times New Roman" w:hAnsi="Arial" w:cs="Arial"/>
                <w:bCs/>
                <w:sz w:val="24"/>
                <w:szCs w:val="24"/>
              </w:rPr>
              <w:t>025</w:t>
            </w:r>
          </w:p>
        </w:tc>
      </w:tr>
      <w:tr w:rsidR="008E4232" w:rsidRPr="006A3726" w:rsidTr="00D643C5">
        <w:tc>
          <w:tcPr>
            <w:tcW w:w="6762" w:type="dxa"/>
            <w:tcBorders>
              <w:bottom w:val="single" w:sz="4" w:space="0" w:color="auto"/>
            </w:tcBorders>
          </w:tcPr>
          <w:p w:rsidR="008E4232" w:rsidRPr="006A3726" w:rsidRDefault="00256842" w:rsidP="006A3726">
            <w:pPr>
              <w:spacing w:after="0" w:line="240" w:lineRule="auto"/>
              <w:rPr>
                <w:rFonts w:ascii="Arial" w:eastAsia="Times New Roman" w:hAnsi="Arial" w:cs="Arial"/>
                <w:sz w:val="24"/>
                <w:szCs w:val="24"/>
              </w:rPr>
            </w:pPr>
            <w:r>
              <w:rPr>
                <w:rFonts w:ascii="Arial" w:eastAsia="Times New Roman" w:hAnsi="Arial" w:cs="Arial"/>
                <w:sz w:val="24"/>
                <w:szCs w:val="24"/>
              </w:rPr>
              <w:t>Non-controlling</w:t>
            </w:r>
            <w:r w:rsidR="008E4232" w:rsidRPr="006A3726">
              <w:rPr>
                <w:rFonts w:ascii="Arial" w:eastAsia="Times New Roman" w:hAnsi="Arial" w:cs="Arial"/>
                <w:sz w:val="24"/>
                <w:szCs w:val="24"/>
              </w:rPr>
              <w:t xml:space="preserve"> interest</w:t>
            </w:r>
          </w:p>
        </w:tc>
        <w:tc>
          <w:tcPr>
            <w:tcW w:w="1284" w:type="dxa"/>
            <w:tcBorders>
              <w:bottom w:val="single" w:sz="4" w:space="0" w:color="auto"/>
            </w:tcBorders>
          </w:tcPr>
          <w:p w:rsidR="008E4232" w:rsidRPr="006A3726" w:rsidRDefault="001C5D89" w:rsidP="006A3726">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240</w:t>
            </w:r>
          </w:p>
        </w:tc>
        <w:tc>
          <w:tcPr>
            <w:tcW w:w="284" w:type="dxa"/>
            <w:tcBorders>
              <w:bottom w:val="single" w:sz="4" w:space="0" w:color="auto"/>
            </w:tcBorders>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Borders>
              <w:bottom w:val="single" w:sz="4" w:space="0" w:color="auto"/>
            </w:tcBorders>
          </w:tcPr>
          <w:p w:rsidR="008E4232" w:rsidRPr="008E2AD7" w:rsidRDefault="008E4232" w:rsidP="00732B40">
            <w:pPr>
              <w:spacing w:after="0" w:line="240" w:lineRule="auto"/>
              <w:jc w:val="right"/>
              <w:rPr>
                <w:rFonts w:ascii="Arial" w:eastAsia="Times New Roman" w:hAnsi="Arial" w:cs="Arial"/>
                <w:bCs/>
                <w:sz w:val="24"/>
                <w:szCs w:val="24"/>
              </w:rPr>
            </w:pPr>
            <w:r w:rsidRPr="008E2AD7">
              <w:rPr>
                <w:rFonts w:ascii="Arial" w:eastAsia="Times New Roman" w:hAnsi="Arial" w:cs="Arial"/>
                <w:bCs/>
                <w:sz w:val="24"/>
                <w:szCs w:val="24"/>
              </w:rPr>
              <w:t xml:space="preserve">     </w:t>
            </w:r>
            <w:r w:rsidR="00732B40">
              <w:rPr>
                <w:rFonts w:ascii="Arial" w:eastAsia="Times New Roman" w:hAnsi="Arial" w:cs="Arial"/>
                <w:bCs/>
                <w:sz w:val="24"/>
                <w:szCs w:val="24"/>
              </w:rPr>
              <w:t>69</w:t>
            </w:r>
            <w:r w:rsidRPr="008E2AD7">
              <w:rPr>
                <w:rFonts w:ascii="Arial" w:eastAsia="Times New Roman" w:hAnsi="Arial" w:cs="Arial"/>
                <w:bCs/>
                <w:sz w:val="24"/>
                <w:szCs w:val="24"/>
              </w:rPr>
              <w:t xml:space="preserve">         </w:t>
            </w:r>
          </w:p>
        </w:tc>
      </w:tr>
      <w:tr w:rsidR="008E4232" w:rsidRPr="006A3726" w:rsidTr="00D643C5">
        <w:tc>
          <w:tcPr>
            <w:tcW w:w="6762" w:type="dxa"/>
            <w:tcBorders>
              <w:top w:val="single" w:sz="4" w:space="0" w:color="auto"/>
              <w:bottom w:val="single" w:sz="4" w:space="0" w:color="auto"/>
            </w:tcBorders>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b/>
                <w:bCs/>
                <w:sz w:val="24"/>
                <w:szCs w:val="24"/>
              </w:rPr>
              <w:t>Total equity</w:t>
            </w:r>
          </w:p>
        </w:tc>
        <w:tc>
          <w:tcPr>
            <w:tcW w:w="1284" w:type="dxa"/>
            <w:tcBorders>
              <w:top w:val="single" w:sz="4" w:space="0" w:color="auto"/>
              <w:bottom w:val="single" w:sz="4" w:space="0" w:color="auto"/>
            </w:tcBorders>
          </w:tcPr>
          <w:p w:rsidR="008E4232" w:rsidRPr="006A3726" w:rsidRDefault="001C5D89" w:rsidP="008E4232">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1,655,955</w:t>
            </w:r>
          </w:p>
        </w:tc>
        <w:tc>
          <w:tcPr>
            <w:tcW w:w="284" w:type="dxa"/>
            <w:tcBorders>
              <w:top w:val="single" w:sz="4" w:space="0" w:color="auto"/>
              <w:bottom w:val="single" w:sz="4" w:space="0" w:color="auto"/>
            </w:tcBorders>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Borders>
              <w:top w:val="single" w:sz="4" w:space="0" w:color="auto"/>
              <w:bottom w:val="single" w:sz="4" w:space="0" w:color="auto"/>
            </w:tcBorders>
          </w:tcPr>
          <w:p w:rsidR="008E4232" w:rsidRPr="008E2AD7" w:rsidRDefault="008E4232" w:rsidP="00732B40">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1,</w:t>
            </w:r>
            <w:r w:rsidR="00732B40">
              <w:rPr>
                <w:rFonts w:ascii="Arial" w:eastAsia="Times New Roman" w:hAnsi="Arial" w:cs="Arial"/>
                <w:bCs/>
                <w:sz w:val="24"/>
                <w:szCs w:val="24"/>
              </w:rPr>
              <w:t>480</w:t>
            </w:r>
            <w:r>
              <w:rPr>
                <w:rFonts w:ascii="Arial" w:eastAsia="Times New Roman" w:hAnsi="Arial" w:cs="Arial"/>
                <w:bCs/>
                <w:sz w:val="24"/>
                <w:szCs w:val="24"/>
              </w:rPr>
              <w:t>,</w:t>
            </w:r>
            <w:r w:rsidR="00732B40">
              <w:rPr>
                <w:rFonts w:ascii="Arial" w:eastAsia="Times New Roman" w:hAnsi="Arial" w:cs="Arial"/>
                <w:bCs/>
                <w:sz w:val="24"/>
                <w:szCs w:val="24"/>
              </w:rPr>
              <w:t>094</w:t>
            </w:r>
          </w:p>
        </w:tc>
      </w:tr>
      <w:tr w:rsidR="008E4232" w:rsidRPr="006A3726" w:rsidTr="00D643C5">
        <w:tc>
          <w:tcPr>
            <w:tcW w:w="6762" w:type="dxa"/>
            <w:tcBorders>
              <w:top w:val="single" w:sz="4" w:space="0" w:color="auto"/>
            </w:tcBorders>
          </w:tcPr>
          <w:p w:rsidR="008E4232" w:rsidRPr="006A3726" w:rsidRDefault="008E4232" w:rsidP="006A3726">
            <w:pPr>
              <w:spacing w:after="0" w:line="240" w:lineRule="auto"/>
              <w:rPr>
                <w:rFonts w:ascii="Arial" w:eastAsia="Times New Roman" w:hAnsi="Arial" w:cs="Arial"/>
                <w:b/>
                <w:bCs/>
                <w:sz w:val="24"/>
                <w:szCs w:val="24"/>
              </w:rPr>
            </w:pPr>
          </w:p>
        </w:tc>
        <w:tc>
          <w:tcPr>
            <w:tcW w:w="1284" w:type="dxa"/>
            <w:tcBorders>
              <w:top w:val="single" w:sz="4" w:space="0" w:color="auto"/>
            </w:tcBorders>
          </w:tcPr>
          <w:p w:rsidR="008E4232" w:rsidRPr="006A3726" w:rsidRDefault="008E4232" w:rsidP="006A3726">
            <w:pPr>
              <w:spacing w:after="0" w:line="240" w:lineRule="auto"/>
              <w:jc w:val="right"/>
              <w:rPr>
                <w:rFonts w:ascii="Arial" w:eastAsia="Times New Roman" w:hAnsi="Arial" w:cs="Arial"/>
                <w:b/>
                <w:bCs/>
                <w:sz w:val="24"/>
                <w:szCs w:val="24"/>
              </w:rPr>
            </w:pPr>
          </w:p>
        </w:tc>
        <w:tc>
          <w:tcPr>
            <w:tcW w:w="284" w:type="dxa"/>
            <w:tcBorders>
              <w:top w:val="single" w:sz="4" w:space="0" w:color="auto"/>
            </w:tcBorders>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Borders>
              <w:top w:val="single" w:sz="4" w:space="0" w:color="auto"/>
            </w:tcBorders>
          </w:tcPr>
          <w:p w:rsidR="008E4232" w:rsidRPr="008E2AD7" w:rsidRDefault="008E4232" w:rsidP="00D643C5">
            <w:pPr>
              <w:spacing w:after="0" w:line="240" w:lineRule="auto"/>
              <w:jc w:val="right"/>
              <w:rPr>
                <w:rFonts w:ascii="Arial" w:eastAsia="Times New Roman" w:hAnsi="Arial" w:cs="Arial"/>
                <w:bCs/>
                <w:sz w:val="24"/>
                <w:szCs w:val="24"/>
              </w:rPr>
            </w:pPr>
          </w:p>
        </w:tc>
      </w:tr>
      <w:tr w:rsidR="008E4232" w:rsidRPr="006A3726" w:rsidTr="00D643C5">
        <w:tc>
          <w:tcPr>
            <w:tcW w:w="6762" w:type="dxa"/>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b/>
                <w:bCs/>
                <w:sz w:val="24"/>
                <w:szCs w:val="24"/>
              </w:rPr>
              <w:t>Liabilities</w:t>
            </w:r>
          </w:p>
        </w:tc>
        <w:tc>
          <w:tcPr>
            <w:tcW w:w="1284" w:type="dxa"/>
          </w:tcPr>
          <w:p w:rsidR="008E4232" w:rsidRPr="006A3726" w:rsidRDefault="008E4232" w:rsidP="006A3726">
            <w:pPr>
              <w:spacing w:after="0" w:line="240" w:lineRule="auto"/>
              <w:jc w:val="right"/>
              <w:rPr>
                <w:rFonts w:ascii="Arial" w:eastAsia="Times New Roman" w:hAnsi="Arial" w:cs="Arial"/>
                <w:b/>
                <w:bCs/>
                <w:sz w:val="24"/>
                <w:szCs w:val="24"/>
              </w:rPr>
            </w:pPr>
          </w:p>
        </w:tc>
        <w:tc>
          <w:tcPr>
            <w:tcW w:w="284" w:type="dxa"/>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Pr>
          <w:p w:rsidR="008E4232" w:rsidRPr="008E2AD7" w:rsidRDefault="008E4232" w:rsidP="00D643C5">
            <w:pPr>
              <w:spacing w:after="0" w:line="240" w:lineRule="auto"/>
              <w:jc w:val="right"/>
              <w:rPr>
                <w:rFonts w:ascii="Arial" w:eastAsia="Times New Roman" w:hAnsi="Arial" w:cs="Arial"/>
                <w:bCs/>
                <w:sz w:val="24"/>
                <w:szCs w:val="24"/>
              </w:rPr>
            </w:pPr>
          </w:p>
        </w:tc>
      </w:tr>
      <w:tr w:rsidR="008E4232" w:rsidRPr="006A3726" w:rsidTr="00D643C5">
        <w:tc>
          <w:tcPr>
            <w:tcW w:w="6762" w:type="dxa"/>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Loans and borrowings</w:t>
            </w:r>
          </w:p>
        </w:tc>
        <w:tc>
          <w:tcPr>
            <w:tcW w:w="1284" w:type="dxa"/>
          </w:tcPr>
          <w:p w:rsidR="008E4232" w:rsidRPr="006A3726" w:rsidRDefault="001C5D89" w:rsidP="00FF7371">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303,242</w:t>
            </w:r>
          </w:p>
        </w:tc>
        <w:tc>
          <w:tcPr>
            <w:tcW w:w="284" w:type="dxa"/>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Pr>
          <w:p w:rsidR="008E4232" w:rsidRPr="008E2AD7" w:rsidRDefault="00732B40" w:rsidP="00732B40">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306</w:t>
            </w:r>
            <w:r w:rsidR="008E4232">
              <w:rPr>
                <w:rFonts w:ascii="Arial" w:eastAsia="Times New Roman" w:hAnsi="Arial" w:cs="Arial"/>
                <w:bCs/>
                <w:sz w:val="24"/>
                <w:szCs w:val="24"/>
              </w:rPr>
              <w:t>,</w:t>
            </w:r>
            <w:r>
              <w:rPr>
                <w:rFonts w:ascii="Arial" w:eastAsia="Times New Roman" w:hAnsi="Arial" w:cs="Arial"/>
                <w:bCs/>
                <w:sz w:val="24"/>
                <w:szCs w:val="24"/>
              </w:rPr>
              <w:t>412</w:t>
            </w:r>
          </w:p>
        </w:tc>
      </w:tr>
      <w:tr w:rsidR="008E4232" w:rsidRPr="006A3726" w:rsidTr="00D643C5">
        <w:tc>
          <w:tcPr>
            <w:tcW w:w="6762" w:type="dxa"/>
            <w:tcBorders>
              <w:bottom w:val="single" w:sz="4" w:space="0" w:color="auto"/>
            </w:tcBorders>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Deferred tax liabilities</w:t>
            </w:r>
          </w:p>
        </w:tc>
        <w:tc>
          <w:tcPr>
            <w:tcW w:w="1284" w:type="dxa"/>
            <w:tcBorders>
              <w:bottom w:val="single" w:sz="4" w:space="0" w:color="auto"/>
            </w:tcBorders>
          </w:tcPr>
          <w:p w:rsidR="008E4232" w:rsidRPr="006A3726" w:rsidRDefault="001C5D89" w:rsidP="00FF7371">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299,756</w:t>
            </w:r>
          </w:p>
        </w:tc>
        <w:tc>
          <w:tcPr>
            <w:tcW w:w="284" w:type="dxa"/>
            <w:tcBorders>
              <w:bottom w:val="single" w:sz="4" w:space="0" w:color="auto"/>
            </w:tcBorders>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Borders>
              <w:bottom w:val="single" w:sz="4" w:space="0" w:color="auto"/>
            </w:tcBorders>
          </w:tcPr>
          <w:p w:rsidR="008E4232" w:rsidRPr="008E2AD7" w:rsidRDefault="008E4232" w:rsidP="00732B40">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2</w:t>
            </w:r>
            <w:r w:rsidR="00732B40">
              <w:rPr>
                <w:rFonts w:ascii="Arial" w:eastAsia="Times New Roman" w:hAnsi="Arial" w:cs="Arial"/>
                <w:bCs/>
                <w:sz w:val="24"/>
                <w:szCs w:val="24"/>
              </w:rPr>
              <w:t>55</w:t>
            </w:r>
            <w:r>
              <w:rPr>
                <w:rFonts w:ascii="Arial" w:eastAsia="Times New Roman" w:hAnsi="Arial" w:cs="Arial"/>
                <w:bCs/>
                <w:sz w:val="24"/>
                <w:szCs w:val="24"/>
              </w:rPr>
              <w:t>,</w:t>
            </w:r>
            <w:r w:rsidR="00732B40">
              <w:rPr>
                <w:rFonts w:ascii="Arial" w:eastAsia="Times New Roman" w:hAnsi="Arial" w:cs="Arial"/>
                <w:bCs/>
                <w:sz w:val="24"/>
                <w:szCs w:val="24"/>
              </w:rPr>
              <w:t>296</w:t>
            </w:r>
          </w:p>
        </w:tc>
      </w:tr>
      <w:tr w:rsidR="008E4232" w:rsidRPr="006A3726" w:rsidTr="00D643C5">
        <w:tc>
          <w:tcPr>
            <w:tcW w:w="6762" w:type="dxa"/>
            <w:tcBorders>
              <w:top w:val="single" w:sz="4" w:space="0" w:color="auto"/>
              <w:bottom w:val="single" w:sz="4" w:space="0" w:color="auto"/>
            </w:tcBorders>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Total non-current liabilities</w:t>
            </w:r>
          </w:p>
        </w:tc>
        <w:tc>
          <w:tcPr>
            <w:tcW w:w="1284" w:type="dxa"/>
            <w:tcBorders>
              <w:top w:val="single" w:sz="4" w:space="0" w:color="auto"/>
              <w:bottom w:val="single" w:sz="4" w:space="0" w:color="auto"/>
            </w:tcBorders>
          </w:tcPr>
          <w:p w:rsidR="001C5D89" w:rsidRPr="006A3726" w:rsidRDefault="001C5D89" w:rsidP="001C5D89">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602,998</w:t>
            </w:r>
          </w:p>
        </w:tc>
        <w:tc>
          <w:tcPr>
            <w:tcW w:w="284" w:type="dxa"/>
            <w:tcBorders>
              <w:top w:val="single" w:sz="4" w:space="0" w:color="auto"/>
              <w:bottom w:val="single" w:sz="4" w:space="0" w:color="auto"/>
            </w:tcBorders>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Borders>
              <w:top w:val="single" w:sz="4" w:space="0" w:color="auto"/>
              <w:bottom w:val="single" w:sz="4" w:space="0" w:color="auto"/>
            </w:tcBorders>
          </w:tcPr>
          <w:p w:rsidR="008E4232" w:rsidRPr="008E2AD7" w:rsidRDefault="008E4232" w:rsidP="00732B40">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5</w:t>
            </w:r>
            <w:r w:rsidR="00732B40">
              <w:rPr>
                <w:rFonts w:ascii="Arial" w:eastAsia="Times New Roman" w:hAnsi="Arial" w:cs="Arial"/>
                <w:bCs/>
                <w:sz w:val="24"/>
                <w:szCs w:val="24"/>
              </w:rPr>
              <w:t>61</w:t>
            </w:r>
            <w:r>
              <w:rPr>
                <w:rFonts w:ascii="Arial" w:eastAsia="Times New Roman" w:hAnsi="Arial" w:cs="Arial"/>
                <w:bCs/>
                <w:sz w:val="24"/>
                <w:szCs w:val="24"/>
              </w:rPr>
              <w:t>,</w:t>
            </w:r>
            <w:r w:rsidR="00732B40">
              <w:rPr>
                <w:rFonts w:ascii="Arial" w:eastAsia="Times New Roman" w:hAnsi="Arial" w:cs="Arial"/>
                <w:bCs/>
                <w:sz w:val="24"/>
                <w:szCs w:val="24"/>
              </w:rPr>
              <w:t>708</w:t>
            </w:r>
          </w:p>
        </w:tc>
      </w:tr>
      <w:tr w:rsidR="008E4232" w:rsidRPr="006A3726" w:rsidTr="00D643C5">
        <w:tc>
          <w:tcPr>
            <w:tcW w:w="6762" w:type="dxa"/>
            <w:tcBorders>
              <w:top w:val="single" w:sz="4" w:space="0" w:color="auto"/>
            </w:tcBorders>
          </w:tcPr>
          <w:p w:rsidR="008E4232" w:rsidRPr="006A3726" w:rsidRDefault="008E4232" w:rsidP="006A3726">
            <w:pPr>
              <w:spacing w:after="0" w:line="240" w:lineRule="auto"/>
              <w:rPr>
                <w:rFonts w:ascii="Arial" w:eastAsia="Times New Roman" w:hAnsi="Arial" w:cs="Arial"/>
                <w:sz w:val="24"/>
                <w:szCs w:val="24"/>
              </w:rPr>
            </w:pPr>
          </w:p>
        </w:tc>
        <w:tc>
          <w:tcPr>
            <w:tcW w:w="1284" w:type="dxa"/>
            <w:tcBorders>
              <w:top w:val="single" w:sz="4" w:space="0" w:color="auto"/>
            </w:tcBorders>
          </w:tcPr>
          <w:p w:rsidR="008E4232" w:rsidRPr="006A3726" w:rsidRDefault="008E4232" w:rsidP="006A3726">
            <w:pPr>
              <w:spacing w:after="0" w:line="240" w:lineRule="auto"/>
              <w:jc w:val="right"/>
              <w:rPr>
                <w:rFonts w:ascii="Arial" w:eastAsia="Times New Roman" w:hAnsi="Arial" w:cs="Arial"/>
                <w:b/>
                <w:bCs/>
                <w:sz w:val="24"/>
                <w:szCs w:val="24"/>
              </w:rPr>
            </w:pPr>
          </w:p>
        </w:tc>
        <w:tc>
          <w:tcPr>
            <w:tcW w:w="284" w:type="dxa"/>
            <w:tcBorders>
              <w:top w:val="single" w:sz="4" w:space="0" w:color="auto"/>
            </w:tcBorders>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Borders>
              <w:top w:val="single" w:sz="4" w:space="0" w:color="auto"/>
            </w:tcBorders>
          </w:tcPr>
          <w:p w:rsidR="008E4232" w:rsidRPr="008E2AD7" w:rsidRDefault="008E4232" w:rsidP="00D643C5">
            <w:pPr>
              <w:spacing w:after="0" w:line="240" w:lineRule="auto"/>
              <w:jc w:val="right"/>
              <w:rPr>
                <w:rFonts w:ascii="Arial" w:eastAsia="Times New Roman" w:hAnsi="Arial" w:cs="Arial"/>
                <w:bCs/>
                <w:sz w:val="24"/>
                <w:szCs w:val="24"/>
              </w:rPr>
            </w:pPr>
          </w:p>
        </w:tc>
      </w:tr>
      <w:tr w:rsidR="008E4232" w:rsidRPr="006A3726" w:rsidTr="00D643C5">
        <w:tc>
          <w:tcPr>
            <w:tcW w:w="6762" w:type="dxa"/>
          </w:tcPr>
          <w:p w:rsidR="008E4232" w:rsidRPr="006A3726" w:rsidRDefault="008E4232" w:rsidP="006A3726">
            <w:pPr>
              <w:spacing w:after="0" w:line="240" w:lineRule="auto"/>
              <w:rPr>
                <w:rFonts w:ascii="Arial" w:eastAsia="Times New Roman" w:hAnsi="Arial" w:cs="Arial"/>
                <w:sz w:val="24"/>
                <w:szCs w:val="24"/>
              </w:rPr>
            </w:pPr>
          </w:p>
        </w:tc>
        <w:tc>
          <w:tcPr>
            <w:tcW w:w="1284" w:type="dxa"/>
          </w:tcPr>
          <w:p w:rsidR="008E4232" w:rsidRPr="006A3726" w:rsidRDefault="008E4232" w:rsidP="006A3726">
            <w:pPr>
              <w:spacing w:after="0" w:line="240" w:lineRule="auto"/>
              <w:jc w:val="right"/>
              <w:rPr>
                <w:rFonts w:ascii="Arial" w:eastAsia="Times New Roman" w:hAnsi="Arial" w:cs="Arial"/>
                <w:b/>
                <w:bCs/>
                <w:sz w:val="24"/>
                <w:szCs w:val="24"/>
              </w:rPr>
            </w:pPr>
          </w:p>
        </w:tc>
        <w:tc>
          <w:tcPr>
            <w:tcW w:w="284" w:type="dxa"/>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Pr>
          <w:p w:rsidR="008E4232" w:rsidRPr="008E2AD7" w:rsidRDefault="008E4232" w:rsidP="00D643C5">
            <w:pPr>
              <w:spacing w:after="0" w:line="240" w:lineRule="auto"/>
              <w:jc w:val="right"/>
              <w:rPr>
                <w:rFonts w:ascii="Arial" w:eastAsia="Times New Roman" w:hAnsi="Arial" w:cs="Arial"/>
                <w:bCs/>
                <w:sz w:val="24"/>
                <w:szCs w:val="24"/>
              </w:rPr>
            </w:pPr>
          </w:p>
        </w:tc>
      </w:tr>
      <w:tr w:rsidR="008E4232" w:rsidRPr="006A3726" w:rsidTr="00D643C5">
        <w:tc>
          <w:tcPr>
            <w:tcW w:w="6762" w:type="dxa"/>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Loans and borrowings</w:t>
            </w:r>
          </w:p>
        </w:tc>
        <w:tc>
          <w:tcPr>
            <w:tcW w:w="1284" w:type="dxa"/>
          </w:tcPr>
          <w:p w:rsidR="008E4232" w:rsidRPr="006A3726" w:rsidRDefault="001C5D89" w:rsidP="00FF7371">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49,297</w:t>
            </w:r>
          </w:p>
        </w:tc>
        <w:tc>
          <w:tcPr>
            <w:tcW w:w="284" w:type="dxa"/>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Pr>
          <w:p w:rsidR="008E4232" w:rsidRPr="008E2AD7" w:rsidRDefault="008E4232" w:rsidP="00732B40">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1</w:t>
            </w:r>
            <w:r w:rsidR="00732B40">
              <w:rPr>
                <w:rFonts w:ascii="Arial" w:eastAsia="Times New Roman" w:hAnsi="Arial" w:cs="Arial"/>
                <w:bCs/>
                <w:sz w:val="24"/>
                <w:szCs w:val="24"/>
              </w:rPr>
              <w:t>5</w:t>
            </w:r>
            <w:r>
              <w:rPr>
                <w:rFonts w:ascii="Arial" w:eastAsia="Times New Roman" w:hAnsi="Arial" w:cs="Arial"/>
                <w:bCs/>
                <w:sz w:val="24"/>
                <w:szCs w:val="24"/>
              </w:rPr>
              <w:t>,</w:t>
            </w:r>
            <w:r w:rsidR="00732B40">
              <w:rPr>
                <w:rFonts w:ascii="Arial" w:eastAsia="Times New Roman" w:hAnsi="Arial" w:cs="Arial"/>
                <w:bCs/>
                <w:sz w:val="24"/>
                <w:szCs w:val="24"/>
              </w:rPr>
              <w:t>516</w:t>
            </w:r>
          </w:p>
        </w:tc>
      </w:tr>
      <w:tr w:rsidR="008E4232" w:rsidRPr="006A3726" w:rsidTr="00D643C5">
        <w:tc>
          <w:tcPr>
            <w:tcW w:w="6762" w:type="dxa"/>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Trade and other payables</w:t>
            </w:r>
          </w:p>
        </w:tc>
        <w:tc>
          <w:tcPr>
            <w:tcW w:w="1284" w:type="dxa"/>
          </w:tcPr>
          <w:p w:rsidR="008E4232" w:rsidRPr="006A3726" w:rsidRDefault="001C5D89" w:rsidP="00FF7371">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51,360</w:t>
            </w:r>
          </w:p>
        </w:tc>
        <w:tc>
          <w:tcPr>
            <w:tcW w:w="284" w:type="dxa"/>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Pr>
          <w:p w:rsidR="008E4232" w:rsidRPr="008E2AD7" w:rsidRDefault="00732B40" w:rsidP="00732B40">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5</w:t>
            </w:r>
            <w:r w:rsidR="008E4232">
              <w:rPr>
                <w:rFonts w:ascii="Arial" w:eastAsia="Times New Roman" w:hAnsi="Arial" w:cs="Arial"/>
                <w:bCs/>
                <w:sz w:val="24"/>
                <w:szCs w:val="24"/>
              </w:rPr>
              <w:t>5,</w:t>
            </w:r>
            <w:r>
              <w:rPr>
                <w:rFonts w:ascii="Arial" w:eastAsia="Times New Roman" w:hAnsi="Arial" w:cs="Arial"/>
                <w:bCs/>
                <w:sz w:val="24"/>
                <w:szCs w:val="24"/>
              </w:rPr>
              <w:t>987</w:t>
            </w:r>
          </w:p>
        </w:tc>
      </w:tr>
      <w:tr w:rsidR="008E4232" w:rsidRPr="006A3726" w:rsidTr="00D643C5">
        <w:tc>
          <w:tcPr>
            <w:tcW w:w="6762" w:type="dxa"/>
            <w:tcBorders>
              <w:bottom w:val="single" w:sz="4" w:space="0" w:color="auto"/>
            </w:tcBorders>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Current taxation</w:t>
            </w:r>
          </w:p>
        </w:tc>
        <w:tc>
          <w:tcPr>
            <w:tcW w:w="1284" w:type="dxa"/>
            <w:tcBorders>
              <w:bottom w:val="single" w:sz="4" w:space="0" w:color="auto"/>
            </w:tcBorders>
          </w:tcPr>
          <w:p w:rsidR="008E4232" w:rsidRPr="006A3726" w:rsidRDefault="001C5D89" w:rsidP="00FF7371">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47,221</w:t>
            </w:r>
          </w:p>
        </w:tc>
        <w:tc>
          <w:tcPr>
            <w:tcW w:w="284" w:type="dxa"/>
            <w:tcBorders>
              <w:bottom w:val="single" w:sz="4" w:space="0" w:color="auto"/>
            </w:tcBorders>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Borders>
              <w:bottom w:val="single" w:sz="4" w:space="0" w:color="auto"/>
            </w:tcBorders>
          </w:tcPr>
          <w:p w:rsidR="008E4232" w:rsidRPr="008E2AD7" w:rsidRDefault="00732B40" w:rsidP="00732B40">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44</w:t>
            </w:r>
            <w:r w:rsidR="008E4232">
              <w:rPr>
                <w:rFonts w:ascii="Arial" w:eastAsia="Times New Roman" w:hAnsi="Arial" w:cs="Arial"/>
                <w:bCs/>
                <w:sz w:val="24"/>
                <w:szCs w:val="24"/>
              </w:rPr>
              <w:t>,</w:t>
            </w:r>
            <w:r>
              <w:rPr>
                <w:rFonts w:ascii="Arial" w:eastAsia="Times New Roman" w:hAnsi="Arial" w:cs="Arial"/>
                <w:bCs/>
                <w:sz w:val="24"/>
                <w:szCs w:val="24"/>
              </w:rPr>
              <w:t>768</w:t>
            </w:r>
          </w:p>
        </w:tc>
      </w:tr>
      <w:tr w:rsidR="008E4232" w:rsidRPr="006A3726" w:rsidTr="00D643C5">
        <w:tc>
          <w:tcPr>
            <w:tcW w:w="6762" w:type="dxa"/>
            <w:tcBorders>
              <w:top w:val="single" w:sz="4" w:space="0" w:color="auto"/>
              <w:bottom w:val="single" w:sz="4" w:space="0" w:color="auto"/>
            </w:tcBorders>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Total current liabilities</w:t>
            </w:r>
          </w:p>
        </w:tc>
        <w:tc>
          <w:tcPr>
            <w:tcW w:w="1284" w:type="dxa"/>
            <w:tcBorders>
              <w:top w:val="single" w:sz="4" w:space="0" w:color="auto"/>
              <w:bottom w:val="single" w:sz="4" w:space="0" w:color="auto"/>
            </w:tcBorders>
          </w:tcPr>
          <w:p w:rsidR="008E4232" w:rsidRPr="006A3726" w:rsidRDefault="001C5D89" w:rsidP="00FF7371">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147,878</w:t>
            </w:r>
          </w:p>
        </w:tc>
        <w:tc>
          <w:tcPr>
            <w:tcW w:w="284" w:type="dxa"/>
            <w:tcBorders>
              <w:top w:val="single" w:sz="4" w:space="0" w:color="auto"/>
              <w:bottom w:val="single" w:sz="4" w:space="0" w:color="auto"/>
            </w:tcBorders>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Borders>
              <w:top w:val="single" w:sz="4" w:space="0" w:color="auto"/>
              <w:bottom w:val="single" w:sz="4" w:space="0" w:color="auto"/>
            </w:tcBorders>
          </w:tcPr>
          <w:p w:rsidR="008E4232" w:rsidRPr="008E2AD7" w:rsidRDefault="008E4232" w:rsidP="00732B40">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1</w:t>
            </w:r>
            <w:r w:rsidR="00732B40">
              <w:rPr>
                <w:rFonts w:ascii="Arial" w:eastAsia="Times New Roman" w:hAnsi="Arial" w:cs="Arial"/>
                <w:bCs/>
                <w:sz w:val="24"/>
                <w:szCs w:val="24"/>
              </w:rPr>
              <w:t>16</w:t>
            </w:r>
            <w:r>
              <w:rPr>
                <w:rFonts w:ascii="Arial" w:eastAsia="Times New Roman" w:hAnsi="Arial" w:cs="Arial"/>
                <w:bCs/>
                <w:sz w:val="24"/>
                <w:szCs w:val="24"/>
              </w:rPr>
              <w:t>,</w:t>
            </w:r>
            <w:r w:rsidR="00732B40">
              <w:rPr>
                <w:rFonts w:ascii="Arial" w:eastAsia="Times New Roman" w:hAnsi="Arial" w:cs="Arial"/>
                <w:bCs/>
                <w:sz w:val="24"/>
                <w:szCs w:val="24"/>
              </w:rPr>
              <w:t>271</w:t>
            </w:r>
          </w:p>
        </w:tc>
      </w:tr>
      <w:tr w:rsidR="008E4232" w:rsidRPr="006A3726" w:rsidTr="00D643C5">
        <w:tc>
          <w:tcPr>
            <w:tcW w:w="6762" w:type="dxa"/>
            <w:tcBorders>
              <w:top w:val="single" w:sz="4" w:space="0" w:color="auto"/>
              <w:bottom w:val="single" w:sz="4" w:space="0" w:color="auto"/>
            </w:tcBorders>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b/>
                <w:bCs/>
                <w:sz w:val="24"/>
                <w:szCs w:val="24"/>
              </w:rPr>
              <w:t>Total liabilities</w:t>
            </w:r>
          </w:p>
        </w:tc>
        <w:tc>
          <w:tcPr>
            <w:tcW w:w="1284" w:type="dxa"/>
            <w:tcBorders>
              <w:top w:val="single" w:sz="4" w:space="0" w:color="auto"/>
              <w:bottom w:val="single" w:sz="4" w:space="0" w:color="auto"/>
            </w:tcBorders>
          </w:tcPr>
          <w:p w:rsidR="008E4232" w:rsidRPr="006A3726" w:rsidRDefault="001C5D89" w:rsidP="00FF7371">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750,876</w:t>
            </w:r>
          </w:p>
        </w:tc>
        <w:tc>
          <w:tcPr>
            <w:tcW w:w="284" w:type="dxa"/>
            <w:tcBorders>
              <w:top w:val="single" w:sz="4" w:space="0" w:color="auto"/>
              <w:bottom w:val="single" w:sz="4" w:space="0" w:color="auto"/>
            </w:tcBorders>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Borders>
              <w:top w:val="single" w:sz="4" w:space="0" w:color="auto"/>
              <w:bottom w:val="single" w:sz="4" w:space="0" w:color="auto"/>
            </w:tcBorders>
          </w:tcPr>
          <w:p w:rsidR="008E4232" w:rsidRPr="008E2AD7" w:rsidRDefault="008E4232" w:rsidP="00732B40">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6</w:t>
            </w:r>
            <w:r w:rsidR="00732B40">
              <w:rPr>
                <w:rFonts w:ascii="Arial" w:eastAsia="Times New Roman" w:hAnsi="Arial" w:cs="Arial"/>
                <w:bCs/>
                <w:sz w:val="24"/>
                <w:szCs w:val="24"/>
              </w:rPr>
              <w:t>77</w:t>
            </w:r>
            <w:r>
              <w:rPr>
                <w:rFonts w:ascii="Arial" w:eastAsia="Times New Roman" w:hAnsi="Arial" w:cs="Arial"/>
                <w:bCs/>
                <w:sz w:val="24"/>
                <w:szCs w:val="24"/>
              </w:rPr>
              <w:t>,</w:t>
            </w:r>
            <w:r w:rsidR="00732B40">
              <w:rPr>
                <w:rFonts w:ascii="Arial" w:eastAsia="Times New Roman" w:hAnsi="Arial" w:cs="Arial"/>
                <w:bCs/>
                <w:sz w:val="24"/>
                <w:szCs w:val="24"/>
              </w:rPr>
              <w:t>979</w:t>
            </w:r>
          </w:p>
        </w:tc>
      </w:tr>
      <w:tr w:rsidR="008E4232" w:rsidRPr="006A3726" w:rsidTr="00D643C5">
        <w:tc>
          <w:tcPr>
            <w:tcW w:w="6762" w:type="dxa"/>
            <w:tcBorders>
              <w:top w:val="single" w:sz="4" w:space="0" w:color="auto"/>
              <w:bottom w:val="single" w:sz="4" w:space="0" w:color="auto"/>
            </w:tcBorders>
          </w:tcPr>
          <w:p w:rsidR="008E4232" w:rsidRPr="006A3726" w:rsidRDefault="008E4232" w:rsidP="006A3726">
            <w:pPr>
              <w:spacing w:after="0" w:line="240" w:lineRule="auto"/>
              <w:rPr>
                <w:rFonts w:ascii="Arial" w:eastAsia="Times New Roman" w:hAnsi="Arial" w:cs="Arial"/>
                <w:sz w:val="24"/>
                <w:szCs w:val="24"/>
              </w:rPr>
            </w:pPr>
            <w:r w:rsidRPr="006A3726">
              <w:rPr>
                <w:rFonts w:ascii="Arial" w:eastAsia="Times New Roman" w:hAnsi="Arial" w:cs="Arial"/>
                <w:b/>
                <w:bCs/>
                <w:sz w:val="24"/>
                <w:szCs w:val="24"/>
              </w:rPr>
              <w:t>Total equity and liabilities</w:t>
            </w:r>
          </w:p>
        </w:tc>
        <w:tc>
          <w:tcPr>
            <w:tcW w:w="1284" w:type="dxa"/>
            <w:tcBorders>
              <w:top w:val="single" w:sz="4" w:space="0" w:color="auto"/>
              <w:bottom w:val="single" w:sz="4" w:space="0" w:color="auto"/>
            </w:tcBorders>
          </w:tcPr>
          <w:p w:rsidR="008E4232" w:rsidRPr="006A3726" w:rsidRDefault="001C5D89" w:rsidP="00FF7371">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2,406,831</w:t>
            </w:r>
          </w:p>
        </w:tc>
        <w:tc>
          <w:tcPr>
            <w:tcW w:w="284" w:type="dxa"/>
            <w:tcBorders>
              <w:top w:val="single" w:sz="4" w:space="0" w:color="auto"/>
              <w:bottom w:val="single" w:sz="4" w:space="0" w:color="auto"/>
            </w:tcBorders>
          </w:tcPr>
          <w:p w:rsidR="008E4232" w:rsidRPr="006A3726" w:rsidRDefault="008E4232" w:rsidP="006A3726">
            <w:pPr>
              <w:spacing w:after="0" w:line="240" w:lineRule="auto"/>
              <w:jc w:val="right"/>
              <w:rPr>
                <w:rFonts w:ascii="Arial" w:eastAsia="Times New Roman" w:hAnsi="Arial" w:cs="Arial"/>
                <w:sz w:val="24"/>
                <w:szCs w:val="24"/>
              </w:rPr>
            </w:pPr>
          </w:p>
        </w:tc>
        <w:tc>
          <w:tcPr>
            <w:tcW w:w="1298" w:type="dxa"/>
            <w:tcBorders>
              <w:top w:val="single" w:sz="4" w:space="0" w:color="auto"/>
              <w:bottom w:val="single" w:sz="4" w:space="0" w:color="auto"/>
            </w:tcBorders>
          </w:tcPr>
          <w:p w:rsidR="008E4232" w:rsidRPr="008E2AD7" w:rsidRDefault="00732B40" w:rsidP="00732B40">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2</w:t>
            </w:r>
            <w:r w:rsidR="008E4232">
              <w:rPr>
                <w:rFonts w:ascii="Arial" w:eastAsia="Times New Roman" w:hAnsi="Arial" w:cs="Arial"/>
                <w:bCs/>
                <w:sz w:val="24"/>
                <w:szCs w:val="24"/>
              </w:rPr>
              <w:t>,</w:t>
            </w:r>
            <w:r>
              <w:rPr>
                <w:rFonts w:ascii="Arial" w:eastAsia="Times New Roman" w:hAnsi="Arial" w:cs="Arial"/>
                <w:bCs/>
                <w:sz w:val="24"/>
                <w:szCs w:val="24"/>
              </w:rPr>
              <w:t>158</w:t>
            </w:r>
            <w:r w:rsidR="008E4232">
              <w:rPr>
                <w:rFonts w:ascii="Arial" w:eastAsia="Times New Roman" w:hAnsi="Arial" w:cs="Arial"/>
                <w:bCs/>
                <w:sz w:val="24"/>
                <w:szCs w:val="24"/>
              </w:rPr>
              <w:t>,</w:t>
            </w:r>
            <w:r>
              <w:rPr>
                <w:rFonts w:ascii="Arial" w:eastAsia="Times New Roman" w:hAnsi="Arial" w:cs="Arial"/>
                <w:bCs/>
                <w:sz w:val="24"/>
                <w:szCs w:val="24"/>
              </w:rPr>
              <w:t>073</w:t>
            </w:r>
          </w:p>
        </w:tc>
      </w:tr>
    </w:tbl>
    <w:p w:rsidR="006A3726" w:rsidRPr="006A3726" w:rsidRDefault="006A3726" w:rsidP="006A3726">
      <w:pPr>
        <w:spacing w:after="0" w:line="240" w:lineRule="auto"/>
        <w:rPr>
          <w:rFonts w:ascii="Arial" w:eastAsia="Times New Roman" w:hAnsi="Arial" w:cs="Arial"/>
          <w:sz w:val="24"/>
          <w:szCs w:val="20"/>
        </w:rPr>
      </w:pPr>
    </w:p>
    <w:p w:rsidR="006A3726" w:rsidRPr="006A3726" w:rsidRDefault="006A3726" w:rsidP="006A3726">
      <w:pPr>
        <w:spacing w:after="0" w:line="240" w:lineRule="auto"/>
        <w:rPr>
          <w:rFonts w:ascii="Arial" w:eastAsia="Times New Roman" w:hAnsi="Arial" w:cs="Arial"/>
          <w:b/>
          <w:i/>
        </w:rPr>
      </w:pPr>
      <w:r w:rsidRPr="006A3726">
        <w:rPr>
          <w:rFonts w:ascii="Times New Roman" w:eastAsia="Times New Roman" w:hAnsi="Times New Roman" w:cs="Times New Roman"/>
          <w:sz w:val="24"/>
          <w:szCs w:val="20"/>
        </w:rPr>
        <w:tab/>
      </w:r>
      <w:r w:rsidRPr="006A3726">
        <w:rPr>
          <w:rFonts w:ascii="Times New Roman" w:eastAsia="Times New Roman" w:hAnsi="Times New Roman" w:cs="Times New Roman"/>
          <w:sz w:val="24"/>
          <w:szCs w:val="20"/>
        </w:rPr>
        <w:tab/>
      </w:r>
      <w:r w:rsidRPr="006A3726">
        <w:rPr>
          <w:rFonts w:ascii="Times New Roman" w:eastAsia="Times New Roman" w:hAnsi="Times New Roman" w:cs="Times New Roman"/>
          <w:sz w:val="24"/>
          <w:szCs w:val="20"/>
        </w:rPr>
        <w:tab/>
      </w:r>
      <w:r w:rsidRPr="006A3726">
        <w:rPr>
          <w:rFonts w:ascii="Times New Roman" w:eastAsia="Times New Roman" w:hAnsi="Times New Roman" w:cs="Times New Roman"/>
          <w:sz w:val="24"/>
          <w:szCs w:val="20"/>
        </w:rPr>
        <w:tab/>
      </w:r>
      <w:r w:rsidRPr="006A3726">
        <w:rPr>
          <w:rFonts w:ascii="Times New Roman" w:eastAsia="Times New Roman" w:hAnsi="Times New Roman" w:cs="Times New Roman"/>
          <w:sz w:val="24"/>
          <w:szCs w:val="20"/>
        </w:rPr>
        <w:tab/>
      </w:r>
      <w:r w:rsidRPr="006A3726">
        <w:rPr>
          <w:rFonts w:ascii="Times New Roman" w:eastAsia="Times New Roman" w:hAnsi="Times New Roman" w:cs="Times New Roman"/>
          <w:sz w:val="24"/>
          <w:szCs w:val="20"/>
        </w:rPr>
        <w:tab/>
      </w:r>
      <w:r w:rsidRPr="006A3726">
        <w:rPr>
          <w:rFonts w:ascii="Times New Roman" w:eastAsia="Times New Roman" w:hAnsi="Times New Roman" w:cs="Times New Roman"/>
          <w:sz w:val="24"/>
          <w:szCs w:val="20"/>
        </w:rPr>
        <w:tab/>
      </w:r>
      <w:r w:rsidRPr="006A3726">
        <w:rPr>
          <w:rFonts w:ascii="Times New Roman" w:eastAsia="Times New Roman" w:hAnsi="Times New Roman" w:cs="Times New Roman"/>
          <w:sz w:val="24"/>
          <w:szCs w:val="20"/>
        </w:rPr>
        <w:tab/>
      </w:r>
      <w:r w:rsidRPr="006A3726">
        <w:rPr>
          <w:rFonts w:ascii="Times New Roman" w:eastAsia="Times New Roman" w:hAnsi="Times New Roman" w:cs="Times New Roman"/>
          <w:sz w:val="24"/>
          <w:szCs w:val="20"/>
        </w:rPr>
        <w:tab/>
      </w:r>
    </w:p>
    <w:p w:rsidR="00AB5559" w:rsidRDefault="00AB5559" w:rsidP="006A3726">
      <w:pPr>
        <w:tabs>
          <w:tab w:val="right" w:pos="360"/>
          <w:tab w:val="left" w:pos="480"/>
          <w:tab w:val="right" w:pos="840"/>
          <w:tab w:val="left" w:pos="960"/>
          <w:tab w:val="right" w:pos="1320"/>
          <w:tab w:val="left" w:pos="1440"/>
          <w:tab w:val="right" w:pos="1800"/>
          <w:tab w:val="right" w:pos="1920"/>
        </w:tabs>
        <w:spacing w:after="120" w:line="240" w:lineRule="exact"/>
        <w:jc w:val="both"/>
        <w:rPr>
          <w:rFonts w:ascii="Times New Roman" w:eastAsia="Times New Roman" w:hAnsi="Times New Roman" w:cs="Times New Roman"/>
          <w:sz w:val="20"/>
          <w:szCs w:val="24"/>
        </w:rPr>
      </w:pPr>
    </w:p>
    <w:p w:rsidR="00AB5559" w:rsidRDefault="00AB5559" w:rsidP="006A3726">
      <w:pPr>
        <w:tabs>
          <w:tab w:val="right" w:pos="360"/>
          <w:tab w:val="left" w:pos="480"/>
          <w:tab w:val="right" w:pos="840"/>
          <w:tab w:val="left" w:pos="960"/>
          <w:tab w:val="right" w:pos="1320"/>
          <w:tab w:val="left" w:pos="1440"/>
          <w:tab w:val="right" w:pos="1800"/>
          <w:tab w:val="right" w:pos="1920"/>
        </w:tabs>
        <w:spacing w:after="120" w:line="240" w:lineRule="exact"/>
        <w:jc w:val="both"/>
        <w:rPr>
          <w:rFonts w:ascii="Times New Roman" w:eastAsia="Times New Roman" w:hAnsi="Times New Roman" w:cs="Times New Roman"/>
          <w:sz w:val="20"/>
          <w:szCs w:val="24"/>
        </w:rPr>
      </w:pPr>
    </w:p>
    <w:p w:rsidR="00AB5559" w:rsidRDefault="00AB5559" w:rsidP="006A3726">
      <w:pPr>
        <w:tabs>
          <w:tab w:val="right" w:pos="360"/>
          <w:tab w:val="left" w:pos="480"/>
          <w:tab w:val="right" w:pos="840"/>
          <w:tab w:val="left" w:pos="960"/>
          <w:tab w:val="right" w:pos="1320"/>
          <w:tab w:val="left" w:pos="1440"/>
          <w:tab w:val="right" w:pos="1800"/>
          <w:tab w:val="right" w:pos="1920"/>
        </w:tabs>
        <w:spacing w:after="120" w:line="240" w:lineRule="exact"/>
        <w:jc w:val="both"/>
        <w:rPr>
          <w:rFonts w:ascii="Times New Roman" w:eastAsia="Times New Roman" w:hAnsi="Times New Roman" w:cs="Times New Roman"/>
          <w:sz w:val="20"/>
          <w:szCs w:val="24"/>
        </w:rPr>
      </w:pPr>
    </w:p>
    <w:p w:rsidR="006A3726" w:rsidRPr="00AB5559" w:rsidRDefault="006A3726" w:rsidP="006A3726">
      <w:pPr>
        <w:tabs>
          <w:tab w:val="right" w:pos="360"/>
          <w:tab w:val="left" w:pos="480"/>
          <w:tab w:val="right" w:pos="840"/>
          <w:tab w:val="left" w:pos="960"/>
          <w:tab w:val="right" w:pos="1320"/>
          <w:tab w:val="left" w:pos="1440"/>
          <w:tab w:val="right" w:pos="1800"/>
          <w:tab w:val="right" w:pos="1920"/>
        </w:tabs>
        <w:spacing w:after="120" w:line="240" w:lineRule="exact"/>
        <w:jc w:val="both"/>
        <w:rPr>
          <w:rFonts w:ascii="Arial" w:eastAsia="Times New Roman" w:hAnsi="Arial" w:cs="Arial"/>
          <w:sz w:val="24"/>
          <w:szCs w:val="24"/>
        </w:rPr>
      </w:pPr>
      <w:r w:rsidRPr="00AB5559">
        <w:rPr>
          <w:rFonts w:ascii="Arial" w:eastAsia="Times New Roman" w:hAnsi="Arial" w:cs="Arial"/>
          <w:sz w:val="24"/>
          <w:szCs w:val="24"/>
        </w:rPr>
        <w:br w:type="page"/>
      </w:r>
    </w:p>
    <w:p w:rsidR="006A3726" w:rsidRPr="006A3726" w:rsidRDefault="006A3726" w:rsidP="006A3726">
      <w:pPr>
        <w:spacing w:after="0" w:line="240" w:lineRule="auto"/>
        <w:outlineLvl w:val="0"/>
        <w:rPr>
          <w:rFonts w:ascii="Arial" w:eastAsia="Times New Roman" w:hAnsi="Arial" w:cs="Arial"/>
          <w:b/>
          <w:sz w:val="24"/>
          <w:szCs w:val="20"/>
        </w:rPr>
      </w:pPr>
      <w:r w:rsidRPr="006A3726">
        <w:rPr>
          <w:rFonts w:ascii="Arial" w:eastAsia="Times New Roman" w:hAnsi="Arial" w:cs="Arial"/>
          <w:b/>
          <w:sz w:val="24"/>
          <w:szCs w:val="20"/>
        </w:rPr>
        <w:lastRenderedPageBreak/>
        <w:t>DAEJAN HOLDINGS PLC</w:t>
      </w:r>
    </w:p>
    <w:p w:rsidR="006A3726" w:rsidRPr="006A3726" w:rsidRDefault="006A3726" w:rsidP="006A3726">
      <w:pPr>
        <w:spacing w:after="0" w:line="240" w:lineRule="auto"/>
        <w:outlineLvl w:val="0"/>
        <w:rPr>
          <w:rFonts w:ascii="Arial" w:eastAsia="Times New Roman" w:hAnsi="Arial" w:cs="Arial"/>
          <w:b/>
          <w:sz w:val="24"/>
          <w:szCs w:val="20"/>
        </w:rPr>
      </w:pPr>
      <w:r w:rsidRPr="006A3726">
        <w:rPr>
          <w:rFonts w:ascii="Arial" w:eastAsia="Times New Roman" w:hAnsi="Arial" w:cs="Arial"/>
          <w:b/>
          <w:sz w:val="24"/>
          <w:szCs w:val="20"/>
        </w:rPr>
        <w:t>CONSOLIDATED STATEMENT OF CASH FLOWS</w:t>
      </w:r>
    </w:p>
    <w:p w:rsidR="006A3726" w:rsidRPr="006A3726" w:rsidRDefault="00A41DF8" w:rsidP="006A3726">
      <w:pPr>
        <w:spacing w:after="0" w:line="240" w:lineRule="auto"/>
        <w:outlineLvl w:val="0"/>
        <w:rPr>
          <w:rFonts w:ascii="Arial" w:eastAsia="Times New Roman" w:hAnsi="Arial" w:cs="Arial"/>
          <w:b/>
          <w:sz w:val="24"/>
          <w:szCs w:val="20"/>
        </w:rPr>
      </w:pPr>
      <w:r>
        <w:rPr>
          <w:rFonts w:ascii="Arial" w:eastAsia="Times New Roman" w:hAnsi="Arial" w:cs="Arial"/>
          <w:b/>
          <w:sz w:val="24"/>
          <w:szCs w:val="20"/>
        </w:rPr>
        <w:t>FOR THE YEAR ENDED 31 MARCH 201</w:t>
      </w:r>
      <w:r w:rsidR="00943702">
        <w:rPr>
          <w:rFonts w:ascii="Arial" w:eastAsia="Times New Roman" w:hAnsi="Arial" w:cs="Arial"/>
          <w:b/>
          <w:sz w:val="24"/>
          <w:szCs w:val="20"/>
        </w:rPr>
        <w:t>7</w:t>
      </w:r>
    </w:p>
    <w:p w:rsidR="006A3726" w:rsidRPr="006A3726" w:rsidRDefault="006A3726" w:rsidP="006A3726">
      <w:pPr>
        <w:tabs>
          <w:tab w:val="right" w:pos="360"/>
          <w:tab w:val="left" w:pos="480"/>
          <w:tab w:val="right" w:pos="840"/>
          <w:tab w:val="left" w:pos="960"/>
          <w:tab w:val="right" w:pos="1320"/>
          <w:tab w:val="left" w:pos="1440"/>
          <w:tab w:val="right" w:pos="1800"/>
          <w:tab w:val="right" w:pos="1920"/>
        </w:tabs>
        <w:spacing w:after="120" w:line="240" w:lineRule="exact"/>
        <w:jc w:val="both"/>
        <w:rPr>
          <w:rFonts w:ascii="Times New Roman" w:eastAsia="Times New Roman" w:hAnsi="Times New Roman" w:cs="Times New Roman"/>
          <w:color w:val="EFA800"/>
          <w:sz w:val="20"/>
          <w:szCs w:val="24"/>
        </w:rPr>
      </w:pPr>
    </w:p>
    <w:tbl>
      <w:tblPr>
        <w:tblW w:w="9747" w:type="dxa"/>
        <w:tblLayout w:type="fixed"/>
        <w:tblLook w:val="01E0" w:firstRow="1" w:lastRow="1" w:firstColumn="1" w:lastColumn="1" w:noHBand="0" w:noVBand="0"/>
      </w:tblPr>
      <w:tblGrid>
        <w:gridCol w:w="5070"/>
        <w:gridCol w:w="1275"/>
        <w:gridCol w:w="1134"/>
        <w:gridCol w:w="1134"/>
        <w:gridCol w:w="1134"/>
      </w:tblGrid>
      <w:tr w:rsidR="006A3726" w:rsidRPr="006A3726" w:rsidTr="00C679C2">
        <w:tc>
          <w:tcPr>
            <w:tcW w:w="5070" w:type="dxa"/>
          </w:tcPr>
          <w:p w:rsidR="006A3726" w:rsidRPr="006A3726" w:rsidRDefault="006A3726" w:rsidP="006A3726">
            <w:pPr>
              <w:spacing w:after="0" w:line="240" w:lineRule="auto"/>
              <w:rPr>
                <w:rFonts w:ascii="Arial" w:eastAsia="Times New Roman" w:hAnsi="Arial" w:cs="Arial"/>
                <w:sz w:val="24"/>
                <w:szCs w:val="24"/>
              </w:rPr>
            </w:pPr>
          </w:p>
        </w:tc>
        <w:tc>
          <w:tcPr>
            <w:tcW w:w="2409" w:type="dxa"/>
            <w:gridSpan w:val="2"/>
          </w:tcPr>
          <w:p w:rsidR="006A3726" w:rsidRPr="006A3726" w:rsidRDefault="006A3726" w:rsidP="006A3726">
            <w:pPr>
              <w:spacing w:after="0" w:line="240" w:lineRule="auto"/>
              <w:jc w:val="center"/>
              <w:rPr>
                <w:rFonts w:ascii="Arial" w:eastAsia="Times New Roman" w:hAnsi="Arial" w:cs="Arial"/>
                <w:sz w:val="24"/>
                <w:szCs w:val="24"/>
              </w:rPr>
            </w:pPr>
            <w:r w:rsidRPr="006A3726">
              <w:rPr>
                <w:rFonts w:ascii="Arial" w:eastAsia="Times New Roman" w:hAnsi="Arial" w:cs="Arial"/>
                <w:b/>
                <w:bCs/>
                <w:sz w:val="24"/>
                <w:szCs w:val="24"/>
              </w:rPr>
              <w:t>Year</w:t>
            </w:r>
          </w:p>
        </w:tc>
        <w:tc>
          <w:tcPr>
            <w:tcW w:w="2268" w:type="dxa"/>
            <w:gridSpan w:val="2"/>
          </w:tcPr>
          <w:p w:rsidR="006A3726" w:rsidRPr="006A3726" w:rsidRDefault="006A3726" w:rsidP="006A3726">
            <w:pPr>
              <w:spacing w:after="0" w:line="240" w:lineRule="auto"/>
              <w:jc w:val="center"/>
              <w:rPr>
                <w:rFonts w:ascii="Arial" w:eastAsia="Times New Roman" w:hAnsi="Arial" w:cs="Arial"/>
                <w:sz w:val="24"/>
                <w:szCs w:val="24"/>
              </w:rPr>
            </w:pPr>
            <w:r w:rsidRPr="006A3726">
              <w:rPr>
                <w:rFonts w:ascii="Arial" w:eastAsia="Times New Roman" w:hAnsi="Arial" w:cs="Arial"/>
                <w:sz w:val="24"/>
                <w:szCs w:val="24"/>
              </w:rPr>
              <w:t>Year</w:t>
            </w:r>
          </w:p>
        </w:tc>
      </w:tr>
      <w:tr w:rsidR="006A3726" w:rsidRPr="006A3726" w:rsidTr="00C679C2">
        <w:tc>
          <w:tcPr>
            <w:tcW w:w="5070" w:type="dxa"/>
          </w:tcPr>
          <w:p w:rsidR="006A3726" w:rsidRPr="006A3726" w:rsidRDefault="006A3726" w:rsidP="006A3726">
            <w:pPr>
              <w:spacing w:after="0" w:line="240" w:lineRule="auto"/>
              <w:rPr>
                <w:rFonts w:ascii="Arial" w:eastAsia="Times New Roman" w:hAnsi="Arial" w:cs="Arial"/>
                <w:sz w:val="24"/>
                <w:szCs w:val="24"/>
              </w:rPr>
            </w:pPr>
          </w:p>
        </w:tc>
        <w:tc>
          <w:tcPr>
            <w:tcW w:w="2409" w:type="dxa"/>
            <w:gridSpan w:val="2"/>
          </w:tcPr>
          <w:p w:rsidR="006A3726" w:rsidRPr="006A3726" w:rsidRDefault="006A3726" w:rsidP="006A3726">
            <w:pPr>
              <w:spacing w:after="0" w:line="240" w:lineRule="auto"/>
              <w:jc w:val="center"/>
              <w:rPr>
                <w:rFonts w:ascii="Arial" w:eastAsia="Times New Roman" w:hAnsi="Arial" w:cs="Arial"/>
                <w:sz w:val="24"/>
                <w:szCs w:val="24"/>
              </w:rPr>
            </w:pPr>
            <w:r w:rsidRPr="006A3726">
              <w:rPr>
                <w:rFonts w:ascii="Arial" w:eastAsia="Times New Roman" w:hAnsi="Arial" w:cs="Arial"/>
                <w:b/>
                <w:bCs/>
                <w:sz w:val="24"/>
                <w:szCs w:val="24"/>
              </w:rPr>
              <w:t>ended</w:t>
            </w:r>
          </w:p>
        </w:tc>
        <w:tc>
          <w:tcPr>
            <w:tcW w:w="2268" w:type="dxa"/>
            <w:gridSpan w:val="2"/>
          </w:tcPr>
          <w:p w:rsidR="006A3726" w:rsidRPr="006A3726" w:rsidRDefault="006918FB" w:rsidP="006A3726">
            <w:pPr>
              <w:spacing w:after="0" w:line="240" w:lineRule="auto"/>
              <w:jc w:val="center"/>
              <w:rPr>
                <w:rFonts w:ascii="Arial" w:eastAsia="Times New Roman" w:hAnsi="Arial" w:cs="Arial"/>
                <w:sz w:val="24"/>
                <w:szCs w:val="24"/>
              </w:rPr>
            </w:pPr>
            <w:r>
              <w:rPr>
                <w:rFonts w:ascii="Arial" w:eastAsia="Times New Roman" w:hAnsi="Arial" w:cs="Arial"/>
                <w:sz w:val="24"/>
                <w:szCs w:val="24"/>
              </w:rPr>
              <w:t>e</w:t>
            </w:r>
            <w:r w:rsidR="006A3726" w:rsidRPr="006A3726">
              <w:rPr>
                <w:rFonts w:ascii="Arial" w:eastAsia="Times New Roman" w:hAnsi="Arial" w:cs="Arial"/>
                <w:sz w:val="24"/>
                <w:szCs w:val="24"/>
              </w:rPr>
              <w:t>nded</w:t>
            </w:r>
          </w:p>
        </w:tc>
      </w:tr>
      <w:tr w:rsidR="006A3726" w:rsidRPr="006A3726" w:rsidTr="00C679C2">
        <w:tc>
          <w:tcPr>
            <w:tcW w:w="5070" w:type="dxa"/>
          </w:tcPr>
          <w:p w:rsidR="006A3726" w:rsidRPr="006A3726" w:rsidRDefault="006A3726" w:rsidP="006A3726">
            <w:pPr>
              <w:spacing w:after="0" w:line="240" w:lineRule="auto"/>
              <w:rPr>
                <w:rFonts w:ascii="Arial" w:eastAsia="Times New Roman" w:hAnsi="Arial" w:cs="Arial"/>
                <w:sz w:val="24"/>
                <w:szCs w:val="24"/>
              </w:rPr>
            </w:pPr>
          </w:p>
        </w:tc>
        <w:tc>
          <w:tcPr>
            <w:tcW w:w="2409" w:type="dxa"/>
            <w:gridSpan w:val="2"/>
          </w:tcPr>
          <w:p w:rsidR="006A3726" w:rsidRPr="006A3726" w:rsidRDefault="006A3726" w:rsidP="006A3726">
            <w:pPr>
              <w:spacing w:after="0" w:line="240" w:lineRule="auto"/>
              <w:jc w:val="center"/>
              <w:rPr>
                <w:rFonts w:ascii="Arial" w:eastAsia="Times New Roman" w:hAnsi="Arial" w:cs="Arial"/>
                <w:sz w:val="24"/>
                <w:szCs w:val="24"/>
              </w:rPr>
            </w:pPr>
            <w:r w:rsidRPr="006A3726">
              <w:rPr>
                <w:rFonts w:ascii="Arial" w:eastAsia="Times New Roman" w:hAnsi="Arial" w:cs="Arial"/>
                <w:b/>
                <w:bCs/>
                <w:sz w:val="24"/>
                <w:szCs w:val="24"/>
              </w:rPr>
              <w:t>31 March</w:t>
            </w:r>
          </w:p>
        </w:tc>
        <w:tc>
          <w:tcPr>
            <w:tcW w:w="2268" w:type="dxa"/>
            <w:gridSpan w:val="2"/>
          </w:tcPr>
          <w:p w:rsidR="006A3726" w:rsidRPr="006A3726" w:rsidRDefault="006A3726" w:rsidP="006A3726">
            <w:pPr>
              <w:spacing w:after="0" w:line="240" w:lineRule="auto"/>
              <w:jc w:val="center"/>
              <w:rPr>
                <w:rFonts w:ascii="Arial" w:eastAsia="Times New Roman" w:hAnsi="Arial" w:cs="Arial"/>
                <w:sz w:val="24"/>
                <w:szCs w:val="24"/>
              </w:rPr>
            </w:pPr>
            <w:r w:rsidRPr="006A3726">
              <w:rPr>
                <w:rFonts w:ascii="Arial" w:eastAsia="Times New Roman" w:hAnsi="Arial" w:cs="Arial"/>
                <w:sz w:val="24"/>
                <w:szCs w:val="24"/>
              </w:rPr>
              <w:t>31 March</w:t>
            </w:r>
          </w:p>
        </w:tc>
      </w:tr>
      <w:tr w:rsidR="006A3726" w:rsidRPr="006A3726" w:rsidTr="00C679C2">
        <w:tc>
          <w:tcPr>
            <w:tcW w:w="5070" w:type="dxa"/>
          </w:tcPr>
          <w:p w:rsidR="006A3726" w:rsidRPr="006A3726" w:rsidRDefault="006A3726" w:rsidP="006A3726">
            <w:pPr>
              <w:spacing w:after="0" w:line="240" w:lineRule="auto"/>
              <w:rPr>
                <w:rFonts w:ascii="Arial" w:eastAsia="Times New Roman" w:hAnsi="Arial" w:cs="Arial"/>
                <w:sz w:val="24"/>
                <w:szCs w:val="24"/>
              </w:rPr>
            </w:pPr>
          </w:p>
        </w:tc>
        <w:tc>
          <w:tcPr>
            <w:tcW w:w="2409" w:type="dxa"/>
            <w:gridSpan w:val="2"/>
          </w:tcPr>
          <w:p w:rsidR="006A3726" w:rsidRPr="006A3726" w:rsidRDefault="00CD05C8" w:rsidP="00943702">
            <w:pPr>
              <w:spacing w:after="0" w:line="240" w:lineRule="auto"/>
              <w:jc w:val="center"/>
              <w:rPr>
                <w:rFonts w:ascii="Arial" w:eastAsia="Times New Roman" w:hAnsi="Arial" w:cs="Arial"/>
                <w:sz w:val="24"/>
                <w:szCs w:val="24"/>
              </w:rPr>
            </w:pPr>
            <w:r>
              <w:rPr>
                <w:rFonts w:ascii="Arial" w:eastAsia="Times New Roman" w:hAnsi="Arial" w:cs="Arial"/>
                <w:b/>
                <w:bCs/>
                <w:sz w:val="24"/>
                <w:szCs w:val="24"/>
              </w:rPr>
              <w:t>201</w:t>
            </w:r>
            <w:r w:rsidR="00943702">
              <w:rPr>
                <w:rFonts w:ascii="Arial" w:eastAsia="Times New Roman" w:hAnsi="Arial" w:cs="Arial"/>
                <w:b/>
                <w:bCs/>
                <w:sz w:val="24"/>
                <w:szCs w:val="24"/>
              </w:rPr>
              <w:t>7</w:t>
            </w:r>
          </w:p>
        </w:tc>
        <w:tc>
          <w:tcPr>
            <w:tcW w:w="2268" w:type="dxa"/>
            <w:gridSpan w:val="2"/>
          </w:tcPr>
          <w:p w:rsidR="006A3726" w:rsidRPr="006A3726" w:rsidRDefault="00103310" w:rsidP="006A3726">
            <w:pPr>
              <w:spacing w:after="0" w:line="240" w:lineRule="auto"/>
              <w:jc w:val="center"/>
              <w:rPr>
                <w:rFonts w:ascii="Arial" w:eastAsia="Times New Roman" w:hAnsi="Arial" w:cs="Arial"/>
                <w:sz w:val="24"/>
                <w:szCs w:val="24"/>
              </w:rPr>
            </w:pPr>
            <w:r>
              <w:rPr>
                <w:rFonts w:ascii="Arial" w:eastAsia="Times New Roman" w:hAnsi="Arial" w:cs="Arial"/>
                <w:sz w:val="24"/>
                <w:szCs w:val="24"/>
              </w:rPr>
              <w:t>201</w:t>
            </w:r>
            <w:r w:rsidR="00943702">
              <w:rPr>
                <w:rFonts w:ascii="Arial" w:eastAsia="Times New Roman" w:hAnsi="Arial" w:cs="Arial"/>
                <w:sz w:val="24"/>
                <w:szCs w:val="24"/>
              </w:rPr>
              <w:t>6</w:t>
            </w:r>
          </w:p>
          <w:p w:rsidR="006A3726" w:rsidRPr="006A3726" w:rsidRDefault="006A3726" w:rsidP="006A3726">
            <w:pPr>
              <w:spacing w:after="0" w:line="240" w:lineRule="auto"/>
              <w:jc w:val="center"/>
              <w:rPr>
                <w:rFonts w:ascii="Arial" w:eastAsia="Times New Roman" w:hAnsi="Arial" w:cs="Arial"/>
                <w:sz w:val="24"/>
                <w:szCs w:val="24"/>
              </w:rPr>
            </w:pPr>
          </w:p>
        </w:tc>
      </w:tr>
      <w:tr w:rsidR="006A3726" w:rsidRPr="006A3726" w:rsidTr="00C679C2">
        <w:tc>
          <w:tcPr>
            <w:tcW w:w="5070" w:type="dxa"/>
          </w:tcPr>
          <w:p w:rsidR="006A3726" w:rsidRPr="006A3726" w:rsidRDefault="006A3726" w:rsidP="006A3726">
            <w:pPr>
              <w:spacing w:after="0" w:line="240" w:lineRule="auto"/>
              <w:rPr>
                <w:rFonts w:ascii="Arial" w:eastAsia="Times New Roman" w:hAnsi="Arial" w:cs="Arial"/>
                <w:sz w:val="24"/>
                <w:szCs w:val="24"/>
              </w:rPr>
            </w:pPr>
          </w:p>
        </w:tc>
        <w:tc>
          <w:tcPr>
            <w:tcW w:w="1275" w:type="dxa"/>
          </w:tcPr>
          <w:p w:rsidR="006A3726" w:rsidRPr="006A3726" w:rsidRDefault="006A3726" w:rsidP="006A3726">
            <w:pPr>
              <w:spacing w:after="0" w:line="240" w:lineRule="auto"/>
              <w:jc w:val="right"/>
              <w:rPr>
                <w:rFonts w:ascii="Arial" w:eastAsia="Times New Roman" w:hAnsi="Arial" w:cs="Arial"/>
                <w:sz w:val="24"/>
                <w:szCs w:val="24"/>
              </w:rPr>
            </w:pPr>
            <w:r w:rsidRPr="006A3726">
              <w:rPr>
                <w:rFonts w:ascii="Arial" w:eastAsia="Times New Roman" w:hAnsi="Arial" w:cs="Arial"/>
                <w:b/>
                <w:bCs/>
                <w:sz w:val="24"/>
                <w:szCs w:val="24"/>
              </w:rPr>
              <w:t>£000</w:t>
            </w:r>
          </w:p>
        </w:tc>
        <w:tc>
          <w:tcPr>
            <w:tcW w:w="1134" w:type="dxa"/>
          </w:tcPr>
          <w:p w:rsidR="006A3726" w:rsidRPr="006A3726" w:rsidRDefault="006A3726" w:rsidP="006A3726">
            <w:pPr>
              <w:spacing w:after="0" w:line="240" w:lineRule="auto"/>
              <w:jc w:val="right"/>
              <w:rPr>
                <w:rFonts w:ascii="Arial" w:eastAsia="Times New Roman" w:hAnsi="Arial" w:cs="Arial"/>
                <w:sz w:val="24"/>
                <w:szCs w:val="24"/>
              </w:rPr>
            </w:pPr>
            <w:r w:rsidRPr="006A3726">
              <w:rPr>
                <w:rFonts w:ascii="Arial" w:eastAsia="Times New Roman" w:hAnsi="Arial" w:cs="Arial"/>
                <w:b/>
                <w:bCs/>
                <w:sz w:val="24"/>
                <w:szCs w:val="24"/>
              </w:rPr>
              <w:t>£000</w:t>
            </w:r>
          </w:p>
        </w:tc>
        <w:tc>
          <w:tcPr>
            <w:tcW w:w="1134" w:type="dxa"/>
          </w:tcPr>
          <w:p w:rsidR="006A3726" w:rsidRPr="006A3726" w:rsidRDefault="006A3726" w:rsidP="006A3726">
            <w:pPr>
              <w:spacing w:after="0" w:line="240" w:lineRule="auto"/>
              <w:jc w:val="right"/>
              <w:rPr>
                <w:rFonts w:ascii="Arial" w:eastAsia="Times New Roman" w:hAnsi="Arial" w:cs="Arial"/>
                <w:sz w:val="24"/>
                <w:szCs w:val="24"/>
              </w:rPr>
            </w:pPr>
            <w:r w:rsidRPr="006A3726">
              <w:rPr>
                <w:rFonts w:ascii="Arial" w:eastAsia="Times New Roman" w:hAnsi="Arial" w:cs="Arial"/>
                <w:bCs/>
                <w:sz w:val="24"/>
                <w:szCs w:val="24"/>
              </w:rPr>
              <w:t>£000</w:t>
            </w:r>
          </w:p>
        </w:tc>
        <w:tc>
          <w:tcPr>
            <w:tcW w:w="1134" w:type="dxa"/>
          </w:tcPr>
          <w:p w:rsidR="006A3726" w:rsidRPr="006A3726" w:rsidRDefault="006A3726" w:rsidP="006A3726">
            <w:pPr>
              <w:spacing w:after="0" w:line="240" w:lineRule="auto"/>
              <w:jc w:val="right"/>
              <w:rPr>
                <w:rFonts w:ascii="Arial" w:eastAsia="Times New Roman" w:hAnsi="Arial" w:cs="Arial"/>
                <w:sz w:val="24"/>
                <w:szCs w:val="24"/>
              </w:rPr>
            </w:pPr>
            <w:r w:rsidRPr="006A3726">
              <w:rPr>
                <w:rFonts w:ascii="Arial" w:eastAsia="Times New Roman" w:hAnsi="Arial" w:cs="Arial"/>
                <w:sz w:val="24"/>
                <w:szCs w:val="24"/>
              </w:rPr>
              <w:t>£000</w:t>
            </w:r>
          </w:p>
        </w:tc>
      </w:tr>
      <w:tr w:rsidR="006A3726" w:rsidRPr="006A3726" w:rsidTr="00C679C2">
        <w:tc>
          <w:tcPr>
            <w:tcW w:w="5070" w:type="dxa"/>
          </w:tcPr>
          <w:p w:rsidR="006A3726" w:rsidRPr="006A3726" w:rsidRDefault="006A3726" w:rsidP="006A3726">
            <w:pPr>
              <w:spacing w:after="0" w:line="240" w:lineRule="auto"/>
              <w:rPr>
                <w:rFonts w:ascii="Arial" w:eastAsia="Times New Roman" w:hAnsi="Arial" w:cs="Arial"/>
                <w:sz w:val="24"/>
                <w:szCs w:val="24"/>
              </w:rPr>
            </w:pPr>
            <w:r w:rsidRPr="006A3726">
              <w:rPr>
                <w:rFonts w:ascii="Arial" w:eastAsia="Times New Roman" w:hAnsi="Arial" w:cs="Arial"/>
                <w:b/>
                <w:bCs/>
                <w:sz w:val="24"/>
                <w:szCs w:val="24"/>
              </w:rPr>
              <w:t>Cash flows from operating activities</w:t>
            </w:r>
          </w:p>
        </w:tc>
        <w:tc>
          <w:tcPr>
            <w:tcW w:w="1275" w:type="dxa"/>
          </w:tcPr>
          <w:p w:rsidR="006A3726" w:rsidRPr="006A3726" w:rsidRDefault="006A3726" w:rsidP="006A3726">
            <w:pPr>
              <w:spacing w:after="0" w:line="240" w:lineRule="auto"/>
              <w:jc w:val="right"/>
              <w:rPr>
                <w:rFonts w:ascii="Arial" w:eastAsia="Times New Roman" w:hAnsi="Arial" w:cs="Arial"/>
                <w:sz w:val="24"/>
                <w:szCs w:val="24"/>
              </w:rPr>
            </w:pPr>
          </w:p>
        </w:tc>
        <w:tc>
          <w:tcPr>
            <w:tcW w:w="1134" w:type="dxa"/>
          </w:tcPr>
          <w:p w:rsidR="006A3726" w:rsidRPr="006A3726" w:rsidRDefault="006A3726" w:rsidP="006A3726">
            <w:pPr>
              <w:spacing w:after="0" w:line="240" w:lineRule="auto"/>
              <w:jc w:val="right"/>
              <w:rPr>
                <w:rFonts w:ascii="Arial" w:eastAsia="Times New Roman" w:hAnsi="Arial" w:cs="Arial"/>
                <w:sz w:val="24"/>
                <w:szCs w:val="24"/>
              </w:rPr>
            </w:pPr>
          </w:p>
        </w:tc>
        <w:tc>
          <w:tcPr>
            <w:tcW w:w="1134" w:type="dxa"/>
          </w:tcPr>
          <w:p w:rsidR="006A3726" w:rsidRPr="006A3726" w:rsidRDefault="006A3726" w:rsidP="006A3726">
            <w:pPr>
              <w:spacing w:after="0" w:line="240" w:lineRule="auto"/>
              <w:jc w:val="right"/>
              <w:rPr>
                <w:rFonts w:ascii="Arial" w:eastAsia="Times New Roman" w:hAnsi="Arial" w:cs="Arial"/>
                <w:sz w:val="24"/>
                <w:szCs w:val="24"/>
              </w:rPr>
            </w:pPr>
          </w:p>
        </w:tc>
        <w:tc>
          <w:tcPr>
            <w:tcW w:w="1134" w:type="dxa"/>
          </w:tcPr>
          <w:p w:rsidR="006A3726" w:rsidRPr="006A3726" w:rsidRDefault="006A3726" w:rsidP="006A3726">
            <w:pPr>
              <w:spacing w:after="0" w:line="240" w:lineRule="auto"/>
              <w:jc w:val="right"/>
              <w:rPr>
                <w:rFonts w:ascii="Arial" w:eastAsia="Times New Roman" w:hAnsi="Arial" w:cs="Arial"/>
                <w:sz w:val="24"/>
                <w:szCs w:val="24"/>
              </w:rPr>
            </w:pPr>
          </w:p>
        </w:tc>
      </w:tr>
      <w:tr w:rsidR="00D643C5" w:rsidRPr="006A3726" w:rsidTr="00C679C2">
        <w:tc>
          <w:tcPr>
            <w:tcW w:w="5070" w:type="dxa"/>
          </w:tcPr>
          <w:p w:rsidR="00D643C5" w:rsidRPr="006A3726" w:rsidRDefault="00D643C5"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Cash receipts from rent and service charges</w:t>
            </w:r>
          </w:p>
        </w:tc>
        <w:tc>
          <w:tcPr>
            <w:tcW w:w="1275" w:type="dxa"/>
          </w:tcPr>
          <w:p w:rsidR="00D643C5" w:rsidRPr="006A3726" w:rsidRDefault="000A279F" w:rsidP="000C4175">
            <w:pPr>
              <w:spacing w:after="0" w:line="240" w:lineRule="auto"/>
              <w:jc w:val="right"/>
              <w:rPr>
                <w:rFonts w:ascii="Arial" w:eastAsia="Times New Roman" w:hAnsi="Arial" w:cs="Arial"/>
                <w:b/>
                <w:sz w:val="24"/>
                <w:szCs w:val="24"/>
              </w:rPr>
            </w:pPr>
            <w:r>
              <w:rPr>
                <w:rFonts w:ascii="Arial" w:eastAsia="Times New Roman" w:hAnsi="Arial" w:cs="Arial"/>
                <w:b/>
                <w:sz w:val="24"/>
                <w:szCs w:val="24"/>
              </w:rPr>
              <w:t>135,926</w:t>
            </w:r>
          </w:p>
        </w:tc>
        <w:tc>
          <w:tcPr>
            <w:tcW w:w="1134" w:type="dxa"/>
          </w:tcPr>
          <w:p w:rsidR="00D643C5" w:rsidRPr="006A3726" w:rsidRDefault="00D643C5" w:rsidP="006A3726">
            <w:pPr>
              <w:spacing w:after="0" w:line="240" w:lineRule="auto"/>
              <w:jc w:val="right"/>
              <w:rPr>
                <w:rFonts w:ascii="Arial" w:eastAsia="Times New Roman" w:hAnsi="Arial" w:cs="Arial"/>
                <w:sz w:val="24"/>
                <w:szCs w:val="24"/>
              </w:rPr>
            </w:pPr>
          </w:p>
        </w:tc>
        <w:tc>
          <w:tcPr>
            <w:tcW w:w="1134" w:type="dxa"/>
          </w:tcPr>
          <w:p w:rsidR="00D643C5" w:rsidRPr="008E2AD7" w:rsidRDefault="00A41DF8" w:rsidP="00943702">
            <w:pPr>
              <w:spacing w:after="0" w:line="240" w:lineRule="auto"/>
              <w:jc w:val="right"/>
              <w:rPr>
                <w:rFonts w:ascii="Arial" w:eastAsia="Times New Roman" w:hAnsi="Arial" w:cs="Arial"/>
                <w:sz w:val="24"/>
                <w:szCs w:val="24"/>
              </w:rPr>
            </w:pPr>
            <w:r>
              <w:rPr>
                <w:rFonts w:ascii="Arial" w:eastAsia="Times New Roman" w:hAnsi="Arial" w:cs="Arial"/>
                <w:sz w:val="24"/>
                <w:szCs w:val="24"/>
              </w:rPr>
              <w:t>1</w:t>
            </w:r>
            <w:r w:rsidR="00943702">
              <w:rPr>
                <w:rFonts w:ascii="Arial" w:eastAsia="Times New Roman" w:hAnsi="Arial" w:cs="Arial"/>
                <w:sz w:val="24"/>
                <w:szCs w:val="24"/>
              </w:rPr>
              <w:t>41</w:t>
            </w:r>
            <w:r w:rsidR="00103310">
              <w:rPr>
                <w:rFonts w:ascii="Arial" w:eastAsia="Times New Roman" w:hAnsi="Arial" w:cs="Arial"/>
                <w:sz w:val="24"/>
                <w:szCs w:val="24"/>
              </w:rPr>
              <w:t>,</w:t>
            </w:r>
            <w:r w:rsidR="00943702">
              <w:rPr>
                <w:rFonts w:ascii="Arial" w:eastAsia="Times New Roman" w:hAnsi="Arial" w:cs="Arial"/>
                <w:sz w:val="24"/>
                <w:szCs w:val="24"/>
              </w:rPr>
              <w:t>487</w:t>
            </w:r>
          </w:p>
        </w:tc>
        <w:tc>
          <w:tcPr>
            <w:tcW w:w="1134" w:type="dxa"/>
          </w:tcPr>
          <w:p w:rsidR="00D643C5" w:rsidRPr="008E2AD7" w:rsidRDefault="00D643C5" w:rsidP="00D643C5">
            <w:pPr>
              <w:spacing w:after="0" w:line="240" w:lineRule="auto"/>
              <w:jc w:val="right"/>
              <w:rPr>
                <w:rFonts w:ascii="Arial" w:eastAsia="Times New Roman" w:hAnsi="Arial" w:cs="Arial"/>
                <w:sz w:val="24"/>
                <w:szCs w:val="24"/>
              </w:rPr>
            </w:pPr>
          </w:p>
        </w:tc>
      </w:tr>
      <w:tr w:rsidR="00D643C5" w:rsidRPr="006A3726" w:rsidTr="00C679C2">
        <w:tc>
          <w:tcPr>
            <w:tcW w:w="5070" w:type="dxa"/>
            <w:tcBorders>
              <w:bottom w:val="single" w:sz="4" w:space="0" w:color="auto"/>
            </w:tcBorders>
          </w:tcPr>
          <w:p w:rsidR="00D643C5" w:rsidRPr="006A3726" w:rsidRDefault="00D643C5"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Cash paid to suppliers and employees</w:t>
            </w:r>
          </w:p>
        </w:tc>
        <w:tc>
          <w:tcPr>
            <w:tcW w:w="1275" w:type="dxa"/>
            <w:tcBorders>
              <w:bottom w:val="single" w:sz="4" w:space="0" w:color="auto"/>
            </w:tcBorders>
          </w:tcPr>
          <w:p w:rsidR="00D643C5" w:rsidRPr="006A3726" w:rsidRDefault="00953721" w:rsidP="002172DC">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(96,776</w:t>
            </w:r>
            <w:r w:rsidR="003C1761">
              <w:rPr>
                <w:rFonts w:ascii="Arial" w:eastAsia="Times New Roman" w:hAnsi="Arial" w:cs="Arial"/>
                <w:b/>
                <w:bCs/>
                <w:sz w:val="24"/>
                <w:szCs w:val="24"/>
              </w:rPr>
              <w:t>)</w:t>
            </w:r>
          </w:p>
        </w:tc>
        <w:tc>
          <w:tcPr>
            <w:tcW w:w="1134" w:type="dxa"/>
            <w:tcBorders>
              <w:bottom w:val="single" w:sz="4" w:space="0" w:color="auto"/>
            </w:tcBorders>
          </w:tcPr>
          <w:p w:rsidR="00D643C5" w:rsidRPr="006A3726" w:rsidRDefault="00D643C5" w:rsidP="006A3726">
            <w:pPr>
              <w:spacing w:after="0" w:line="240" w:lineRule="auto"/>
              <w:jc w:val="right"/>
              <w:rPr>
                <w:rFonts w:ascii="Arial" w:eastAsia="Times New Roman" w:hAnsi="Arial" w:cs="Arial"/>
                <w:sz w:val="24"/>
                <w:szCs w:val="24"/>
              </w:rPr>
            </w:pPr>
          </w:p>
        </w:tc>
        <w:tc>
          <w:tcPr>
            <w:tcW w:w="1134" w:type="dxa"/>
            <w:tcBorders>
              <w:bottom w:val="single" w:sz="4" w:space="0" w:color="auto"/>
            </w:tcBorders>
          </w:tcPr>
          <w:p w:rsidR="00D643C5" w:rsidRPr="008E2AD7" w:rsidRDefault="00103310" w:rsidP="00943702">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w:t>
            </w:r>
            <w:r w:rsidR="00943702">
              <w:rPr>
                <w:rFonts w:ascii="Arial" w:eastAsia="Times New Roman" w:hAnsi="Arial" w:cs="Arial"/>
                <w:bCs/>
                <w:sz w:val="24"/>
                <w:szCs w:val="24"/>
              </w:rPr>
              <w:t>79</w:t>
            </w:r>
            <w:r>
              <w:rPr>
                <w:rFonts w:ascii="Arial" w:eastAsia="Times New Roman" w:hAnsi="Arial" w:cs="Arial"/>
                <w:bCs/>
                <w:sz w:val="24"/>
                <w:szCs w:val="24"/>
              </w:rPr>
              <w:t>,</w:t>
            </w:r>
            <w:r w:rsidR="00943702">
              <w:rPr>
                <w:rFonts w:ascii="Arial" w:eastAsia="Times New Roman" w:hAnsi="Arial" w:cs="Arial"/>
                <w:bCs/>
                <w:sz w:val="24"/>
                <w:szCs w:val="24"/>
              </w:rPr>
              <w:t>958</w:t>
            </w:r>
            <w:r w:rsidR="00D643C5" w:rsidRPr="008E2AD7">
              <w:rPr>
                <w:rFonts w:ascii="Arial" w:eastAsia="Times New Roman" w:hAnsi="Arial" w:cs="Arial"/>
                <w:bCs/>
                <w:sz w:val="24"/>
                <w:szCs w:val="24"/>
              </w:rPr>
              <w:t>)</w:t>
            </w:r>
          </w:p>
        </w:tc>
        <w:tc>
          <w:tcPr>
            <w:tcW w:w="1134" w:type="dxa"/>
            <w:tcBorders>
              <w:bottom w:val="single" w:sz="4" w:space="0" w:color="auto"/>
            </w:tcBorders>
          </w:tcPr>
          <w:p w:rsidR="00D643C5" w:rsidRPr="008E2AD7" w:rsidRDefault="00D643C5" w:rsidP="00D643C5">
            <w:pPr>
              <w:spacing w:after="0" w:line="240" w:lineRule="auto"/>
              <w:jc w:val="right"/>
              <w:rPr>
                <w:rFonts w:ascii="Arial" w:eastAsia="Times New Roman" w:hAnsi="Arial" w:cs="Arial"/>
                <w:sz w:val="24"/>
                <w:szCs w:val="24"/>
              </w:rPr>
            </w:pPr>
          </w:p>
        </w:tc>
      </w:tr>
      <w:tr w:rsidR="00D643C5" w:rsidRPr="006A3726" w:rsidTr="00C679C2">
        <w:tc>
          <w:tcPr>
            <w:tcW w:w="5070" w:type="dxa"/>
            <w:tcBorders>
              <w:top w:val="single" w:sz="4" w:space="0" w:color="auto"/>
            </w:tcBorders>
          </w:tcPr>
          <w:p w:rsidR="00D643C5" w:rsidRPr="006A3726" w:rsidRDefault="00D643C5"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Cash generated from operations</w:t>
            </w:r>
          </w:p>
        </w:tc>
        <w:tc>
          <w:tcPr>
            <w:tcW w:w="1275" w:type="dxa"/>
            <w:tcBorders>
              <w:top w:val="single" w:sz="4" w:space="0" w:color="auto"/>
            </w:tcBorders>
          </w:tcPr>
          <w:p w:rsidR="00D643C5" w:rsidRPr="006A3726" w:rsidRDefault="00953721" w:rsidP="002172DC">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39,150</w:t>
            </w:r>
          </w:p>
        </w:tc>
        <w:tc>
          <w:tcPr>
            <w:tcW w:w="1134" w:type="dxa"/>
            <w:tcBorders>
              <w:top w:val="single" w:sz="4" w:space="0" w:color="auto"/>
            </w:tcBorders>
          </w:tcPr>
          <w:p w:rsidR="00D643C5" w:rsidRPr="006A3726" w:rsidRDefault="00D643C5" w:rsidP="006A3726">
            <w:pPr>
              <w:spacing w:after="0" w:line="240" w:lineRule="auto"/>
              <w:jc w:val="right"/>
              <w:rPr>
                <w:rFonts w:ascii="Arial" w:eastAsia="Times New Roman" w:hAnsi="Arial" w:cs="Arial"/>
                <w:sz w:val="24"/>
                <w:szCs w:val="24"/>
              </w:rPr>
            </w:pPr>
          </w:p>
        </w:tc>
        <w:tc>
          <w:tcPr>
            <w:tcW w:w="1134" w:type="dxa"/>
            <w:tcBorders>
              <w:top w:val="single" w:sz="4" w:space="0" w:color="auto"/>
            </w:tcBorders>
          </w:tcPr>
          <w:p w:rsidR="00D643C5" w:rsidRPr="008E2AD7" w:rsidRDefault="00943702" w:rsidP="00943702">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6</w:t>
            </w:r>
            <w:r w:rsidR="00A41DF8">
              <w:rPr>
                <w:rFonts w:ascii="Arial" w:eastAsia="Times New Roman" w:hAnsi="Arial" w:cs="Arial"/>
                <w:bCs/>
                <w:sz w:val="24"/>
                <w:szCs w:val="24"/>
              </w:rPr>
              <w:t>1,</w:t>
            </w:r>
            <w:r>
              <w:rPr>
                <w:rFonts w:ascii="Arial" w:eastAsia="Times New Roman" w:hAnsi="Arial" w:cs="Arial"/>
                <w:bCs/>
                <w:sz w:val="24"/>
                <w:szCs w:val="24"/>
              </w:rPr>
              <w:t>529</w:t>
            </w:r>
          </w:p>
        </w:tc>
        <w:tc>
          <w:tcPr>
            <w:tcW w:w="1134" w:type="dxa"/>
            <w:tcBorders>
              <w:top w:val="single" w:sz="4" w:space="0" w:color="auto"/>
            </w:tcBorders>
          </w:tcPr>
          <w:p w:rsidR="00D643C5" w:rsidRPr="008E2AD7" w:rsidRDefault="00D643C5" w:rsidP="00D643C5">
            <w:pPr>
              <w:spacing w:after="0" w:line="240" w:lineRule="auto"/>
              <w:jc w:val="right"/>
              <w:rPr>
                <w:rFonts w:ascii="Arial" w:eastAsia="Times New Roman" w:hAnsi="Arial" w:cs="Arial"/>
                <w:sz w:val="24"/>
                <w:szCs w:val="24"/>
              </w:rPr>
            </w:pPr>
          </w:p>
        </w:tc>
      </w:tr>
      <w:tr w:rsidR="00D643C5" w:rsidRPr="006A3726" w:rsidTr="00C679C2">
        <w:tc>
          <w:tcPr>
            <w:tcW w:w="5070" w:type="dxa"/>
          </w:tcPr>
          <w:p w:rsidR="00D643C5" w:rsidRPr="006A3726" w:rsidRDefault="00D643C5"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Interest received</w:t>
            </w:r>
          </w:p>
        </w:tc>
        <w:tc>
          <w:tcPr>
            <w:tcW w:w="1275" w:type="dxa"/>
          </w:tcPr>
          <w:p w:rsidR="00D643C5" w:rsidRPr="006A3726" w:rsidRDefault="00E822A1" w:rsidP="006A3726">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500</w:t>
            </w:r>
          </w:p>
        </w:tc>
        <w:tc>
          <w:tcPr>
            <w:tcW w:w="1134" w:type="dxa"/>
          </w:tcPr>
          <w:p w:rsidR="00D643C5" w:rsidRPr="006A3726" w:rsidRDefault="00D643C5" w:rsidP="006A3726">
            <w:pPr>
              <w:spacing w:after="0" w:line="240" w:lineRule="auto"/>
              <w:jc w:val="right"/>
              <w:rPr>
                <w:rFonts w:ascii="Arial" w:eastAsia="Times New Roman" w:hAnsi="Arial" w:cs="Arial"/>
                <w:sz w:val="24"/>
                <w:szCs w:val="24"/>
              </w:rPr>
            </w:pPr>
          </w:p>
        </w:tc>
        <w:tc>
          <w:tcPr>
            <w:tcW w:w="1134" w:type="dxa"/>
          </w:tcPr>
          <w:p w:rsidR="00D643C5" w:rsidRPr="008E2AD7" w:rsidRDefault="00943702" w:rsidP="00BF3445">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336</w:t>
            </w:r>
          </w:p>
        </w:tc>
        <w:tc>
          <w:tcPr>
            <w:tcW w:w="1134" w:type="dxa"/>
          </w:tcPr>
          <w:p w:rsidR="00D643C5" w:rsidRPr="008E2AD7" w:rsidRDefault="00D643C5" w:rsidP="00D643C5">
            <w:pPr>
              <w:spacing w:after="0" w:line="240" w:lineRule="auto"/>
              <w:jc w:val="right"/>
              <w:rPr>
                <w:rFonts w:ascii="Arial" w:eastAsia="Times New Roman" w:hAnsi="Arial" w:cs="Arial"/>
                <w:sz w:val="24"/>
                <w:szCs w:val="24"/>
              </w:rPr>
            </w:pPr>
          </w:p>
        </w:tc>
      </w:tr>
      <w:tr w:rsidR="00D643C5" w:rsidRPr="006A3726" w:rsidTr="00C679C2">
        <w:tc>
          <w:tcPr>
            <w:tcW w:w="5070" w:type="dxa"/>
          </w:tcPr>
          <w:p w:rsidR="00D643C5" w:rsidRPr="006A3726" w:rsidRDefault="00D643C5"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Interest paid</w:t>
            </w:r>
          </w:p>
        </w:tc>
        <w:tc>
          <w:tcPr>
            <w:tcW w:w="1275" w:type="dxa"/>
          </w:tcPr>
          <w:p w:rsidR="00D643C5" w:rsidRPr="006A3726" w:rsidRDefault="00E822A1" w:rsidP="00C57EC4">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(13,529)</w:t>
            </w:r>
          </w:p>
        </w:tc>
        <w:tc>
          <w:tcPr>
            <w:tcW w:w="1134" w:type="dxa"/>
          </w:tcPr>
          <w:p w:rsidR="00D643C5" w:rsidRPr="006A3726" w:rsidRDefault="00D643C5" w:rsidP="006A3726">
            <w:pPr>
              <w:spacing w:after="0" w:line="240" w:lineRule="auto"/>
              <w:jc w:val="right"/>
              <w:rPr>
                <w:rFonts w:ascii="Arial" w:eastAsia="Times New Roman" w:hAnsi="Arial" w:cs="Arial"/>
                <w:sz w:val="24"/>
                <w:szCs w:val="24"/>
              </w:rPr>
            </w:pPr>
          </w:p>
        </w:tc>
        <w:tc>
          <w:tcPr>
            <w:tcW w:w="1134" w:type="dxa"/>
          </w:tcPr>
          <w:p w:rsidR="0024609B" w:rsidRPr="008E2AD7" w:rsidRDefault="00103310" w:rsidP="0024609B">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(1</w:t>
            </w:r>
            <w:r w:rsidR="00943702">
              <w:rPr>
                <w:rFonts w:ascii="Arial" w:eastAsia="Times New Roman" w:hAnsi="Arial" w:cs="Arial"/>
                <w:bCs/>
                <w:sz w:val="24"/>
                <w:szCs w:val="24"/>
              </w:rPr>
              <w:t>2</w:t>
            </w:r>
            <w:r>
              <w:rPr>
                <w:rFonts w:ascii="Arial" w:eastAsia="Times New Roman" w:hAnsi="Arial" w:cs="Arial"/>
                <w:bCs/>
                <w:sz w:val="24"/>
                <w:szCs w:val="24"/>
              </w:rPr>
              <w:t>,</w:t>
            </w:r>
            <w:r w:rsidR="00943702">
              <w:rPr>
                <w:rFonts w:ascii="Arial" w:eastAsia="Times New Roman" w:hAnsi="Arial" w:cs="Arial"/>
                <w:bCs/>
                <w:sz w:val="24"/>
                <w:szCs w:val="24"/>
              </w:rPr>
              <w:t>598</w:t>
            </w:r>
            <w:r w:rsidR="00D643C5" w:rsidRPr="008E2AD7">
              <w:rPr>
                <w:rFonts w:ascii="Arial" w:eastAsia="Times New Roman" w:hAnsi="Arial" w:cs="Arial"/>
                <w:bCs/>
                <w:sz w:val="24"/>
                <w:szCs w:val="24"/>
              </w:rPr>
              <w:t>)</w:t>
            </w:r>
          </w:p>
        </w:tc>
        <w:tc>
          <w:tcPr>
            <w:tcW w:w="1134" w:type="dxa"/>
          </w:tcPr>
          <w:p w:rsidR="00D643C5" w:rsidRPr="008E2AD7" w:rsidRDefault="00D643C5" w:rsidP="00D643C5">
            <w:pPr>
              <w:spacing w:after="0" w:line="240" w:lineRule="auto"/>
              <w:jc w:val="right"/>
              <w:rPr>
                <w:rFonts w:ascii="Arial" w:eastAsia="Times New Roman" w:hAnsi="Arial" w:cs="Arial"/>
                <w:sz w:val="24"/>
                <w:szCs w:val="24"/>
              </w:rPr>
            </w:pPr>
          </w:p>
        </w:tc>
      </w:tr>
      <w:tr w:rsidR="00D643C5" w:rsidRPr="006A3726" w:rsidTr="00C679C2">
        <w:trPr>
          <w:trHeight w:val="278"/>
        </w:trPr>
        <w:tc>
          <w:tcPr>
            <w:tcW w:w="5070" w:type="dxa"/>
          </w:tcPr>
          <w:p w:rsidR="0024609B" w:rsidRPr="006A3726" w:rsidRDefault="0024609B" w:rsidP="006A3726">
            <w:pPr>
              <w:spacing w:after="0" w:line="240" w:lineRule="auto"/>
              <w:rPr>
                <w:rFonts w:ascii="Arial" w:eastAsia="Times New Roman" w:hAnsi="Arial" w:cs="Arial"/>
                <w:sz w:val="24"/>
                <w:szCs w:val="24"/>
              </w:rPr>
            </w:pPr>
            <w:r>
              <w:rPr>
                <w:rFonts w:ascii="Arial" w:eastAsia="Times New Roman" w:hAnsi="Arial" w:cs="Arial"/>
                <w:sz w:val="24"/>
                <w:szCs w:val="24"/>
              </w:rPr>
              <w:t>Tax paid</w:t>
            </w:r>
          </w:p>
        </w:tc>
        <w:tc>
          <w:tcPr>
            <w:tcW w:w="1275" w:type="dxa"/>
          </w:tcPr>
          <w:p w:rsidR="00E822A1" w:rsidRPr="006A3726" w:rsidRDefault="00E822A1" w:rsidP="00C57EC4">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(7,132)</w:t>
            </w:r>
          </w:p>
        </w:tc>
        <w:tc>
          <w:tcPr>
            <w:tcW w:w="1134" w:type="dxa"/>
          </w:tcPr>
          <w:p w:rsidR="00D643C5" w:rsidRPr="006A3726" w:rsidRDefault="00D643C5" w:rsidP="006B1BB1">
            <w:pPr>
              <w:spacing w:after="0" w:line="240" w:lineRule="auto"/>
              <w:jc w:val="center"/>
              <w:rPr>
                <w:rFonts w:ascii="Arial" w:eastAsia="Times New Roman" w:hAnsi="Arial" w:cs="Arial"/>
                <w:sz w:val="24"/>
                <w:szCs w:val="24"/>
              </w:rPr>
            </w:pPr>
          </w:p>
        </w:tc>
        <w:tc>
          <w:tcPr>
            <w:tcW w:w="1134" w:type="dxa"/>
            <w:vAlign w:val="bottom"/>
          </w:tcPr>
          <w:p w:rsidR="005F6D3A" w:rsidRPr="008E2AD7" w:rsidRDefault="00103310" w:rsidP="00943702">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w:t>
            </w:r>
            <w:r w:rsidR="00943702">
              <w:rPr>
                <w:rFonts w:ascii="Arial" w:eastAsia="Times New Roman" w:hAnsi="Arial" w:cs="Arial"/>
                <w:bCs/>
                <w:sz w:val="24"/>
                <w:szCs w:val="24"/>
              </w:rPr>
              <w:t>772</w:t>
            </w:r>
            <w:r>
              <w:rPr>
                <w:rFonts w:ascii="Arial" w:eastAsia="Times New Roman" w:hAnsi="Arial" w:cs="Arial"/>
                <w:bCs/>
                <w:sz w:val="24"/>
                <w:szCs w:val="24"/>
              </w:rPr>
              <w:t>)</w:t>
            </w:r>
          </w:p>
        </w:tc>
        <w:tc>
          <w:tcPr>
            <w:tcW w:w="1134" w:type="dxa"/>
          </w:tcPr>
          <w:p w:rsidR="009E2939" w:rsidRPr="008E2AD7" w:rsidRDefault="009E2939" w:rsidP="0024609B">
            <w:pPr>
              <w:spacing w:after="0" w:line="240" w:lineRule="auto"/>
              <w:rPr>
                <w:rFonts w:ascii="Arial" w:eastAsia="Times New Roman" w:hAnsi="Arial" w:cs="Arial"/>
                <w:sz w:val="24"/>
                <w:szCs w:val="24"/>
              </w:rPr>
            </w:pPr>
          </w:p>
        </w:tc>
      </w:tr>
      <w:tr w:rsidR="00D643C5" w:rsidRPr="006A3726" w:rsidTr="00C679C2">
        <w:tc>
          <w:tcPr>
            <w:tcW w:w="5070" w:type="dxa"/>
            <w:tcBorders>
              <w:top w:val="single" w:sz="4" w:space="0" w:color="auto"/>
              <w:bottom w:val="single" w:sz="4" w:space="0" w:color="auto"/>
            </w:tcBorders>
          </w:tcPr>
          <w:p w:rsidR="00D643C5" w:rsidRPr="006A3726" w:rsidRDefault="00D643C5"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Net cash from operating activities</w:t>
            </w:r>
          </w:p>
        </w:tc>
        <w:tc>
          <w:tcPr>
            <w:tcW w:w="1275" w:type="dxa"/>
            <w:tcBorders>
              <w:top w:val="single" w:sz="4" w:space="0" w:color="auto"/>
              <w:bottom w:val="single" w:sz="4" w:space="0" w:color="auto"/>
            </w:tcBorders>
          </w:tcPr>
          <w:p w:rsidR="00D643C5" w:rsidRPr="006A3726" w:rsidRDefault="00D643C5" w:rsidP="006A3726">
            <w:pPr>
              <w:spacing w:after="0" w:line="240" w:lineRule="auto"/>
              <w:jc w:val="right"/>
              <w:rPr>
                <w:rFonts w:ascii="Arial" w:eastAsia="Times New Roman" w:hAnsi="Arial" w:cs="Arial"/>
                <w:b/>
                <w:bCs/>
                <w:sz w:val="24"/>
                <w:szCs w:val="24"/>
                <w:u w:val="single"/>
              </w:rPr>
            </w:pPr>
          </w:p>
        </w:tc>
        <w:tc>
          <w:tcPr>
            <w:tcW w:w="1134" w:type="dxa"/>
            <w:tcBorders>
              <w:top w:val="single" w:sz="4" w:space="0" w:color="auto"/>
              <w:bottom w:val="single" w:sz="4" w:space="0" w:color="auto"/>
            </w:tcBorders>
          </w:tcPr>
          <w:p w:rsidR="00D62D86" w:rsidRPr="006A3726" w:rsidRDefault="00953721" w:rsidP="0024609B">
            <w:pPr>
              <w:spacing w:after="0" w:line="240" w:lineRule="auto"/>
              <w:jc w:val="right"/>
              <w:rPr>
                <w:rFonts w:ascii="Arial" w:eastAsia="Times New Roman" w:hAnsi="Arial" w:cs="Arial"/>
                <w:b/>
                <w:sz w:val="24"/>
                <w:szCs w:val="24"/>
              </w:rPr>
            </w:pPr>
            <w:r>
              <w:rPr>
                <w:rFonts w:ascii="Arial" w:eastAsia="Times New Roman" w:hAnsi="Arial" w:cs="Arial"/>
                <w:b/>
                <w:sz w:val="24"/>
                <w:szCs w:val="24"/>
              </w:rPr>
              <w:t>18,</w:t>
            </w:r>
            <w:r w:rsidR="0024609B">
              <w:rPr>
                <w:rFonts w:ascii="Arial" w:eastAsia="Times New Roman" w:hAnsi="Arial" w:cs="Arial"/>
                <w:b/>
                <w:sz w:val="24"/>
                <w:szCs w:val="24"/>
              </w:rPr>
              <w:t>98</w:t>
            </w:r>
            <w:r>
              <w:rPr>
                <w:rFonts w:ascii="Arial" w:eastAsia="Times New Roman" w:hAnsi="Arial" w:cs="Arial"/>
                <w:b/>
                <w:sz w:val="24"/>
                <w:szCs w:val="24"/>
              </w:rPr>
              <w:t>9</w:t>
            </w:r>
          </w:p>
        </w:tc>
        <w:tc>
          <w:tcPr>
            <w:tcW w:w="1134" w:type="dxa"/>
            <w:tcBorders>
              <w:top w:val="single" w:sz="4" w:space="0" w:color="auto"/>
              <w:bottom w:val="single" w:sz="4" w:space="0" w:color="auto"/>
            </w:tcBorders>
          </w:tcPr>
          <w:p w:rsidR="00D643C5" w:rsidRPr="008E2AD7" w:rsidRDefault="00D643C5" w:rsidP="00D643C5">
            <w:pPr>
              <w:spacing w:after="0" w:line="240" w:lineRule="auto"/>
              <w:jc w:val="right"/>
              <w:rPr>
                <w:rFonts w:ascii="Arial" w:eastAsia="Times New Roman" w:hAnsi="Arial" w:cs="Arial"/>
                <w:bCs/>
                <w:sz w:val="24"/>
                <w:szCs w:val="24"/>
                <w:u w:val="single"/>
              </w:rPr>
            </w:pPr>
            <w:r w:rsidRPr="008E2AD7">
              <w:rPr>
                <w:rFonts w:ascii="Arial" w:eastAsia="Times New Roman" w:hAnsi="Arial" w:cs="Arial"/>
                <w:bCs/>
                <w:sz w:val="24"/>
                <w:szCs w:val="24"/>
                <w:u w:val="single"/>
              </w:rPr>
              <w:t xml:space="preserve">   </w:t>
            </w:r>
          </w:p>
        </w:tc>
        <w:tc>
          <w:tcPr>
            <w:tcW w:w="1134" w:type="dxa"/>
            <w:tcBorders>
              <w:top w:val="single" w:sz="4" w:space="0" w:color="auto"/>
              <w:bottom w:val="single" w:sz="4" w:space="0" w:color="auto"/>
            </w:tcBorders>
          </w:tcPr>
          <w:p w:rsidR="00D643C5" w:rsidRPr="008E2AD7" w:rsidRDefault="00943702" w:rsidP="00E822A1">
            <w:pPr>
              <w:spacing w:after="0" w:line="240" w:lineRule="auto"/>
              <w:jc w:val="right"/>
              <w:rPr>
                <w:rFonts w:ascii="Arial" w:eastAsia="Times New Roman" w:hAnsi="Arial" w:cs="Arial"/>
                <w:sz w:val="24"/>
                <w:szCs w:val="24"/>
              </w:rPr>
            </w:pPr>
            <w:r>
              <w:rPr>
                <w:rFonts w:ascii="Arial" w:eastAsia="Times New Roman" w:hAnsi="Arial" w:cs="Arial"/>
                <w:sz w:val="24"/>
                <w:szCs w:val="24"/>
              </w:rPr>
              <w:t>4</w:t>
            </w:r>
            <w:r w:rsidR="00E822A1">
              <w:rPr>
                <w:rFonts w:ascii="Arial" w:eastAsia="Times New Roman" w:hAnsi="Arial" w:cs="Arial"/>
                <w:sz w:val="24"/>
                <w:szCs w:val="24"/>
              </w:rPr>
              <w:t>8</w:t>
            </w:r>
            <w:r w:rsidR="00103310">
              <w:rPr>
                <w:rFonts w:ascii="Arial" w:eastAsia="Times New Roman" w:hAnsi="Arial" w:cs="Arial"/>
                <w:sz w:val="24"/>
                <w:szCs w:val="24"/>
              </w:rPr>
              <w:t>,</w:t>
            </w:r>
            <w:r w:rsidR="0024609B">
              <w:rPr>
                <w:rFonts w:ascii="Arial" w:eastAsia="Times New Roman" w:hAnsi="Arial" w:cs="Arial"/>
                <w:sz w:val="24"/>
                <w:szCs w:val="24"/>
              </w:rPr>
              <w:t>495</w:t>
            </w:r>
          </w:p>
        </w:tc>
      </w:tr>
      <w:tr w:rsidR="00D643C5" w:rsidRPr="006A3726" w:rsidTr="00C679C2">
        <w:tc>
          <w:tcPr>
            <w:tcW w:w="5070" w:type="dxa"/>
            <w:tcBorders>
              <w:top w:val="single" w:sz="4" w:space="0" w:color="auto"/>
            </w:tcBorders>
          </w:tcPr>
          <w:p w:rsidR="00D643C5" w:rsidRPr="006A3726" w:rsidRDefault="00D643C5" w:rsidP="006A3726">
            <w:pPr>
              <w:spacing w:after="0" w:line="240" w:lineRule="auto"/>
              <w:rPr>
                <w:rFonts w:ascii="Arial" w:eastAsia="Times New Roman" w:hAnsi="Arial" w:cs="Arial"/>
                <w:b/>
                <w:sz w:val="24"/>
                <w:szCs w:val="24"/>
              </w:rPr>
            </w:pPr>
          </w:p>
        </w:tc>
        <w:tc>
          <w:tcPr>
            <w:tcW w:w="1275" w:type="dxa"/>
            <w:tcBorders>
              <w:top w:val="single" w:sz="4" w:space="0" w:color="auto"/>
            </w:tcBorders>
          </w:tcPr>
          <w:p w:rsidR="00D643C5" w:rsidRPr="006A3726" w:rsidRDefault="00D643C5" w:rsidP="006A3726">
            <w:pPr>
              <w:spacing w:after="0" w:line="240" w:lineRule="auto"/>
              <w:jc w:val="right"/>
              <w:rPr>
                <w:rFonts w:ascii="Arial" w:eastAsia="Times New Roman" w:hAnsi="Arial" w:cs="Arial"/>
                <w:b/>
                <w:bCs/>
                <w:sz w:val="24"/>
                <w:szCs w:val="24"/>
              </w:rPr>
            </w:pPr>
          </w:p>
        </w:tc>
        <w:tc>
          <w:tcPr>
            <w:tcW w:w="1134" w:type="dxa"/>
            <w:tcBorders>
              <w:top w:val="single" w:sz="4" w:space="0" w:color="auto"/>
            </w:tcBorders>
          </w:tcPr>
          <w:p w:rsidR="00D643C5" w:rsidRPr="006A3726" w:rsidRDefault="00D643C5" w:rsidP="006A3726">
            <w:pPr>
              <w:spacing w:after="0" w:line="240" w:lineRule="auto"/>
              <w:jc w:val="right"/>
              <w:rPr>
                <w:rFonts w:ascii="Arial" w:eastAsia="Times New Roman" w:hAnsi="Arial" w:cs="Arial"/>
                <w:sz w:val="24"/>
                <w:szCs w:val="24"/>
              </w:rPr>
            </w:pPr>
          </w:p>
        </w:tc>
        <w:tc>
          <w:tcPr>
            <w:tcW w:w="1134" w:type="dxa"/>
            <w:tcBorders>
              <w:top w:val="single" w:sz="4" w:space="0" w:color="auto"/>
            </w:tcBorders>
          </w:tcPr>
          <w:p w:rsidR="00D643C5" w:rsidRPr="008E2AD7" w:rsidRDefault="00D643C5" w:rsidP="00D643C5">
            <w:pPr>
              <w:spacing w:after="0" w:line="240" w:lineRule="auto"/>
              <w:jc w:val="right"/>
              <w:rPr>
                <w:rFonts w:ascii="Arial" w:eastAsia="Times New Roman" w:hAnsi="Arial" w:cs="Arial"/>
                <w:bCs/>
                <w:sz w:val="24"/>
                <w:szCs w:val="24"/>
              </w:rPr>
            </w:pPr>
          </w:p>
        </w:tc>
        <w:tc>
          <w:tcPr>
            <w:tcW w:w="1134" w:type="dxa"/>
            <w:tcBorders>
              <w:top w:val="single" w:sz="4" w:space="0" w:color="auto"/>
            </w:tcBorders>
          </w:tcPr>
          <w:p w:rsidR="00D643C5" w:rsidRPr="008E2AD7" w:rsidRDefault="00D643C5" w:rsidP="00D643C5">
            <w:pPr>
              <w:spacing w:after="0" w:line="240" w:lineRule="auto"/>
              <w:jc w:val="right"/>
              <w:rPr>
                <w:rFonts w:ascii="Arial" w:eastAsia="Times New Roman" w:hAnsi="Arial" w:cs="Arial"/>
                <w:sz w:val="24"/>
                <w:szCs w:val="24"/>
              </w:rPr>
            </w:pPr>
          </w:p>
        </w:tc>
      </w:tr>
      <w:tr w:rsidR="00D643C5" w:rsidRPr="006A3726" w:rsidTr="00C679C2">
        <w:tc>
          <w:tcPr>
            <w:tcW w:w="5070" w:type="dxa"/>
          </w:tcPr>
          <w:p w:rsidR="00D643C5" w:rsidRPr="006A3726" w:rsidRDefault="00D643C5" w:rsidP="006A3726">
            <w:pPr>
              <w:spacing w:after="0" w:line="240" w:lineRule="auto"/>
              <w:rPr>
                <w:rFonts w:ascii="Arial" w:eastAsia="Times New Roman" w:hAnsi="Arial" w:cs="Arial"/>
                <w:b/>
                <w:sz w:val="24"/>
                <w:szCs w:val="24"/>
              </w:rPr>
            </w:pPr>
            <w:r w:rsidRPr="006A3726">
              <w:rPr>
                <w:rFonts w:ascii="Arial" w:eastAsia="Times New Roman" w:hAnsi="Arial" w:cs="Arial"/>
                <w:b/>
                <w:sz w:val="24"/>
                <w:szCs w:val="24"/>
              </w:rPr>
              <w:t>Cash flows from investing activities</w:t>
            </w:r>
          </w:p>
        </w:tc>
        <w:tc>
          <w:tcPr>
            <w:tcW w:w="1275" w:type="dxa"/>
          </w:tcPr>
          <w:p w:rsidR="00D643C5" w:rsidRPr="006A3726" w:rsidRDefault="00D643C5" w:rsidP="006A3726">
            <w:pPr>
              <w:spacing w:after="0" w:line="240" w:lineRule="auto"/>
              <w:jc w:val="right"/>
              <w:rPr>
                <w:rFonts w:ascii="Arial" w:eastAsia="Times New Roman" w:hAnsi="Arial" w:cs="Arial"/>
                <w:b/>
                <w:bCs/>
                <w:sz w:val="24"/>
                <w:szCs w:val="24"/>
              </w:rPr>
            </w:pPr>
          </w:p>
        </w:tc>
        <w:tc>
          <w:tcPr>
            <w:tcW w:w="1134" w:type="dxa"/>
          </w:tcPr>
          <w:p w:rsidR="00D643C5" w:rsidRPr="006A3726" w:rsidRDefault="00D643C5" w:rsidP="006A3726">
            <w:pPr>
              <w:spacing w:after="0" w:line="240" w:lineRule="auto"/>
              <w:jc w:val="right"/>
              <w:rPr>
                <w:rFonts w:ascii="Arial" w:eastAsia="Times New Roman" w:hAnsi="Arial" w:cs="Arial"/>
                <w:sz w:val="24"/>
                <w:szCs w:val="24"/>
              </w:rPr>
            </w:pPr>
          </w:p>
        </w:tc>
        <w:tc>
          <w:tcPr>
            <w:tcW w:w="1134" w:type="dxa"/>
          </w:tcPr>
          <w:p w:rsidR="00D643C5" w:rsidRPr="008E2AD7" w:rsidRDefault="00D643C5" w:rsidP="00D643C5">
            <w:pPr>
              <w:spacing w:after="0" w:line="240" w:lineRule="auto"/>
              <w:jc w:val="right"/>
              <w:rPr>
                <w:rFonts w:ascii="Arial" w:eastAsia="Times New Roman" w:hAnsi="Arial" w:cs="Arial"/>
                <w:bCs/>
                <w:sz w:val="24"/>
                <w:szCs w:val="24"/>
              </w:rPr>
            </w:pPr>
          </w:p>
        </w:tc>
        <w:tc>
          <w:tcPr>
            <w:tcW w:w="1134" w:type="dxa"/>
          </w:tcPr>
          <w:p w:rsidR="00D643C5" w:rsidRPr="008E2AD7" w:rsidRDefault="00D643C5" w:rsidP="00D643C5">
            <w:pPr>
              <w:spacing w:after="0" w:line="240" w:lineRule="auto"/>
              <w:jc w:val="right"/>
              <w:rPr>
                <w:rFonts w:ascii="Arial" w:eastAsia="Times New Roman" w:hAnsi="Arial" w:cs="Arial"/>
                <w:sz w:val="24"/>
                <w:szCs w:val="24"/>
              </w:rPr>
            </w:pPr>
          </w:p>
        </w:tc>
      </w:tr>
      <w:tr w:rsidR="00D643C5" w:rsidRPr="006A3726" w:rsidTr="00C679C2">
        <w:tc>
          <w:tcPr>
            <w:tcW w:w="5070" w:type="dxa"/>
          </w:tcPr>
          <w:p w:rsidR="00D643C5" w:rsidRPr="006A3726" w:rsidRDefault="00D643C5"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Acquisition and development of investment property</w:t>
            </w:r>
          </w:p>
        </w:tc>
        <w:tc>
          <w:tcPr>
            <w:tcW w:w="1275" w:type="dxa"/>
            <w:vAlign w:val="bottom"/>
          </w:tcPr>
          <w:p w:rsidR="00D643C5" w:rsidRPr="006A3726" w:rsidRDefault="00953721" w:rsidP="000451F7">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(27,726</w:t>
            </w:r>
            <w:r w:rsidR="0007465E">
              <w:rPr>
                <w:rFonts w:ascii="Arial" w:eastAsia="Times New Roman" w:hAnsi="Arial" w:cs="Arial"/>
                <w:b/>
                <w:bCs/>
                <w:sz w:val="24"/>
                <w:szCs w:val="24"/>
              </w:rPr>
              <w:t>)</w:t>
            </w:r>
          </w:p>
        </w:tc>
        <w:tc>
          <w:tcPr>
            <w:tcW w:w="1134" w:type="dxa"/>
            <w:vAlign w:val="bottom"/>
          </w:tcPr>
          <w:p w:rsidR="00D643C5" w:rsidRPr="006A3726" w:rsidRDefault="00D643C5" w:rsidP="0007465E">
            <w:pPr>
              <w:spacing w:after="0" w:line="240" w:lineRule="auto"/>
              <w:jc w:val="right"/>
              <w:rPr>
                <w:rFonts w:ascii="Arial" w:eastAsia="Times New Roman" w:hAnsi="Arial" w:cs="Arial"/>
                <w:sz w:val="24"/>
                <w:szCs w:val="24"/>
              </w:rPr>
            </w:pPr>
          </w:p>
        </w:tc>
        <w:tc>
          <w:tcPr>
            <w:tcW w:w="1134" w:type="dxa"/>
            <w:vAlign w:val="bottom"/>
          </w:tcPr>
          <w:p w:rsidR="00D643C5" w:rsidRPr="008E2AD7" w:rsidRDefault="00103310" w:rsidP="00943702">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w:t>
            </w:r>
            <w:r w:rsidR="00943702">
              <w:rPr>
                <w:rFonts w:ascii="Arial" w:eastAsia="Times New Roman" w:hAnsi="Arial" w:cs="Arial"/>
                <w:bCs/>
                <w:sz w:val="24"/>
                <w:szCs w:val="24"/>
              </w:rPr>
              <w:t>26</w:t>
            </w:r>
            <w:r>
              <w:rPr>
                <w:rFonts w:ascii="Arial" w:eastAsia="Times New Roman" w:hAnsi="Arial" w:cs="Arial"/>
                <w:bCs/>
                <w:sz w:val="24"/>
                <w:szCs w:val="24"/>
              </w:rPr>
              <w:t>,</w:t>
            </w:r>
            <w:r w:rsidR="00943702">
              <w:rPr>
                <w:rFonts w:ascii="Arial" w:eastAsia="Times New Roman" w:hAnsi="Arial" w:cs="Arial"/>
                <w:bCs/>
                <w:sz w:val="24"/>
                <w:szCs w:val="24"/>
              </w:rPr>
              <w:t>939</w:t>
            </w:r>
            <w:r w:rsidR="00D643C5" w:rsidRPr="008E2AD7">
              <w:rPr>
                <w:rFonts w:ascii="Arial" w:eastAsia="Times New Roman" w:hAnsi="Arial" w:cs="Arial"/>
                <w:bCs/>
                <w:sz w:val="24"/>
                <w:szCs w:val="24"/>
              </w:rPr>
              <w:t>)</w:t>
            </w:r>
          </w:p>
        </w:tc>
        <w:tc>
          <w:tcPr>
            <w:tcW w:w="1134" w:type="dxa"/>
            <w:vAlign w:val="bottom"/>
          </w:tcPr>
          <w:p w:rsidR="00D643C5" w:rsidRPr="008E2AD7" w:rsidRDefault="00D643C5" w:rsidP="00D643C5">
            <w:pPr>
              <w:spacing w:after="0" w:line="240" w:lineRule="auto"/>
              <w:jc w:val="right"/>
              <w:rPr>
                <w:rFonts w:ascii="Arial" w:eastAsia="Times New Roman" w:hAnsi="Arial" w:cs="Arial"/>
                <w:sz w:val="24"/>
                <w:szCs w:val="24"/>
              </w:rPr>
            </w:pPr>
          </w:p>
        </w:tc>
      </w:tr>
      <w:tr w:rsidR="00D643C5" w:rsidRPr="006A3726" w:rsidTr="00C679C2">
        <w:tc>
          <w:tcPr>
            <w:tcW w:w="5070" w:type="dxa"/>
            <w:tcBorders>
              <w:bottom w:val="single" w:sz="4" w:space="0" w:color="auto"/>
            </w:tcBorders>
          </w:tcPr>
          <w:p w:rsidR="00D643C5" w:rsidRPr="006A3726" w:rsidRDefault="00D643C5"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Proceeds from sale of investment property</w:t>
            </w:r>
          </w:p>
        </w:tc>
        <w:tc>
          <w:tcPr>
            <w:tcW w:w="1275" w:type="dxa"/>
            <w:tcBorders>
              <w:bottom w:val="single" w:sz="4" w:space="0" w:color="auto"/>
            </w:tcBorders>
          </w:tcPr>
          <w:p w:rsidR="00D643C5" w:rsidRPr="006A3726" w:rsidRDefault="00953721" w:rsidP="000451F7">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18,242</w:t>
            </w:r>
          </w:p>
        </w:tc>
        <w:tc>
          <w:tcPr>
            <w:tcW w:w="1134" w:type="dxa"/>
            <w:tcBorders>
              <w:bottom w:val="single" w:sz="4" w:space="0" w:color="auto"/>
            </w:tcBorders>
          </w:tcPr>
          <w:p w:rsidR="00D643C5" w:rsidRPr="006A3726" w:rsidRDefault="00D643C5" w:rsidP="0007465E">
            <w:pPr>
              <w:spacing w:after="0" w:line="240" w:lineRule="auto"/>
              <w:jc w:val="right"/>
              <w:rPr>
                <w:rFonts w:ascii="Arial" w:eastAsia="Times New Roman" w:hAnsi="Arial" w:cs="Arial"/>
                <w:sz w:val="24"/>
                <w:szCs w:val="24"/>
              </w:rPr>
            </w:pPr>
          </w:p>
        </w:tc>
        <w:tc>
          <w:tcPr>
            <w:tcW w:w="1134" w:type="dxa"/>
            <w:tcBorders>
              <w:bottom w:val="single" w:sz="4" w:space="0" w:color="auto"/>
            </w:tcBorders>
          </w:tcPr>
          <w:p w:rsidR="00D643C5" w:rsidRPr="008E2AD7" w:rsidRDefault="000451F7" w:rsidP="00943702">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1</w:t>
            </w:r>
            <w:r w:rsidR="00943702">
              <w:rPr>
                <w:rFonts w:ascii="Arial" w:eastAsia="Times New Roman" w:hAnsi="Arial" w:cs="Arial"/>
                <w:bCs/>
                <w:sz w:val="24"/>
                <w:szCs w:val="24"/>
              </w:rPr>
              <w:t>2</w:t>
            </w:r>
            <w:r w:rsidR="00103310">
              <w:rPr>
                <w:rFonts w:ascii="Arial" w:eastAsia="Times New Roman" w:hAnsi="Arial" w:cs="Arial"/>
                <w:bCs/>
                <w:sz w:val="24"/>
                <w:szCs w:val="24"/>
              </w:rPr>
              <w:t>,</w:t>
            </w:r>
            <w:r w:rsidR="00943702">
              <w:rPr>
                <w:rFonts w:ascii="Arial" w:eastAsia="Times New Roman" w:hAnsi="Arial" w:cs="Arial"/>
                <w:bCs/>
                <w:sz w:val="24"/>
                <w:szCs w:val="24"/>
              </w:rPr>
              <w:t>807</w:t>
            </w:r>
          </w:p>
        </w:tc>
        <w:tc>
          <w:tcPr>
            <w:tcW w:w="1134" w:type="dxa"/>
            <w:tcBorders>
              <w:bottom w:val="single" w:sz="4" w:space="0" w:color="auto"/>
            </w:tcBorders>
          </w:tcPr>
          <w:p w:rsidR="00D643C5" w:rsidRPr="008E2AD7" w:rsidRDefault="00D643C5" w:rsidP="00D643C5">
            <w:pPr>
              <w:spacing w:after="0" w:line="240" w:lineRule="auto"/>
              <w:jc w:val="right"/>
              <w:rPr>
                <w:rFonts w:ascii="Arial" w:eastAsia="Times New Roman" w:hAnsi="Arial" w:cs="Arial"/>
                <w:sz w:val="24"/>
                <w:szCs w:val="24"/>
              </w:rPr>
            </w:pPr>
          </w:p>
        </w:tc>
      </w:tr>
      <w:tr w:rsidR="00D643C5" w:rsidRPr="006A3726" w:rsidTr="00C679C2">
        <w:tc>
          <w:tcPr>
            <w:tcW w:w="5070" w:type="dxa"/>
            <w:tcBorders>
              <w:top w:val="single" w:sz="4" w:space="0" w:color="auto"/>
              <w:bottom w:val="single" w:sz="4" w:space="0" w:color="auto"/>
            </w:tcBorders>
          </w:tcPr>
          <w:p w:rsidR="00D643C5" w:rsidRPr="006A3726" w:rsidRDefault="000F1425" w:rsidP="006A3726">
            <w:pPr>
              <w:spacing w:after="0" w:line="240" w:lineRule="auto"/>
              <w:rPr>
                <w:rFonts w:ascii="Arial" w:eastAsia="Times New Roman" w:hAnsi="Arial" w:cs="Arial"/>
                <w:sz w:val="24"/>
                <w:szCs w:val="24"/>
              </w:rPr>
            </w:pPr>
            <w:r>
              <w:rPr>
                <w:rFonts w:ascii="Arial" w:eastAsia="Times New Roman" w:hAnsi="Arial" w:cs="Arial"/>
                <w:sz w:val="24"/>
                <w:szCs w:val="24"/>
              </w:rPr>
              <w:t>Net cash absorbed by</w:t>
            </w:r>
            <w:r w:rsidR="00D643C5" w:rsidRPr="006A3726">
              <w:rPr>
                <w:rFonts w:ascii="Arial" w:eastAsia="Times New Roman" w:hAnsi="Arial" w:cs="Arial"/>
                <w:sz w:val="24"/>
                <w:szCs w:val="24"/>
              </w:rPr>
              <w:t xml:space="preserve"> investing activities</w:t>
            </w:r>
          </w:p>
        </w:tc>
        <w:tc>
          <w:tcPr>
            <w:tcW w:w="1275" w:type="dxa"/>
            <w:tcBorders>
              <w:top w:val="single" w:sz="4" w:space="0" w:color="auto"/>
              <w:bottom w:val="single" w:sz="4" w:space="0" w:color="auto"/>
            </w:tcBorders>
          </w:tcPr>
          <w:p w:rsidR="00D643C5" w:rsidRPr="006A3726" w:rsidRDefault="00D643C5" w:rsidP="006A3726">
            <w:pPr>
              <w:spacing w:after="0" w:line="240" w:lineRule="auto"/>
              <w:jc w:val="right"/>
              <w:rPr>
                <w:rFonts w:ascii="Arial" w:eastAsia="Times New Roman" w:hAnsi="Arial" w:cs="Arial"/>
                <w:b/>
                <w:bCs/>
                <w:sz w:val="24"/>
                <w:szCs w:val="24"/>
                <w:u w:val="single"/>
              </w:rPr>
            </w:pPr>
          </w:p>
        </w:tc>
        <w:tc>
          <w:tcPr>
            <w:tcW w:w="1134" w:type="dxa"/>
            <w:tcBorders>
              <w:top w:val="single" w:sz="4" w:space="0" w:color="auto"/>
              <w:bottom w:val="single" w:sz="4" w:space="0" w:color="auto"/>
            </w:tcBorders>
          </w:tcPr>
          <w:p w:rsidR="00D643C5" w:rsidRPr="006A3726" w:rsidRDefault="00953721" w:rsidP="000451F7">
            <w:pPr>
              <w:spacing w:after="0" w:line="240" w:lineRule="auto"/>
              <w:jc w:val="right"/>
              <w:rPr>
                <w:rFonts w:ascii="Arial" w:eastAsia="Times New Roman" w:hAnsi="Arial" w:cs="Arial"/>
                <w:b/>
                <w:sz w:val="24"/>
                <w:szCs w:val="24"/>
              </w:rPr>
            </w:pPr>
            <w:r>
              <w:rPr>
                <w:rFonts w:ascii="Arial" w:eastAsia="Times New Roman" w:hAnsi="Arial" w:cs="Arial"/>
                <w:b/>
                <w:sz w:val="24"/>
                <w:szCs w:val="24"/>
              </w:rPr>
              <w:t>(9,484</w:t>
            </w:r>
            <w:r w:rsidR="00E822A1">
              <w:rPr>
                <w:rFonts w:ascii="Arial" w:eastAsia="Times New Roman" w:hAnsi="Arial" w:cs="Arial"/>
                <w:b/>
                <w:sz w:val="24"/>
                <w:szCs w:val="24"/>
              </w:rPr>
              <w:t>)</w:t>
            </w:r>
          </w:p>
        </w:tc>
        <w:tc>
          <w:tcPr>
            <w:tcW w:w="1134" w:type="dxa"/>
            <w:tcBorders>
              <w:top w:val="single" w:sz="4" w:space="0" w:color="auto"/>
              <w:bottom w:val="single" w:sz="4" w:space="0" w:color="auto"/>
            </w:tcBorders>
          </w:tcPr>
          <w:p w:rsidR="00D643C5" w:rsidRPr="008E2AD7" w:rsidRDefault="00D643C5" w:rsidP="00D643C5">
            <w:pPr>
              <w:spacing w:after="0" w:line="240" w:lineRule="auto"/>
              <w:jc w:val="right"/>
              <w:rPr>
                <w:rFonts w:ascii="Arial" w:eastAsia="Times New Roman" w:hAnsi="Arial" w:cs="Arial"/>
                <w:bCs/>
                <w:sz w:val="24"/>
                <w:szCs w:val="24"/>
                <w:u w:val="single"/>
              </w:rPr>
            </w:pPr>
          </w:p>
        </w:tc>
        <w:tc>
          <w:tcPr>
            <w:tcW w:w="1134" w:type="dxa"/>
            <w:tcBorders>
              <w:top w:val="single" w:sz="4" w:space="0" w:color="auto"/>
              <w:bottom w:val="single" w:sz="4" w:space="0" w:color="auto"/>
            </w:tcBorders>
          </w:tcPr>
          <w:p w:rsidR="00D643C5" w:rsidRPr="008E2AD7" w:rsidRDefault="00D643C5" w:rsidP="00943702">
            <w:pPr>
              <w:spacing w:after="0" w:line="240" w:lineRule="auto"/>
              <w:jc w:val="right"/>
              <w:rPr>
                <w:rFonts w:ascii="Arial" w:eastAsia="Times New Roman" w:hAnsi="Arial" w:cs="Arial"/>
                <w:sz w:val="24"/>
                <w:szCs w:val="24"/>
              </w:rPr>
            </w:pPr>
            <w:r w:rsidRPr="008E2AD7">
              <w:rPr>
                <w:rFonts w:ascii="Arial" w:eastAsia="Times New Roman" w:hAnsi="Arial" w:cs="Arial"/>
                <w:sz w:val="24"/>
                <w:szCs w:val="24"/>
              </w:rPr>
              <w:t>(</w:t>
            </w:r>
            <w:r w:rsidR="00943702">
              <w:rPr>
                <w:rFonts w:ascii="Arial" w:eastAsia="Times New Roman" w:hAnsi="Arial" w:cs="Arial"/>
                <w:sz w:val="24"/>
                <w:szCs w:val="24"/>
              </w:rPr>
              <w:t>14</w:t>
            </w:r>
            <w:r w:rsidR="00103310">
              <w:rPr>
                <w:rFonts w:ascii="Arial" w:eastAsia="Times New Roman" w:hAnsi="Arial" w:cs="Arial"/>
                <w:sz w:val="24"/>
                <w:szCs w:val="24"/>
              </w:rPr>
              <w:t>,</w:t>
            </w:r>
            <w:r w:rsidR="00943702">
              <w:rPr>
                <w:rFonts w:ascii="Arial" w:eastAsia="Times New Roman" w:hAnsi="Arial" w:cs="Arial"/>
                <w:sz w:val="24"/>
                <w:szCs w:val="24"/>
              </w:rPr>
              <w:t>132</w:t>
            </w:r>
            <w:r w:rsidRPr="008E2AD7">
              <w:rPr>
                <w:rFonts w:ascii="Arial" w:eastAsia="Times New Roman" w:hAnsi="Arial" w:cs="Arial"/>
                <w:sz w:val="24"/>
                <w:szCs w:val="24"/>
              </w:rPr>
              <w:t>)</w:t>
            </w:r>
          </w:p>
        </w:tc>
      </w:tr>
      <w:tr w:rsidR="00D643C5" w:rsidRPr="006A3726" w:rsidTr="00C679C2">
        <w:tc>
          <w:tcPr>
            <w:tcW w:w="5070" w:type="dxa"/>
            <w:tcBorders>
              <w:top w:val="single" w:sz="4" w:space="0" w:color="auto"/>
            </w:tcBorders>
          </w:tcPr>
          <w:p w:rsidR="00D643C5" w:rsidRPr="006A3726" w:rsidRDefault="00D643C5" w:rsidP="006A3726">
            <w:pPr>
              <w:spacing w:after="0" w:line="240" w:lineRule="auto"/>
              <w:rPr>
                <w:rFonts w:ascii="Arial" w:eastAsia="Times New Roman" w:hAnsi="Arial" w:cs="Arial"/>
                <w:sz w:val="24"/>
                <w:szCs w:val="24"/>
              </w:rPr>
            </w:pPr>
          </w:p>
        </w:tc>
        <w:tc>
          <w:tcPr>
            <w:tcW w:w="1275" w:type="dxa"/>
            <w:tcBorders>
              <w:top w:val="single" w:sz="4" w:space="0" w:color="auto"/>
            </w:tcBorders>
          </w:tcPr>
          <w:p w:rsidR="00D643C5" w:rsidRPr="006A3726" w:rsidRDefault="00D643C5" w:rsidP="006A3726">
            <w:pPr>
              <w:spacing w:after="0" w:line="240" w:lineRule="auto"/>
              <w:jc w:val="right"/>
              <w:rPr>
                <w:rFonts w:ascii="Arial" w:eastAsia="Times New Roman" w:hAnsi="Arial" w:cs="Arial"/>
                <w:b/>
                <w:bCs/>
                <w:sz w:val="24"/>
                <w:szCs w:val="24"/>
              </w:rPr>
            </w:pPr>
          </w:p>
        </w:tc>
        <w:tc>
          <w:tcPr>
            <w:tcW w:w="1134" w:type="dxa"/>
            <w:tcBorders>
              <w:top w:val="single" w:sz="4" w:space="0" w:color="auto"/>
            </w:tcBorders>
          </w:tcPr>
          <w:p w:rsidR="00D643C5" w:rsidRPr="006A3726" w:rsidRDefault="00D643C5" w:rsidP="006A3726">
            <w:pPr>
              <w:spacing w:after="0" w:line="240" w:lineRule="auto"/>
              <w:jc w:val="right"/>
              <w:rPr>
                <w:rFonts w:ascii="Arial" w:eastAsia="Times New Roman" w:hAnsi="Arial" w:cs="Arial"/>
                <w:b/>
                <w:bCs/>
                <w:sz w:val="24"/>
                <w:szCs w:val="24"/>
              </w:rPr>
            </w:pPr>
          </w:p>
        </w:tc>
        <w:tc>
          <w:tcPr>
            <w:tcW w:w="1134" w:type="dxa"/>
            <w:tcBorders>
              <w:top w:val="single" w:sz="4" w:space="0" w:color="auto"/>
            </w:tcBorders>
          </w:tcPr>
          <w:p w:rsidR="00D643C5" w:rsidRPr="008E2AD7" w:rsidRDefault="00D643C5" w:rsidP="00D643C5">
            <w:pPr>
              <w:spacing w:after="0" w:line="240" w:lineRule="auto"/>
              <w:jc w:val="right"/>
              <w:rPr>
                <w:rFonts w:ascii="Arial" w:eastAsia="Times New Roman" w:hAnsi="Arial" w:cs="Arial"/>
                <w:bCs/>
                <w:sz w:val="24"/>
                <w:szCs w:val="24"/>
              </w:rPr>
            </w:pPr>
          </w:p>
        </w:tc>
        <w:tc>
          <w:tcPr>
            <w:tcW w:w="1134" w:type="dxa"/>
            <w:tcBorders>
              <w:top w:val="single" w:sz="4" w:space="0" w:color="auto"/>
            </w:tcBorders>
          </w:tcPr>
          <w:p w:rsidR="00D643C5" w:rsidRPr="008E2AD7" w:rsidRDefault="00D643C5" w:rsidP="00D643C5">
            <w:pPr>
              <w:spacing w:after="0" w:line="240" w:lineRule="auto"/>
              <w:jc w:val="right"/>
              <w:rPr>
                <w:rFonts w:ascii="Arial" w:eastAsia="Times New Roman" w:hAnsi="Arial" w:cs="Arial"/>
                <w:bCs/>
                <w:sz w:val="24"/>
                <w:szCs w:val="24"/>
              </w:rPr>
            </w:pPr>
          </w:p>
        </w:tc>
      </w:tr>
      <w:tr w:rsidR="00D643C5" w:rsidRPr="006A3726" w:rsidTr="00C679C2">
        <w:trPr>
          <w:trHeight w:val="322"/>
        </w:trPr>
        <w:tc>
          <w:tcPr>
            <w:tcW w:w="5070" w:type="dxa"/>
            <w:vAlign w:val="center"/>
          </w:tcPr>
          <w:p w:rsidR="00D643C5" w:rsidRPr="006A3726" w:rsidRDefault="00D643C5" w:rsidP="006918FB">
            <w:pPr>
              <w:spacing w:after="0" w:line="240" w:lineRule="auto"/>
              <w:rPr>
                <w:rFonts w:ascii="Arial" w:eastAsia="Times New Roman" w:hAnsi="Arial" w:cs="Arial"/>
                <w:sz w:val="24"/>
                <w:szCs w:val="24"/>
              </w:rPr>
            </w:pPr>
            <w:r w:rsidRPr="006A3726">
              <w:rPr>
                <w:rFonts w:ascii="Arial" w:eastAsia="Times New Roman" w:hAnsi="Arial" w:cs="Arial"/>
                <w:b/>
                <w:bCs/>
                <w:sz w:val="24"/>
                <w:szCs w:val="24"/>
              </w:rPr>
              <w:t>Cash flows from financing activities</w:t>
            </w:r>
          </w:p>
        </w:tc>
        <w:tc>
          <w:tcPr>
            <w:tcW w:w="1275" w:type="dxa"/>
          </w:tcPr>
          <w:p w:rsidR="00D643C5" w:rsidRPr="006A3726" w:rsidRDefault="00D643C5" w:rsidP="006A3726">
            <w:pPr>
              <w:spacing w:after="0" w:line="240" w:lineRule="auto"/>
              <w:jc w:val="right"/>
              <w:rPr>
                <w:rFonts w:ascii="Arial" w:eastAsia="Times New Roman" w:hAnsi="Arial" w:cs="Arial"/>
                <w:b/>
                <w:bCs/>
                <w:sz w:val="24"/>
                <w:szCs w:val="24"/>
              </w:rPr>
            </w:pPr>
          </w:p>
        </w:tc>
        <w:tc>
          <w:tcPr>
            <w:tcW w:w="1134" w:type="dxa"/>
          </w:tcPr>
          <w:p w:rsidR="00D643C5" w:rsidRPr="006A3726" w:rsidRDefault="00D643C5" w:rsidP="006A3726">
            <w:pPr>
              <w:spacing w:after="0" w:line="240" w:lineRule="auto"/>
              <w:jc w:val="right"/>
              <w:rPr>
                <w:rFonts w:ascii="Arial" w:eastAsia="Times New Roman" w:hAnsi="Arial" w:cs="Arial"/>
                <w:b/>
                <w:bCs/>
                <w:sz w:val="24"/>
                <w:szCs w:val="24"/>
              </w:rPr>
            </w:pPr>
          </w:p>
        </w:tc>
        <w:tc>
          <w:tcPr>
            <w:tcW w:w="1134" w:type="dxa"/>
          </w:tcPr>
          <w:p w:rsidR="00D643C5" w:rsidRPr="008E2AD7" w:rsidRDefault="00D643C5" w:rsidP="00D643C5">
            <w:pPr>
              <w:spacing w:after="0" w:line="240" w:lineRule="auto"/>
              <w:jc w:val="right"/>
              <w:rPr>
                <w:rFonts w:ascii="Arial" w:eastAsia="Times New Roman" w:hAnsi="Arial" w:cs="Arial"/>
                <w:bCs/>
                <w:sz w:val="24"/>
                <w:szCs w:val="24"/>
              </w:rPr>
            </w:pPr>
          </w:p>
        </w:tc>
        <w:tc>
          <w:tcPr>
            <w:tcW w:w="1134" w:type="dxa"/>
          </w:tcPr>
          <w:p w:rsidR="00D643C5" w:rsidRPr="008E2AD7" w:rsidRDefault="00D643C5" w:rsidP="00D643C5">
            <w:pPr>
              <w:spacing w:after="0" w:line="240" w:lineRule="auto"/>
              <w:jc w:val="right"/>
              <w:rPr>
                <w:rFonts w:ascii="Arial" w:eastAsia="Times New Roman" w:hAnsi="Arial" w:cs="Arial"/>
                <w:bCs/>
                <w:sz w:val="24"/>
                <w:szCs w:val="24"/>
              </w:rPr>
            </w:pPr>
          </w:p>
        </w:tc>
      </w:tr>
      <w:tr w:rsidR="00D643C5" w:rsidRPr="006A3726" w:rsidTr="00C679C2">
        <w:trPr>
          <w:trHeight w:val="340"/>
        </w:trPr>
        <w:tc>
          <w:tcPr>
            <w:tcW w:w="5070" w:type="dxa"/>
            <w:vAlign w:val="center"/>
          </w:tcPr>
          <w:p w:rsidR="00D643C5" w:rsidRPr="006A3726" w:rsidRDefault="00D643C5" w:rsidP="006918FB">
            <w:pPr>
              <w:spacing w:after="0" w:line="240" w:lineRule="auto"/>
              <w:rPr>
                <w:rFonts w:ascii="Arial" w:eastAsia="Times New Roman" w:hAnsi="Arial" w:cs="Arial"/>
                <w:sz w:val="24"/>
                <w:szCs w:val="24"/>
              </w:rPr>
            </w:pPr>
            <w:r w:rsidRPr="006A3726">
              <w:rPr>
                <w:rFonts w:ascii="Arial" w:eastAsia="Times New Roman" w:hAnsi="Arial" w:cs="Arial"/>
                <w:sz w:val="24"/>
                <w:szCs w:val="24"/>
              </w:rPr>
              <w:t xml:space="preserve">Repayment of bank loans                                      </w:t>
            </w:r>
          </w:p>
        </w:tc>
        <w:tc>
          <w:tcPr>
            <w:tcW w:w="1275" w:type="dxa"/>
          </w:tcPr>
          <w:p w:rsidR="00D643C5" w:rsidRPr="006A3726" w:rsidRDefault="0007465E" w:rsidP="000451F7">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(1,871)</w:t>
            </w:r>
          </w:p>
        </w:tc>
        <w:tc>
          <w:tcPr>
            <w:tcW w:w="1134" w:type="dxa"/>
          </w:tcPr>
          <w:p w:rsidR="00D643C5" w:rsidRPr="006A3726" w:rsidRDefault="00D643C5" w:rsidP="0007465E">
            <w:pPr>
              <w:spacing w:after="0" w:line="240" w:lineRule="auto"/>
              <w:jc w:val="right"/>
              <w:rPr>
                <w:rFonts w:ascii="Arial" w:eastAsia="Times New Roman" w:hAnsi="Arial" w:cs="Arial"/>
                <w:b/>
                <w:bCs/>
                <w:sz w:val="24"/>
                <w:szCs w:val="24"/>
              </w:rPr>
            </w:pPr>
          </w:p>
        </w:tc>
        <w:tc>
          <w:tcPr>
            <w:tcW w:w="1134" w:type="dxa"/>
          </w:tcPr>
          <w:p w:rsidR="00D643C5" w:rsidRPr="008E2AD7" w:rsidRDefault="00103310" w:rsidP="00943702">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w:t>
            </w:r>
            <w:r w:rsidR="00943702">
              <w:rPr>
                <w:rFonts w:ascii="Arial" w:eastAsia="Times New Roman" w:hAnsi="Arial" w:cs="Arial"/>
                <w:bCs/>
                <w:sz w:val="24"/>
                <w:szCs w:val="24"/>
              </w:rPr>
              <w:t>1</w:t>
            </w:r>
            <w:r>
              <w:rPr>
                <w:rFonts w:ascii="Arial" w:eastAsia="Times New Roman" w:hAnsi="Arial" w:cs="Arial"/>
                <w:bCs/>
                <w:sz w:val="24"/>
                <w:szCs w:val="24"/>
              </w:rPr>
              <w:t>,</w:t>
            </w:r>
            <w:r w:rsidR="00943702">
              <w:rPr>
                <w:rFonts w:ascii="Arial" w:eastAsia="Times New Roman" w:hAnsi="Arial" w:cs="Arial"/>
                <w:bCs/>
                <w:sz w:val="24"/>
                <w:szCs w:val="24"/>
              </w:rPr>
              <w:t>302</w:t>
            </w:r>
            <w:r w:rsidR="00BF3445">
              <w:rPr>
                <w:rFonts w:ascii="Arial" w:eastAsia="Times New Roman" w:hAnsi="Arial" w:cs="Arial"/>
                <w:bCs/>
                <w:sz w:val="24"/>
                <w:szCs w:val="24"/>
              </w:rPr>
              <w:t>)</w:t>
            </w:r>
          </w:p>
        </w:tc>
        <w:tc>
          <w:tcPr>
            <w:tcW w:w="1134" w:type="dxa"/>
          </w:tcPr>
          <w:p w:rsidR="00D643C5" w:rsidRPr="008E2AD7" w:rsidRDefault="00D643C5" w:rsidP="00D643C5">
            <w:pPr>
              <w:spacing w:after="0" w:line="240" w:lineRule="auto"/>
              <w:jc w:val="right"/>
              <w:rPr>
                <w:rFonts w:ascii="Arial" w:eastAsia="Times New Roman" w:hAnsi="Arial" w:cs="Arial"/>
                <w:bCs/>
                <w:sz w:val="24"/>
                <w:szCs w:val="24"/>
              </w:rPr>
            </w:pPr>
          </w:p>
        </w:tc>
      </w:tr>
      <w:tr w:rsidR="00D643C5" w:rsidRPr="006A3726" w:rsidTr="00C679C2">
        <w:trPr>
          <w:trHeight w:val="283"/>
        </w:trPr>
        <w:tc>
          <w:tcPr>
            <w:tcW w:w="5070" w:type="dxa"/>
          </w:tcPr>
          <w:p w:rsidR="00D643C5" w:rsidRPr="006A3726" w:rsidRDefault="00256842" w:rsidP="006A3726">
            <w:pPr>
              <w:spacing w:after="0" w:line="240" w:lineRule="auto"/>
              <w:rPr>
                <w:rFonts w:ascii="Arial" w:eastAsia="Times New Roman" w:hAnsi="Arial" w:cs="Arial"/>
                <w:sz w:val="24"/>
                <w:szCs w:val="24"/>
              </w:rPr>
            </w:pPr>
            <w:r>
              <w:rPr>
                <w:rFonts w:ascii="Arial" w:eastAsia="Times New Roman" w:hAnsi="Arial" w:cs="Arial"/>
                <w:sz w:val="24"/>
                <w:szCs w:val="24"/>
              </w:rPr>
              <w:t>New bank loans</w:t>
            </w:r>
            <w:r w:rsidR="00D643C5" w:rsidRPr="006A3726">
              <w:rPr>
                <w:rFonts w:ascii="Arial" w:eastAsia="Times New Roman" w:hAnsi="Arial" w:cs="Arial"/>
                <w:sz w:val="24"/>
                <w:szCs w:val="24"/>
              </w:rPr>
              <w:t xml:space="preserve">                                                                                                   </w:t>
            </w:r>
          </w:p>
        </w:tc>
        <w:tc>
          <w:tcPr>
            <w:tcW w:w="1275" w:type="dxa"/>
          </w:tcPr>
          <w:p w:rsidR="00D643C5" w:rsidRPr="00BF3445" w:rsidRDefault="0007465E" w:rsidP="006A3726">
            <w:pPr>
              <w:spacing w:after="0" w:line="240" w:lineRule="auto"/>
              <w:jc w:val="right"/>
              <w:rPr>
                <w:rFonts w:ascii="Arial" w:eastAsia="Times New Roman" w:hAnsi="Arial" w:cs="Arial"/>
                <w:b/>
                <w:sz w:val="24"/>
                <w:szCs w:val="24"/>
              </w:rPr>
            </w:pPr>
            <w:r>
              <w:rPr>
                <w:rFonts w:ascii="Arial" w:eastAsia="Times New Roman" w:hAnsi="Arial" w:cs="Arial"/>
                <w:b/>
                <w:sz w:val="24"/>
                <w:szCs w:val="24"/>
              </w:rPr>
              <w:t>-</w:t>
            </w:r>
          </w:p>
        </w:tc>
        <w:tc>
          <w:tcPr>
            <w:tcW w:w="1134" w:type="dxa"/>
          </w:tcPr>
          <w:p w:rsidR="00D643C5" w:rsidRPr="006A3726" w:rsidRDefault="00E822A1" w:rsidP="0007465E">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1134" w:type="dxa"/>
          </w:tcPr>
          <w:p w:rsidR="00D643C5" w:rsidRPr="008E2AD7" w:rsidRDefault="00943702" w:rsidP="00D643C5">
            <w:pPr>
              <w:spacing w:after="0" w:line="240" w:lineRule="auto"/>
              <w:jc w:val="right"/>
              <w:rPr>
                <w:rFonts w:ascii="Arial" w:eastAsia="Times New Roman" w:hAnsi="Arial" w:cs="Arial"/>
                <w:sz w:val="24"/>
                <w:szCs w:val="24"/>
              </w:rPr>
            </w:pPr>
            <w:r>
              <w:rPr>
                <w:rFonts w:ascii="Arial" w:eastAsia="Times New Roman" w:hAnsi="Arial" w:cs="Arial"/>
                <w:bCs/>
                <w:sz w:val="24"/>
                <w:szCs w:val="24"/>
              </w:rPr>
              <w:t>-</w:t>
            </w:r>
          </w:p>
        </w:tc>
        <w:tc>
          <w:tcPr>
            <w:tcW w:w="1134" w:type="dxa"/>
          </w:tcPr>
          <w:p w:rsidR="00D643C5" w:rsidRPr="008E2AD7" w:rsidRDefault="00D643C5" w:rsidP="00D643C5">
            <w:pPr>
              <w:spacing w:after="0" w:line="240" w:lineRule="auto"/>
              <w:rPr>
                <w:rFonts w:ascii="Arial" w:eastAsia="Times New Roman" w:hAnsi="Arial" w:cs="Arial"/>
                <w:sz w:val="24"/>
                <w:szCs w:val="24"/>
              </w:rPr>
            </w:pPr>
          </w:p>
        </w:tc>
      </w:tr>
      <w:tr w:rsidR="00D643C5" w:rsidRPr="006A3726" w:rsidTr="00C679C2">
        <w:tc>
          <w:tcPr>
            <w:tcW w:w="5070" w:type="dxa"/>
          </w:tcPr>
          <w:p w:rsidR="00D643C5" w:rsidRPr="006A3726" w:rsidRDefault="00D643C5"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 xml:space="preserve">Repayment of mortgages </w:t>
            </w:r>
          </w:p>
        </w:tc>
        <w:tc>
          <w:tcPr>
            <w:tcW w:w="1275" w:type="dxa"/>
          </w:tcPr>
          <w:p w:rsidR="00D643C5" w:rsidRPr="006A3726" w:rsidRDefault="00202F78" w:rsidP="000451F7">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(6,899</w:t>
            </w:r>
            <w:r w:rsidR="0007465E">
              <w:rPr>
                <w:rFonts w:ascii="Arial" w:eastAsia="Times New Roman" w:hAnsi="Arial" w:cs="Arial"/>
                <w:b/>
                <w:bCs/>
                <w:sz w:val="24"/>
                <w:szCs w:val="24"/>
              </w:rPr>
              <w:t>)</w:t>
            </w:r>
          </w:p>
        </w:tc>
        <w:tc>
          <w:tcPr>
            <w:tcW w:w="1134" w:type="dxa"/>
          </w:tcPr>
          <w:p w:rsidR="00D643C5" w:rsidRPr="006A3726" w:rsidRDefault="00D643C5" w:rsidP="0007465E">
            <w:pPr>
              <w:spacing w:after="0" w:line="240" w:lineRule="auto"/>
              <w:jc w:val="right"/>
              <w:rPr>
                <w:rFonts w:ascii="Arial" w:eastAsia="Times New Roman" w:hAnsi="Arial" w:cs="Arial"/>
                <w:b/>
                <w:bCs/>
                <w:sz w:val="24"/>
                <w:szCs w:val="24"/>
              </w:rPr>
            </w:pPr>
          </w:p>
        </w:tc>
        <w:tc>
          <w:tcPr>
            <w:tcW w:w="1134" w:type="dxa"/>
          </w:tcPr>
          <w:p w:rsidR="00D643C5" w:rsidRPr="008E2AD7" w:rsidRDefault="00103310" w:rsidP="00943702">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w:t>
            </w:r>
            <w:r w:rsidR="000451F7">
              <w:rPr>
                <w:rFonts w:ascii="Arial" w:eastAsia="Times New Roman" w:hAnsi="Arial" w:cs="Arial"/>
                <w:bCs/>
                <w:sz w:val="24"/>
                <w:szCs w:val="24"/>
              </w:rPr>
              <w:t>2</w:t>
            </w:r>
            <w:r w:rsidR="00943702">
              <w:rPr>
                <w:rFonts w:ascii="Arial" w:eastAsia="Times New Roman" w:hAnsi="Arial" w:cs="Arial"/>
                <w:bCs/>
                <w:sz w:val="24"/>
                <w:szCs w:val="24"/>
              </w:rPr>
              <w:t>1,341</w:t>
            </w:r>
            <w:r w:rsidR="00BF3445">
              <w:rPr>
                <w:rFonts w:ascii="Arial" w:eastAsia="Times New Roman" w:hAnsi="Arial" w:cs="Arial"/>
                <w:bCs/>
                <w:sz w:val="24"/>
                <w:szCs w:val="24"/>
              </w:rPr>
              <w:t>)</w:t>
            </w:r>
          </w:p>
        </w:tc>
        <w:tc>
          <w:tcPr>
            <w:tcW w:w="1134" w:type="dxa"/>
          </w:tcPr>
          <w:p w:rsidR="00D643C5" w:rsidRPr="008E2AD7" w:rsidRDefault="00D643C5" w:rsidP="00D643C5">
            <w:pPr>
              <w:spacing w:after="0" w:line="240" w:lineRule="auto"/>
              <w:jc w:val="right"/>
              <w:rPr>
                <w:rFonts w:ascii="Arial" w:eastAsia="Times New Roman" w:hAnsi="Arial" w:cs="Arial"/>
                <w:bCs/>
                <w:sz w:val="24"/>
                <w:szCs w:val="24"/>
              </w:rPr>
            </w:pPr>
          </w:p>
        </w:tc>
      </w:tr>
      <w:tr w:rsidR="00D643C5" w:rsidRPr="006A3726" w:rsidTr="00C679C2">
        <w:tc>
          <w:tcPr>
            <w:tcW w:w="5070" w:type="dxa"/>
          </w:tcPr>
          <w:p w:rsidR="00D643C5" w:rsidRPr="006A3726" w:rsidRDefault="00D643C5"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 xml:space="preserve">New mortgages </w:t>
            </w:r>
          </w:p>
        </w:tc>
        <w:tc>
          <w:tcPr>
            <w:tcW w:w="1275" w:type="dxa"/>
          </w:tcPr>
          <w:p w:rsidR="00D643C5" w:rsidRPr="006A3726" w:rsidRDefault="00202F78" w:rsidP="000451F7">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8,057</w:t>
            </w:r>
          </w:p>
        </w:tc>
        <w:tc>
          <w:tcPr>
            <w:tcW w:w="1134" w:type="dxa"/>
          </w:tcPr>
          <w:p w:rsidR="00D643C5" w:rsidRPr="006A3726" w:rsidRDefault="00D643C5" w:rsidP="0007465E">
            <w:pPr>
              <w:spacing w:after="0" w:line="240" w:lineRule="auto"/>
              <w:jc w:val="right"/>
              <w:rPr>
                <w:rFonts w:ascii="Arial" w:eastAsia="Times New Roman" w:hAnsi="Arial" w:cs="Arial"/>
                <w:b/>
                <w:bCs/>
                <w:sz w:val="24"/>
                <w:szCs w:val="24"/>
              </w:rPr>
            </w:pPr>
          </w:p>
        </w:tc>
        <w:tc>
          <w:tcPr>
            <w:tcW w:w="1134" w:type="dxa"/>
          </w:tcPr>
          <w:p w:rsidR="00D643C5" w:rsidRPr="008E2AD7" w:rsidRDefault="00943702" w:rsidP="00943702">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34</w:t>
            </w:r>
            <w:r w:rsidR="00103310">
              <w:rPr>
                <w:rFonts w:ascii="Arial" w:eastAsia="Times New Roman" w:hAnsi="Arial" w:cs="Arial"/>
                <w:bCs/>
                <w:sz w:val="24"/>
                <w:szCs w:val="24"/>
              </w:rPr>
              <w:t>,</w:t>
            </w:r>
            <w:r>
              <w:rPr>
                <w:rFonts w:ascii="Arial" w:eastAsia="Times New Roman" w:hAnsi="Arial" w:cs="Arial"/>
                <w:bCs/>
                <w:sz w:val="24"/>
                <w:szCs w:val="24"/>
              </w:rPr>
              <w:t>379</w:t>
            </w:r>
          </w:p>
        </w:tc>
        <w:tc>
          <w:tcPr>
            <w:tcW w:w="1134" w:type="dxa"/>
          </w:tcPr>
          <w:p w:rsidR="00D643C5" w:rsidRPr="008E2AD7" w:rsidRDefault="00D643C5" w:rsidP="00D643C5">
            <w:pPr>
              <w:spacing w:after="0" w:line="240" w:lineRule="auto"/>
              <w:jc w:val="right"/>
              <w:rPr>
                <w:rFonts w:ascii="Arial" w:eastAsia="Times New Roman" w:hAnsi="Arial" w:cs="Arial"/>
                <w:bCs/>
                <w:sz w:val="24"/>
                <w:szCs w:val="24"/>
              </w:rPr>
            </w:pPr>
          </w:p>
        </w:tc>
      </w:tr>
      <w:tr w:rsidR="00D643C5" w:rsidRPr="006A3726" w:rsidTr="00C679C2">
        <w:tc>
          <w:tcPr>
            <w:tcW w:w="5070" w:type="dxa"/>
            <w:tcBorders>
              <w:bottom w:val="single" w:sz="4" w:space="0" w:color="auto"/>
            </w:tcBorders>
          </w:tcPr>
          <w:p w:rsidR="00D643C5" w:rsidRDefault="00D643C5"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Dividends paid</w:t>
            </w:r>
            <w:r w:rsidR="00256842">
              <w:rPr>
                <w:rFonts w:ascii="Arial" w:eastAsia="Times New Roman" w:hAnsi="Arial" w:cs="Arial"/>
                <w:sz w:val="24"/>
                <w:szCs w:val="24"/>
              </w:rPr>
              <w:t xml:space="preserve"> to equity holders of the parent</w:t>
            </w:r>
          </w:p>
          <w:p w:rsidR="006B1BB1" w:rsidRPr="006A3726" w:rsidRDefault="00256842" w:rsidP="006A3726">
            <w:pPr>
              <w:spacing w:after="0" w:line="240" w:lineRule="auto"/>
              <w:rPr>
                <w:rFonts w:ascii="Arial" w:eastAsia="Times New Roman" w:hAnsi="Arial" w:cs="Arial"/>
                <w:sz w:val="24"/>
                <w:szCs w:val="24"/>
              </w:rPr>
            </w:pPr>
            <w:r>
              <w:rPr>
                <w:rFonts w:ascii="Arial" w:eastAsia="Times New Roman" w:hAnsi="Arial" w:cs="Arial"/>
                <w:sz w:val="24"/>
                <w:szCs w:val="24"/>
              </w:rPr>
              <w:t>Payments to non-controlling</w:t>
            </w:r>
            <w:r w:rsidR="006B1BB1" w:rsidRPr="006A3726">
              <w:rPr>
                <w:rFonts w:ascii="Arial" w:eastAsia="Times New Roman" w:hAnsi="Arial" w:cs="Arial"/>
                <w:sz w:val="24"/>
                <w:szCs w:val="24"/>
              </w:rPr>
              <w:t xml:space="preserve"> interest</w:t>
            </w:r>
          </w:p>
        </w:tc>
        <w:tc>
          <w:tcPr>
            <w:tcW w:w="1275" w:type="dxa"/>
            <w:tcBorders>
              <w:bottom w:val="single" w:sz="4" w:space="0" w:color="auto"/>
            </w:tcBorders>
          </w:tcPr>
          <w:p w:rsidR="00D643C5" w:rsidRDefault="0007465E" w:rsidP="00A14F12">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(15,155)</w:t>
            </w:r>
          </w:p>
          <w:p w:rsidR="006B1BB1" w:rsidRPr="006A3726" w:rsidRDefault="006B1BB1" w:rsidP="006B1BB1">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(190)</w:t>
            </w:r>
          </w:p>
        </w:tc>
        <w:tc>
          <w:tcPr>
            <w:tcW w:w="1134" w:type="dxa"/>
            <w:tcBorders>
              <w:bottom w:val="single" w:sz="4" w:space="0" w:color="auto"/>
            </w:tcBorders>
          </w:tcPr>
          <w:p w:rsidR="00D643C5" w:rsidRPr="006A3726" w:rsidRDefault="00D643C5" w:rsidP="0007465E">
            <w:pPr>
              <w:spacing w:after="0" w:line="240" w:lineRule="auto"/>
              <w:jc w:val="right"/>
              <w:rPr>
                <w:rFonts w:ascii="Arial" w:eastAsia="Times New Roman" w:hAnsi="Arial" w:cs="Arial"/>
                <w:b/>
                <w:bCs/>
                <w:sz w:val="24"/>
                <w:szCs w:val="24"/>
              </w:rPr>
            </w:pPr>
          </w:p>
        </w:tc>
        <w:tc>
          <w:tcPr>
            <w:tcW w:w="1134" w:type="dxa"/>
            <w:tcBorders>
              <w:bottom w:val="single" w:sz="4" w:space="0" w:color="auto"/>
            </w:tcBorders>
          </w:tcPr>
          <w:p w:rsidR="00D643C5" w:rsidRDefault="00103310" w:rsidP="00943702">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(1</w:t>
            </w:r>
            <w:r w:rsidR="00943702">
              <w:rPr>
                <w:rFonts w:ascii="Arial" w:eastAsia="Times New Roman" w:hAnsi="Arial" w:cs="Arial"/>
                <w:bCs/>
                <w:sz w:val="24"/>
                <w:szCs w:val="24"/>
              </w:rPr>
              <w:t>4</w:t>
            </w:r>
            <w:r>
              <w:rPr>
                <w:rFonts w:ascii="Arial" w:eastAsia="Times New Roman" w:hAnsi="Arial" w:cs="Arial"/>
                <w:bCs/>
                <w:sz w:val="24"/>
                <w:szCs w:val="24"/>
              </w:rPr>
              <w:t>,</w:t>
            </w:r>
            <w:r w:rsidR="00943702">
              <w:rPr>
                <w:rFonts w:ascii="Arial" w:eastAsia="Times New Roman" w:hAnsi="Arial" w:cs="Arial"/>
                <w:bCs/>
                <w:sz w:val="24"/>
                <w:szCs w:val="24"/>
              </w:rPr>
              <w:t>340</w:t>
            </w:r>
            <w:r w:rsidR="00D643C5" w:rsidRPr="008E2AD7">
              <w:rPr>
                <w:rFonts w:ascii="Arial" w:eastAsia="Times New Roman" w:hAnsi="Arial" w:cs="Arial"/>
                <w:bCs/>
                <w:sz w:val="24"/>
                <w:szCs w:val="24"/>
              </w:rPr>
              <w:t>)</w:t>
            </w:r>
          </w:p>
          <w:p w:rsidR="006B1BB1" w:rsidRPr="008E2AD7" w:rsidRDefault="006B1BB1" w:rsidP="006B1BB1">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(94)</w:t>
            </w:r>
          </w:p>
        </w:tc>
        <w:tc>
          <w:tcPr>
            <w:tcW w:w="1134" w:type="dxa"/>
            <w:tcBorders>
              <w:bottom w:val="single" w:sz="4" w:space="0" w:color="auto"/>
            </w:tcBorders>
          </w:tcPr>
          <w:p w:rsidR="00D643C5" w:rsidRPr="008E2AD7" w:rsidRDefault="00D643C5" w:rsidP="00D643C5">
            <w:pPr>
              <w:spacing w:after="0" w:line="240" w:lineRule="auto"/>
              <w:jc w:val="right"/>
              <w:rPr>
                <w:rFonts w:ascii="Arial" w:eastAsia="Times New Roman" w:hAnsi="Arial" w:cs="Arial"/>
                <w:bCs/>
                <w:sz w:val="24"/>
                <w:szCs w:val="24"/>
              </w:rPr>
            </w:pPr>
          </w:p>
        </w:tc>
      </w:tr>
      <w:tr w:rsidR="00D643C5" w:rsidRPr="006A3726" w:rsidTr="00C679C2">
        <w:tc>
          <w:tcPr>
            <w:tcW w:w="5070" w:type="dxa"/>
            <w:tcBorders>
              <w:top w:val="single" w:sz="4" w:space="0" w:color="auto"/>
              <w:bottom w:val="single" w:sz="4" w:space="0" w:color="auto"/>
            </w:tcBorders>
          </w:tcPr>
          <w:p w:rsidR="00D643C5" w:rsidRPr="006A3726" w:rsidRDefault="003E2BB0" w:rsidP="00560177">
            <w:pPr>
              <w:spacing w:after="0" w:line="240" w:lineRule="auto"/>
              <w:rPr>
                <w:rFonts w:ascii="Arial" w:eastAsia="Times New Roman" w:hAnsi="Arial" w:cs="Arial"/>
                <w:sz w:val="24"/>
                <w:szCs w:val="24"/>
              </w:rPr>
            </w:pPr>
            <w:r>
              <w:rPr>
                <w:rFonts w:ascii="Arial" w:eastAsia="Times New Roman" w:hAnsi="Arial" w:cs="Arial"/>
                <w:sz w:val="24"/>
                <w:szCs w:val="24"/>
              </w:rPr>
              <w:t xml:space="preserve">Net cash </w:t>
            </w:r>
            <w:r w:rsidR="00560177">
              <w:rPr>
                <w:rFonts w:ascii="Arial" w:eastAsia="Times New Roman" w:hAnsi="Arial" w:cs="Arial"/>
                <w:sz w:val="24"/>
                <w:szCs w:val="24"/>
              </w:rPr>
              <w:t xml:space="preserve">absorbed by </w:t>
            </w:r>
            <w:r w:rsidR="00D643C5" w:rsidRPr="006A3726">
              <w:rPr>
                <w:rFonts w:ascii="Arial" w:eastAsia="Times New Roman" w:hAnsi="Arial" w:cs="Arial"/>
                <w:sz w:val="24"/>
                <w:szCs w:val="24"/>
              </w:rPr>
              <w:t>financing activities</w:t>
            </w:r>
          </w:p>
        </w:tc>
        <w:tc>
          <w:tcPr>
            <w:tcW w:w="1275" w:type="dxa"/>
            <w:tcBorders>
              <w:top w:val="single" w:sz="4" w:space="0" w:color="auto"/>
              <w:bottom w:val="single" w:sz="4" w:space="0" w:color="auto"/>
            </w:tcBorders>
          </w:tcPr>
          <w:p w:rsidR="00D643C5" w:rsidRPr="006A3726" w:rsidRDefault="00D643C5" w:rsidP="006A3726">
            <w:pPr>
              <w:spacing w:after="0" w:line="240" w:lineRule="auto"/>
              <w:jc w:val="right"/>
              <w:rPr>
                <w:rFonts w:ascii="Arial" w:eastAsia="Times New Roman" w:hAnsi="Arial" w:cs="Arial"/>
                <w:b/>
                <w:bCs/>
                <w:sz w:val="24"/>
                <w:szCs w:val="24"/>
              </w:rPr>
            </w:pPr>
          </w:p>
        </w:tc>
        <w:tc>
          <w:tcPr>
            <w:tcW w:w="1134" w:type="dxa"/>
            <w:tcBorders>
              <w:top w:val="single" w:sz="4" w:space="0" w:color="auto"/>
              <w:bottom w:val="single" w:sz="4" w:space="0" w:color="auto"/>
            </w:tcBorders>
            <w:vAlign w:val="bottom"/>
          </w:tcPr>
          <w:p w:rsidR="00D643C5" w:rsidRPr="006A3726" w:rsidRDefault="0024609B" w:rsidP="00A14F12">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(16,058</w:t>
            </w:r>
            <w:r w:rsidR="00E822A1">
              <w:rPr>
                <w:rFonts w:ascii="Arial" w:eastAsia="Times New Roman" w:hAnsi="Arial" w:cs="Arial"/>
                <w:b/>
                <w:bCs/>
                <w:sz w:val="24"/>
                <w:szCs w:val="24"/>
              </w:rPr>
              <w:t>)</w:t>
            </w:r>
          </w:p>
        </w:tc>
        <w:tc>
          <w:tcPr>
            <w:tcW w:w="1134" w:type="dxa"/>
            <w:tcBorders>
              <w:top w:val="single" w:sz="4" w:space="0" w:color="auto"/>
              <w:bottom w:val="single" w:sz="4" w:space="0" w:color="auto"/>
            </w:tcBorders>
          </w:tcPr>
          <w:p w:rsidR="00D643C5" w:rsidRPr="008E2AD7" w:rsidRDefault="00D643C5" w:rsidP="00D643C5">
            <w:pPr>
              <w:spacing w:after="0" w:line="240" w:lineRule="auto"/>
              <w:jc w:val="right"/>
              <w:rPr>
                <w:rFonts w:ascii="Arial" w:eastAsia="Times New Roman" w:hAnsi="Arial" w:cs="Arial"/>
                <w:bCs/>
                <w:sz w:val="24"/>
                <w:szCs w:val="24"/>
              </w:rPr>
            </w:pPr>
          </w:p>
        </w:tc>
        <w:tc>
          <w:tcPr>
            <w:tcW w:w="1134" w:type="dxa"/>
            <w:tcBorders>
              <w:top w:val="single" w:sz="4" w:space="0" w:color="auto"/>
              <w:bottom w:val="single" w:sz="4" w:space="0" w:color="auto"/>
            </w:tcBorders>
            <w:vAlign w:val="bottom"/>
          </w:tcPr>
          <w:p w:rsidR="00D643C5" w:rsidRPr="008E2AD7" w:rsidRDefault="00D317BC" w:rsidP="00943702">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w:t>
            </w:r>
            <w:r w:rsidR="00943702">
              <w:rPr>
                <w:rFonts w:ascii="Arial" w:eastAsia="Times New Roman" w:hAnsi="Arial" w:cs="Arial"/>
                <w:bCs/>
                <w:sz w:val="24"/>
                <w:szCs w:val="24"/>
              </w:rPr>
              <w:t>2</w:t>
            </w:r>
            <w:r>
              <w:rPr>
                <w:rFonts w:ascii="Arial" w:eastAsia="Times New Roman" w:hAnsi="Arial" w:cs="Arial"/>
                <w:bCs/>
                <w:sz w:val="24"/>
                <w:szCs w:val="24"/>
              </w:rPr>
              <w:t>,</w:t>
            </w:r>
            <w:r w:rsidR="0024609B">
              <w:rPr>
                <w:rFonts w:ascii="Arial" w:eastAsia="Times New Roman" w:hAnsi="Arial" w:cs="Arial"/>
                <w:bCs/>
                <w:sz w:val="24"/>
                <w:szCs w:val="24"/>
              </w:rPr>
              <w:t>698</w:t>
            </w:r>
            <w:r>
              <w:rPr>
                <w:rFonts w:ascii="Arial" w:eastAsia="Times New Roman" w:hAnsi="Arial" w:cs="Arial"/>
                <w:bCs/>
                <w:sz w:val="24"/>
                <w:szCs w:val="24"/>
              </w:rPr>
              <w:t>)</w:t>
            </w:r>
          </w:p>
        </w:tc>
      </w:tr>
      <w:tr w:rsidR="00D643C5" w:rsidRPr="006A3726" w:rsidTr="00C679C2">
        <w:tc>
          <w:tcPr>
            <w:tcW w:w="5070" w:type="dxa"/>
            <w:tcBorders>
              <w:top w:val="single" w:sz="4" w:space="0" w:color="auto"/>
            </w:tcBorders>
          </w:tcPr>
          <w:p w:rsidR="00D643C5" w:rsidRPr="006A3726" w:rsidRDefault="00D643C5" w:rsidP="006A3726">
            <w:pPr>
              <w:spacing w:after="0" w:line="240" w:lineRule="auto"/>
              <w:rPr>
                <w:rFonts w:ascii="Arial" w:eastAsia="Times New Roman" w:hAnsi="Arial" w:cs="Arial"/>
                <w:sz w:val="24"/>
                <w:szCs w:val="24"/>
              </w:rPr>
            </w:pPr>
          </w:p>
        </w:tc>
        <w:tc>
          <w:tcPr>
            <w:tcW w:w="1275" w:type="dxa"/>
            <w:tcBorders>
              <w:top w:val="single" w:sz="4" w:space="0" w:color="auto"/>
            </w:tcBorders>
          </w:tcPr>
          <w:p w:rsidR="00D643C5" w:rsidRPr="006A3726" w:rsidRDefault="00D643C5" w:rsidP="006A3726">
            <w:pPr>
              <w:spacing w:after="0" w:line="240" w:lineRule="auto"/>
              <w:jc w:val="right"/>
              <w:rPr>
                <w:rFonts w:ascii="Arial" w:eastAsia="Times New Roman" w:hAnsi="Arial" w:cs="Arial"/>
                <w:b/>
                <w:bCs/>
                <w:sz w:val="24"/>
                <w:szCs w:val="24"/>
              </w:rPr>
            </w:pPr>
          </w:p>
        </w:tc>
        <w:tc>
          <w:tcPr>
            <w:tcW w:w="1134" w:type="dxa"/>
            <w:tcBorders>
              <w:top w:val="single" w:sz="4" w:space="0" w:color="auto"/>
            </w:tcBorders>
          </w:tcPr>
          <w:p w:rsidR="00D643C5" w:rsidRPr="006A3726" w:rsidRDefault="00D643C5" w:rsidP="006A3726">
            <w:pPr>
              <w:spacing w:after="0" w:line="240" w:lineRule="auto"/>
              <w:jc w:val="right"/>
              <w:rPr>
                <w:rFonts w:ascii="Arial" w:eastAsia="Times New Roman" w:hAnsi="Arial" w:cs="Arial"/>
                <w:b/>
                <w:bCs/>
                <w:sz w:val="24"/>
                <w:szCs w:val="24"/>
              </w:rPr>
            </w:pPr>
          </w:p>
        </w:tc>
        <w:tc>
          <w:tcPr>
            <w:tcW w:w="1134" w:type="dxa"/>
            <w:tcBorders>
              <w:top w:val="single" w:sz="4" w:space="0" w:color="auto"/>
            </w:tcBorders>
          </w:tcPr>
          <w:p w:rsidR="00D643C5" w:rsidRPr="008E2AD7" w:rsidRDefault="00D643C5" w:rsidP="00D643C5">
            <w:pPr>
              <w:spacing w:after="0" w:line="240" w:lineRule="auto"/>
              <w:jc w:val="right"/>
              <w:rPr>
                <w:rFonts w:ascii="Arial" w:eastAsia="Times New Roman" w:hAnsi="Arial" w:cs="Arial"/>
                <w:bCs/>
                <w:sz w:val="24"/>
                <w:szCs w:val="24"/>
              </w:rPr>
            </w:pPr>
          </w:p>
        </w:tc>
        <w:tc>
          <w:tcPr>
            <w:tcW w:w="1134" w:type="dxa"/>
            <w:tcBorders>
              <w:top w:val="single" w:sz="4" w:space="0" w:color="auto"/>
            </w:tcBorders>
          </w:tcPr>
          <w:p w:rsidR="00D643C5" w:rsidRPr="008E2AD7" w:rsidRDefault="00D643C5" w:rsidP="00D643C5">
            <w:pPr>
              <w:spacing w:after="0" w:line="240" w:lineRule="auto"/>
              <w:jc w:val="right"/>
              <w:rPr>
                <w:rFonts w:ascii="Arial" w:eastAsia="Times New Roman" w:hAnsi="Arial" w:cs="Arial"/>
                <w:bCs/>
                <w:sz w:val="24"/>
                <w:szCs w:val="24"/>
              </w:rPr>
            </w:pPr>
          </w:p>
        </w:tc>
      </w:tr>
      <w:tr w:rsidR="00D643C5" w:rsidRPr="006A3726" w:rsidTr="00C679C2">
        <w:tc>
          <w:tcPr>
            <w:tcW w:w="5070" w:type="dxa"/>
          </w:tcPr>
          <w:p w:rsidR="00D643C5" w:rsidRPr="006A3726" w:rsidRDefault="00D643C5" w:rsidP="00E13DE1">
            <w:pPr>
              <w:spacing w:after="0" w:line="240" w:lineRule="auto"/>
              <w:rPr>
                <w:rFonts w:ascii="Arial" w:eastAsia="Times New Roman" w:hAnsi="Arial" w:cs="Arial"/>
                <w:sz w:val="24"/>
                <w:szCs w:val="24"/>
              </w:rPr>
            </w:pPr>
            <w:r w:rsidRPr="006A3726">
              <w:rPr>
                <w:rFonts w:ascii="Arial" w:eastAsia="Times New Roman" w:hAnsi="Arial" w:cs="Arial"/>
                <w:sz w:val="24"/>
                <w:szCs w:val="24"/>
              </w:rPr>
              <w:t xml:space="preserve">Net </w:t>
            </w:r>
            <w:r w:rsidR="00E13DE1">
              <w:rPr>
                <w:rFonts w:ascii="Arial" w:eastAsia="Times New Roman" w:hAnsi="Arial" w:cs="Arial"/>
                <w:sz w:val="24"/>
                <w:szCs w:val="24"/>
              </w:rPr>
              <w:t>(decrease)</w:t>
            </w:r>
            <w:r w:rsidR="008E4232">
              <w:rPr>
                <w:rFonts w:ascii="Arial" w:eastAsia="Times New Roman" w:hAnsi="Arial" w:cs="Arial"/>
                <w:sz w:val="24"/>
                <w:szCs w:val="24"/>
              </w:rPr>
              <w:t>/</w:t>
            </w:r>
            <w:r w:rsidR="00E13DE1">
              <w:rPr>
                <w:rFonts w:ascii="Arial" w:eastAsia="Times New Roman" w:hAnsi="Arial" w:cs="Arial"/>
                <w:sz w:val="24"/>
                <w:szCs w:val="24"/>
              </w:rPr>
              <w:t>increase</w:t>
            </w:r>
            <w:r w:rsidR="003E2BB0">
              <w:rPr>
                <w:rFonts w:ascii="Arial" w:eastAsia="Times New Roman" w:hAnsi="Arial" w:cs="Arial"/>
                <w:sz w:val="24"/>
                <w:szCs w:val="24"/>
              </w:rPr>
              <w:t xml:space="preserve"> </w:t>
            </w:r>
            <w:r w:rsidRPr="006A3726">
              <w:rPr>
                <w:rFonts w:ascii="Arial" w:eastAsia="Times New Roman" w:hAnsi="Arial" w:cs="Arial"/>
                <w:sz w:val="24"/>
                <w:szCs w:val="24"/>
              </w:rPr>
              <w:t>in cash and cash equivalents</w:t>
            </w:r>
          </w:p>
        </w:tc>
        <w:tc>
          <w:tcPr>
            <w:tcW w:w="1275" w:type="dxa"/>
          </w:tcPr>
          <w:p w:rsidR="00D643C5" w:rsidRPr="006A3726" w:rsidRDefault="00D643C5" w:rsidP="006A3726">
            <w:pPr>
              <w:spacing w:after="0" w:line="240" w:lineRule="auto"/>
              <w:jc w:val="right"/>
              <w:rPr>
                <w:rFonts w:ascii="Arial" w:eastAsia="Times New Roman" w:hAnsi="Arial" w:cs="Arial"/>
                <w:b/>
                <w:bCs/>
                <w:sz w:val="24"/>
                <w:szCs w:val="24"/>
              </w:rPr>
            </w:pPr>
          </w:p>
        </w:tc>
        <w:tc>
          <w:tcPr>
            <w:tcW w:w="1134" w:type="dxa"/>
            <w:vAlign w:val="bottom"/>
          </w:tcPr>
          <w:p w:rsidR="00D643C5" w:rsidRPr="006A3726" w:rsidRDefault="00E822A1" w:rsidP="006A3726">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(6,553)</w:t>
            </w:r>
          </w:p>
        </w:tc>
        <w:tc>
          <w:tcPr>
            <w:tcW w:w="1134" w:type="dxa"/>
          </w:tcPr>
          <w:p w:rsidR="00D643C5" w:rsidRPr="008E2AD7" w:rsidRDefault="00D643C5" w:rsidP="00D643C5">
            <w:pPr>
              <w:spacing w:after="0" w:line="240" w:lineRule="auto"/>
              <w:jc w:val="right"/>
              <w:rPr>
                <w:rFonts w:ascii="Arial" w:eastAsia="Times New Roman" w:hAnsi="Arial" w:cs="Arial"/>
                <w:bCs/>
                <w:sz w:val="24"/>
                <w:szCs w:val="24"/>
              </w:rPr>
            </w:pPr>
          </w:p>
        </w:tc>
        <w:tc>
          <w:tcPr>
            <w:tcW w:w="1134" w:type="dxa"/>
            <w:vAlign w:val="bottom"/>
          </w:tcPr>
          <w:p w:rsidR="00D643C5" w:rsidRPr="008E2AD7" w:rsidRDefault="00943702" w:rsidP="00943702">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31</w:t>
            </w:r>
            <w:r w:rsidR="00CD05C8">
              <w:rPr>
                <w:rFonts w:ascii="Arial" w:eastAsia="Times New Roman" w:hAnsi="Arial" w:cs="Arial"/>
                <w:bCs/>
                <w:sz w:val="24"/>
                <w:szCs w:val="24"/>
              </w:rPr>
              <w:t>,</w:t>
            </w:r>
            <w:r>
              <w:rPr>
                <w:rFonts w:ascii="Arial" w:eastAsia="Times New Roman" w:hAnsi="Arial" w:cs="Arial"/>
                <w:bCs/>
                <w:sz w:val="24"/>
                <w:szCs w:val="24"/>
              </w:rPr>
              <w:t>665</w:t>
            </w:r>
          </w:p>
        </w:tc>
      </w:tr>
      <w:tr w:rsidR="00D643C5" w:rsidRPr="006A3726" w:rsidTr="00C679C2">
        <w:tc>
          <w:tcPr>
            <w:tcW w:w="5070" w:type="dxa"/>
          </w:tcPr>
          <w:p w:rsidR="00D643C5" w:rsidRPr="006A3726" w:rsidRDefault="00D643C5"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Cash and cash equivalents brought forward</w:t>
            </w:r>
          </w:p>
        </w:tc>
        <w:tc>
          <w:tcPr>
            <w:tcW w:w="1275" w:type="dxa"/>
          </w:tcPr>
          <w:p w:rsidR="00D643C5" w:rsidRPr="006A3726" w:rsidRDefault="00D643C5" w:rsidP="006A3726">
            <w:pPr>
              <w:spacing w:after="0" w:line="240" w:lineRule="auto"/>
              <w:jc w:val="right"/>
              <w:rPr>
                <w:rFonts w:ascii="Arial" w:eastAsia="Times New Roman" w:hAnsi="Arial" w:cs="Arial"/>
                <w:b/>
                <w:bCs/>
                <w:sz w:val="24"/>
                <w:szCs w:val="24"/>
              </w:rPr>
            </w:pPr>
          </w:p>
        </w:tc>
        <w:tc>
          <w:tcPr>
            <w:tcW w:w="1134" w:type="dxa"/>
          </w:tcPr>
          <w:p w:rsidR="00D643C5" w:rsidRPr="006A3726" w:rsidRDefault="00E822A1" w:rsidP="00F30E21">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84,863</w:t>
            </w:r>
          </w:p>
        </w:tc>
        <w:tc>
          <w:tcPr>
            <w:tcW w:w="1134" w:type="dxa"/>
          </w:tcPr>
          <w:p w:rsidR="00D643C5" w:rsidRPr="008E2AD7" w:rsidRDefault="00D643C5" w:rsidP="00D643C5">
            <w:pPr>
              <w:spacing w:after="0" w:line="240" w:lineRule="auto"/>
              <w:jc w:val="right"/>
              <w:rPr>
                <w:rFonts w:ascii="Arial" w:eastAsia="Times New Roman" w:hAnsi="Arial" w:cs="Arial"/>
                <w:bCs/>
                <w:sz w:val="24"/>
                <w:szCs w:val="24"/>
              </w:rPr>
            </w:pPr>
          </w:p>
        </w:tc>
        <w:tc>
          <w:tcPr>
            <w:tcW w:w="1134" w:type="dxa"/>
          </w:tcPr>
          <w:p w:rsidR="00D643C5" w:rsidRPr="008E2AD7" w:rsidRDefault="00D317BC" w:rsidP="00943702">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5</w:t>
            </w:r>
            <w:r w:rsidR="00943702">
              <w:rPr>
                <w:rFonts w:ascii="Arial" w:eastAsia="Times New Roman" w:hAnsi="Arial" w:cs="Arial"/>
                <w:bCs/>
                <w:sz w:val="24"/>
                <w:szCs w:val="24"/>
              </w:rPr>
              <w:t>2</w:t>
            </w:r>
            <w:r w:rsidR="00CD05C8">
              <w:rPr>
                <w:rFonts w:ascii="Arial" w:eastAsia="Times New Roman" w:hAnsi="Arial" w:cs="Arial"/>
                <w:bCs/>
                <w:sz w:val="24"/>
                <w:szCs w:val="24"/>
              </w:rPr>
              <w:t>,</w:t>
            </w:r>
            <w:r w:rsidR="00943702">
              <w:rPr>
                <w:rFonts w:ascii="Arial" w:eastAsia="Times New Roman" w:hAnsi="Arial" w:cs="Arial"/>
                <w:bCs/>
                <w:sz w:val="24"/>
                <w:szCs w:val="24"/>
              </w:rPr>
              <w:t>293</w:t>
            </w:r>
          </w:p>
        </w:tc>
      </w:tr>
      <w:tr w:rsidR="00D643C5" w:rsidRPr="006A3726" w:rsidTr="00C679C2">
        <w:tc>
          <w:tcPr>
            <w:tcW w:w="5070" w:type="dxa"/>
            <w:tcBorders>
              <w:bottom w:val="single" w:sz="4" w:space="0" w:color="auto"/>
            </w:tcBorders>
          </w:tcPr>
          <w:p w:rsidR="00D643C5" w:rsidRPr="006A3726" w:rsidRDefault="00D643C5" w:rsidP="006A3726">
            <w:pPr>
              <w:spacing w:after="0" w:line="240" w:lineRule="auto"/>
              <w:rPr>
                <w:rFonts w:ascii="Arial" w:eastAsia="Times New Roman" w:hAnsi="Arial" w:cs="Arial"/>
                <w:sz w:val="24"/>
                <w:szCs w:val="24"/>
              </w:rPr>
            </w:pPr>
            <w:r w:rsidRPr="006A3726">
              <w:rPr>
                <w:rFonts w:ascii="Arial" w:eastAsia="Times New Roman" w:hAnsi="Arial" w:cs="Arial"/>
                <w:sz w:val="24"/>
                <w:szCs w:val="24"/>
              </w:rPr>
              <w:t>Effect of exchange rate fluctuations on cash held</w:t>
            </w:r>
          </w:p>
        </w:tc>
        <w:tc>
          <w:tcPr>
            <w:tcW w:w="1275" w:type="dxa"/>
            <w:tcBorders>
              <w:bottom w:val="single" w:sz="4" w:space="0" w:color="auto"/>
            </w:tcBorders>
          </w:tcPr>
          <w:p w:rsidR="00D643C5" w:rsidRPr="006A3726" w:rsidRDefault="00D643C5" w:rsidP="006A3726">
            <w:pPr>
              <w:spacing w:after="0" w:line="240" w:lineRule="auto"/>
              <w:rPr>
                <w:rFonts w:ascii="Arial" w:eastAsia="Times New Roman" w:hAnsi="Arial" w:cs="Arial"/>
                <w:b/>
                <w:sz w:val="24"/>
                <w:szCs w:val="24"/>
              </w:rPr>
            </w:pPr>
          </w:p>
        </w:tc>
        <w:tc>
          <w:tcPr>
            <w:tcW w:w="1134" w:type="dxa"/>
            <w:tcBorders>
              <w:bottom w:val="single" w:sz="4" w:space="0" w:color="auto"/>
            </w:tcBorders>
          </w:tcPr>
          <w:p w:rsidR="00E822A1" w:rsidRDefault="00E822A1" w:rsidP="006A3726">
            <w:pPr>
              <w:spacing w:after="0" w:line="240" w:lineRule="auto"/>
              <w:jc w:val="right"/>
              <w:rPr>
                <w:rFonts w:ascii="Arial" w:eastAsia="Times New Roman" w:hAnsi="Arial" w:cs="Arial"/>
                <w:bCs/>
                <w:sz w:val="24"/>
                <w:szCs w:val="24"/>
              </w:rPr>
            </w:pPr>
          </w:p>
          <w:p w:rsidR="00BF3445" w:rsidRPr="0007465E" w:rsidRDefault="00E822A1" w:rsidP="006A3726">
            <w:pPr>
              <w:spacing w:after="0" w:line="240" w:lineRule="auto"/>
              <w:jc w:val="right"/>
              <w:rPr>
                <w:rFonts w:ascii="Arial" w:eastAsia="Times New Roman" w:hAnsi="Arial" w:cs="Arial"/>
                <w:b/>
                <w:bCs/>
                <w:sz w:val="24"/>
                <w:szCs w:val="24"/>
              </w:rPr>
            </w:pPr>
            <w:r w:rsidRPr="0007465E">
              <w:rPr>
                <w:rFonts w:ascii="Arial" w:eastAsia="Times New Roman" w:hAnsi="Arial" w:cs="Arial"/>
                <w:b/>
                <w:bCs/>
                <w:sz w:val="24"/>
                <w:szCs w:val="24"/>
              </w:rPr>
              <w:t>5,973</w:t>
            </w:r>
          </w:p>
        </w:tc>
        <w:tc>
          <w:tcPr>
            <w:tcW w:w="1134" w:type="dxa"/>
            <w:tcBorders>
              <w:bottom w:val="single" w:sz="4" w:space="0" w:color="auto"/>
            </w:tcBorders>
          </w:tcPr>
          <w:p w:rsidR="00D643C5" w:rsidRPr="008E2AD7" w:rsidRDefault="00D643C5" w:rsidP="00D643C5">
            <w:pPr>
              <w:spacing w:after="0" w:line="240" w:lineRule="auto"/>
              <w:jc w:val="right"/>
              <w:rPr>
                <w:rFonts w:ascii="Arial" w:eastAsia="Times New Roman" w:hAnsi="Arial" w:cs="Arial"/>
                <w:bCs/>
                <w:sz w:val="24"/>
                <w:szCs w:val="24"/>
              </w:rPr>
            </w:pPr>
          </w:p>
          <w:p w:rsidR="00D643C5" w:rsidRPr="008E2AD7" w:rsidRDefault="00D643C5" w:rsidP="00D643C5">
            <w:pPr>
              <w:spacing w:after="0" w:line="240" w:lineRule="auto"/>
              <w:rPr>
                <w:rFonts w:ascii="Arial" w:eastAsia="Times New Roman" w:hAnsi="Arial" w:cs="Arial"/>
                <w:sz w:val="24"/>
                <w:szCs w:val="24"/>
              </w:rPr>
            </w:pPr>
            <w:r w:rsidRPr="008E2AD7">
              <w:rPr>
                <w:rFonts w:ascii="Arial" w:eastAsia="Times New Roman" w:hAnsi="Arial" w:cs="Arial"/>
                <w:sz w:val="24"/>
                <w:szCs w:val="24"/>
              </w:rPr>
              <w:t xml:space="preserve">  </w:t>
            </w:r>
          </w:p>
        </w:tc>
        <w:tc>
          <w:tcPr>
            <w:tcW w:w="1134" w:type="dxa"/>
            <w:tcBorders>
              <w:bottom w:val="single" w:sz="4" w:space="0" w:color="auto"/>
            </w:tcBorders>
          </w:tcPr>
          <w:p w:rsidR="00D643C5" w:rsidRPr="008E2AD7" w:rsidRDefault="00D643C5" w:rsidP="00D643C5">
            <w:pPr>
              <w:spacing w:after="0" w:line="240" w:lineRule="auto"/>
              <w:jc w:val="right"/>
              <w:rPr>
                <w:rFonts w:ascii="Arial" w:eastAsia="Times New Roman" w:hAnsi="Arial" w:cs="Arial"/>
                <w:bCs/>
                <w:sz w:val="24"/>
                <w:szCs w:val="24"/>
              </w:rPr>
            </w:pPr>
          </w:p>
          <w:p w:rsidR="00D643C5" w:rsidRPr="008E2AD7" w:rsidRDefault="00943702" w:rsidP="00BF3445">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905</w:t>
            </w:r>
          </w:p>
        </w:tc>
      </w:tr>
      <w:tr w:rsidR="00D643C5" w:rsidRPr="006A3726" w:rsidTr="00C679C2">
        <w:tc>
          <w:tcPr>
            <w:tcW w:w="5070" w:type="dxa"/>
            <w:tcBorders>
              <w:top w:val="single" w:sz="4" w:space="0" w:color="auto"/>
              <w:bottom w:val="single" w:sz="4" w:space="0" w:color="auto"/>
            </w:tcBorders>
          </w:tcPr>
          <w:p w:rsidR="00D643C5" w:rsidRPr="006A3726" w:rsidRDefault="00D643C5" w:rsidP="006A3726">
            <w:pPr>
              <w:spacing w:after="0" w:line="240" w:lineRule="auto"/>
              <w:rPr>
                <w:rFonts w:ascii="Arial" w:eastAsia="Times New Roman" w:hAnsi="Arial" w:cs="Arial"/>
                <w:sz w:val="24"/>
                <w:szCs w:val="24"/>
              </w:rPr>
            </w:pPr>
            <w:r w:rsidRPr="006A3726">
              <w:rPr>
                <w:rFonts w:ascii="Arial" w:eastAsia="Times New Roman" w:hAnsi="Arial" w:cs="Arial"/>
                <w:b/>
                <w:bCs/>
                <w:sz w:val="24"/>
                <w:szCs w:val="24"/>
              </w:rPr>
              <w:t>Cash and cash equivalents</w:t>
            </w:r>
          </w:p>
        </w:tc>
        <w:tc>
          <w:tcPr>
            <w:tcW w:w="1275" w:type="dxa"/>
            <w:tcBorders>
              <w:top w:val="single" w:sz="4" w:space="0" w:color="auto"/>
              <w:bottom w:val="single" w:sz="4" w:space="0" w:color="auto"/>
            </w:tcBorders>
          </w:tcPr>
          <w:p w:rsidR="00D643C5" w:rsidRPr="006A3726" w:rsidRDefault="00D643C5" w:rsidP="006A3726">
            <w:pPr>
              <w:spacing w:after="0" w:line="240" w:lineRule="auto"/>
              <w:jc w:val="right"/>
              <w:rPr>
                <w:rFonts w:ascii="Arial" w:eastAsia="Times New Roman" w:hAnsi="Arial" w:cs="Arial"/>
                <w:b/>
                <w:bCs/>
                <w:sz w:val="24"/>
                <w:szCs w:val="24"/>
              </w:rPr>
            </w:pPr>
          </w:p>
        </w:tc>
        <w:tc>
          <w:tcPr>
            <w:tcW w:w="1134" w:type="dxa"/>
            <w:tcBorders>
              <w:top w:val="single" w:sz="4" w:space="0" w:color="auto"/>
              <w:bottom w:val="single" w:sz="4" w:space="0" w:color="auto"/>
            </w:tcBorders>
          </w:tcPr>
          <w:p w:rsidR="00D643C5" w:rsidRPr="006A3726" w:rsidRDefault="00E822A1" w:rsidP="00A14F12">
            <w:pPr>
              <w:spacing w:after="0" w:line="240" w:lineRule="auto"/>
              <w:jc w:val="right"/>
              <w:rPr>
                <w:rFonts w:ascii="Arial" w:eastAsia="Times New Roman" w:hAnsi="Arial" w:cs="Arial"/>
                <w:b/>
                <w:bCs/>
                <w:sz w:val="24"/>
                <w:szCs w:val="24"/>
              </w:rPr>
            </w:pPr>
            <w:r>
              <w:rPr>
                <w:rFonts w:ascii="Arial" w:eastAsia="Times New Roman" w:hAnsi="Arial" w:cs="Arial"/>
                <w:b/>
                <w:bCs/>
                <w:sz w:val="24"/>
                <w:szCs w:val="24"/>
              </w:rPr>
              <w:t>84,283</w:t>
            </w:r>
          </w:p>
        </w:tc>
        <w:tc>
          <w:tcPr>
            <w:tcW w:w="1134" w:type="dxa"/>
            <w:tcBorders>
              <w:top w:val="single" w:sz="4" w:space="0" w:color="auto"/>
              <w:bottom w:val="single" w:sz="4" w:space="0" w:color="auto"/>
            </w:tcBorders>
          </w:tcPr>
          <w:p w:rsidR="00D643C5" w:rsidRPr="008E2AD7" w:rsidRDefault="00D643C5" w:rsidP="00D643C5">
            <w:pPr>
              <w:spacing w:after="0" w:line="240" w:lineRule="auto"/>
              <w:jc w:val="right"/>
              <w:rPr>
                <w:rFonts w:ascii="Arial" w:eastAsia="Times New Roman" w:hAnsi="Arial" w:cs="Arial"/>
                <w:bCs/>
                <w:sz w:val="24"/>
                <w:szCs w:val="24"/>
              </w:rPr>
            </w:pPr>
          </w:p>
        </w:tc>
        <w:tc>
          <w:tcPr>
            <w:tcW w:w="1134" w:type="dxa"/>
            <w:tcBorders>
              <w:top w:val="single" w:sz="4" w:space="0" w:color="auto"/>
              <w:bottom w:val="single" w:sz="4" w:space="0" w:color="auto"/>
            </w:tcBorders>
          </w:tcPr>
          <w:p w:rsidR="00D643C5" w:rsidRPr="008E2AD7" w:rsidRDefault="00943702" w:rsidP="00943702">
            <w:pPr>
              <w:spacing w:after="0" w:line="240" w:lineRule="auto"/>
              <w:jc w:val="right"/>
              <w:rPr>
                <w:rFonts w:ascii="Arial" w:eastAsia="Times New Roman" w:hAnsi="Arial" w:cs="Arial"/>
                <w:bCs/>
                <w:sz w:val="24"/>
                <w:szCs w:val="24"/>
              </w:rPr>
            </w:pPr>
            <w:r>
              <w:rPr>
                <w:rFonts w:ascii="Arial" w:eastAsia="Times New Roman" w:hAnsi="Arial" w:cs="Arial"/>
                <w:bCs/>
                <w:sz w:val="24"/>
                <w:szCs w:val="24"/>
              </w:rPr>
              <w:t>84</w:t>
            </w:r>
            <w:r w:rsidR="00CD05C8">
              <w:rPr>
                <w:rFonts w:ascii="Arial" w:eastAsia="Times New Roman" w:hAnsi="Arial" w:cs="Arial"/>
                <w:bCs/>
                <w:sz w:val="24"/>
                <w:szCs w:val="24"/>
              </w:rPr>
              <w:t>,</w:t>
            </w:r>
            <w:r>
              <w:rPr>
                <w:rFonts w:ascii="Arial" w:eastAsia="Times New Roman" w:hAnsi="Arial" w:cs="Arial"/>
                <w:bCs/>
                <w:sz w:val="24"/>
                <w:szCs w:val="24"/>
              </w:rPr>
              <w:t>863</w:t>
            </w:r>
          </w:p>
        </w:tc>
      </w:tr>
    </w:tbl>
    <w:p w:rsidR="006A3726" w:rsidRPr="006A3726" w:rsidRDefault="006A3726" w:rsidP="006A3726">
      <w:pPr>
        <w:tabs>
          <w:tab w:val="right" w:pos="360"/>
          <w:tab w:val="left" w:pos="480"/>
          <w:tab w:val="right" w:pos="840"/>
          <w:tab w:val="left" w:pos="960"/>
          <w:tab w:val="right" w:pos="1320"/>
          <w:tab w:val="left" w:pos="1440"/>
          <w:tab w:val="right" w:pos="1800"/>
          <w:tab w:val="right" w:pos="1920"/>
        </w:tabs>
        <w:spacing w:after="120" w:line="240" w:lineRule="exact"/>
        <w:jc w:val="both"/>
        <w:rPr>
          <w:rFonts w:ascii="Times New Roman" w:eastAsia="Times New Roman" w:hAnsi="Times New Roman" w:cs="Times New Roman"/>
          <w:color w:val="EFA800"/>
          <w:sz w:val="20"/>
          <w:szCs w:val="24"/>
        </w:rPr>
      </w:pPr>
    </w:p>
    <w:p w:rsidR="006A3726" w:rsidRPr="006A3726" w:rsidRDefault="006A3726" w:rsidP="006A3726">
      <w:pPr>
        <w:tabs>
          <w:tab w:val="right" w:pos="360"/>
          <w:tab w:val="left" w:pos="480"/>
          <w:tab w:val="right" w:pos="840"/>
          <w:tab w:val="left" w:pos="960"/>
          <w:tab w:val="right" w:pos="1320"/>
          <w:tab w:val="left" w:pos="1440"/>
          <w:tab w:val="right" w:pos="1800"/>
          <w:tab w:val="right" w:pos="1920"/>
        </w:tabs>
        <w:spacing w:after="120" w:line="240" w:lineRule="exact"/>
        <w:jc w:val="both"/>
        <w:rPr>
          <w:rFonts w:ascii="Times New Roman" w:eastAsia="Times New Roman" w:hAnsi="Times New Roman" w:cs="Times New Roman"/>
          <w:color w:val="EFA800"/>
          <w:sz w:val="20"/>
          <w:szCs w:val="24"/>
        </w:rPr>
      </w:pPr>
    </w:p>
    <w:p w:rsidR="006A3726" w:rsidRPr="006A3726" w:rsidRDefault="006A3726" w:rsidP="006A3726">
      <w:pPr>
        <w:tabs>
          <w:tab w:val="right" w:pos="360"/>
          <w:tab w:val="left" w:pos="480"/>
          <w:tab w:val="right" w:pos="840"/>
          <w:tab w:val="left" w:pos="960"/>
          <w:tab w:val="right" w:pos="1320"/>
          <w:tab w:val="left" w:pos="1440"/>
          <w:tab w:val="right" w:pos="1800"/>
          <w:tab w:val="right" w:pos="1920"/>
        </w:tabs>
        <w:spacing w:after="120" w:line="240" w:lineRule="exact"/>
        <w:jc w:val="both"/>
        <w:rPr>
          <w:rFonts w:ascii="Times New Roman" w:eastAsia="Times New Roman" w:hAnsi="Times New Roman" w:cs="Times New Roman"/>
          <w:sz w:val="20"/>
          <w:szCs w:val="24"/>
        </w:rPr>
      </w:pPr>
    </w:p>
    <w:p w:rsidR="006A3726" w:rsidRPr="006A3726" w:rsidRDefault="006A3726" w:rsidP="006A3726">
      <w:pPr>
        <w:spacing w:after="0" w:line="240" w:lineRule="auto"/>
        <w:jc w:val="both"/>
        <w:rPr>
          <w:rFonts w:ascii="Arial" w:eastAsia="Times New Roman" w:hAnsi="Arial" w:cs="Arial"/>
          <w:sz w:val="24"/>
          <w:szCs w:val="20"/>
        </w:rPr>
      </w:pPr>
    </w:p>
    <w:p w:rsidR="006A3726" w:rsidRPr="006A3726" w:rsidRDefault="006A3726" w:rsidP="006A3726">
      <w:pPr>
        <w:spacing w:after="0" w:line="240" w:lineRule="auto"/>
        <w:jc w:val="both"/>
        <w:rPr>
          <w:rFonts w:ascii="Arial" w:eastAsia="Times New Roman" w:hAnsi="Arial" w:cs="Arial"/>
          <w:sz w:val="24"/>
          <w:szCs w:val="20"/>
        </w:rPr>
      </w:pPr>
    </w:p>
    <w:p w:rsidR="006A3726" w:rsidRDefault="006A3726" w:rsidP="006A3726">
      <w:pPr>
        <w:spacing w:after="0" w:line="240" w:lineRule="auto"/>
        <w:jc w:val="both"/>
        <w:rPr>
          <w:rFonts w:ascii="Arial" w:eastAsia="Times New Roman" w:hAnsi="Arial" w:cs="Arial"/>
          <w:sz w:val="24"/>
          <w:szCs w:val="20"/>
        </w:rPr>
      </w:pPr>
    </w:p>
    <w:p w:rsidR="003E2BB0" w:rsidRDefault="003E2BB0" w:rsidP="006A3726">
      <w:pPr>
        <w:spacing w:after="0" w:line="240" w:lineRule="auto"/>
        <w:jc w:val="both"/>
        <w:rPr>
          <w:rFonts w:ascii="Arial" w:eastAsia="Times New Roman" w:hAnsi="Arial" w:cs="Arial"/>
          <w:sz w:val="24"/>
          <w:szCs w:val="20"/>
        </w:rPr>
      </w:pPr>
    </w:p>
    <w:p w:rsidR="00BF3445" w:rsidRDefault="00BF3445" w:rsidP="006A3726">
      <w:pPr>
        <w:spacing w:after="0" w:line="240" w:lineRule="auto"/>
        <w:jc w:val="both"/>
        <w:rPr>
          <w:rFonts w:ascii="Arial" w:eastAsia="Times New Roman" w:hAnsi="Arial" w:cs="Arial"/>
          <w:sz w:val="24"/>
          <w:szCs w:val="20"/>
        </w:rPr>
      </w:pPr>
    </w:p>
    <w:p w:rsidR="00AE0E7B" w:rsidRPr="006A3726" w:rsidRDefault="00AE0E7B" w:rsidP="006A3726">
      <w:pPr>
        <w:spacing w:after="0" w:line="240" w:lineRule="auto"/>
        <w:jc w:val="both"/>
        <w:rPr>
          <w:rFonts w:ascii="Arial" w:eastAsia="Times New Roman" w:hAnsi="Arial" w:cs="Arial"/>
          <w:sz w:val="24"/>
          <w:szCs w:val="20"/>
        </w:rPr>
      </w:pPr>
    </w:p>
    <w:p w:rsidR="006A3726" w:rsidRPr="006A3726" w:rsidRDefault="006A3726" w:rsidP="006A3726">
      <w:pPr>
        <w:spacing w:after="0" w:line="240" w:lineRule="auto"/>
        <w:jc w:val="both"/>
        <w:rPr>
          <w:rFonts w:ascii="Arial" w:eastAsia="Times New Roman" w:hAnsi="Arial" w:cs="Arial"/>
          <w:sz w:val="24"/>
          <w:szCs w:val="20"/>
        </w:rPr>
      </w:pPr>
    </w:p>
    <w:p w:rsidR="006A3726" w:rsidRPr="006A3726" w:rsidRDefault="006A3726" w:rsidP="006A3726">
      <w:pPr>
        <w:spacing w:after="0" w:line="240" w:lineRule="auto"/>
        <w:jc w:val="both"/>
        <w:rPr>
          <w:rFonts w:ascii="Arial" w:eastAsia="Times New Roman" w:hAnsi="Arial" w:cs="Arial"/>
          <w:sz w:val="24"/>
          <w:szCs w:val="20"/>
        </w:rPr>
      </w:pPr>
    </w:p>
    <w:p w:rsidR="006A3726" w:rsidRPr="006A3726" w:rsidRDefault="006A3726" w:rsidP="006A3726">
      <w:pPr>
        <w:spacing w:after="0" w:line="240" w:lineRule="auto"/>
        <w:jc w:val="both"/>
        <w:outlineLvl w:val="0"/>
        <w:rPr>
          <w:rFonts w:ascii="Arial" w:eastAsia="Times New Roman" w:hAnsi="Arial" w:cs="Arial"/>
          <w:b/>
          <w:sz w:val="24"/>
          <w:szCs w:val="20"/>
        </w:rPr>
      </w:pPr>
      <w:r w:rsidRPr="006A3726">
        <w:rPr>
          <w:rFonts w:ascii="Arial" w:eastAsia="Times New Roman" w:hAnsi="Arial" w:cs="Arial"/>
          <w:b/>
          <w:sz w:val="24"/>
          <w:szCs w:val="20"/>
        </w:rPr>
        <w:lastRenderedPageBreak/>
        <w:t>DAEJAN HOLDINGS PLC</w:t>
      </w:r>
    </w:p>
    <w:p w:rsidR="006A3726" w:rsidRPr="006A3726" w:rsidRDefault="006A3726" w:rsidP="006A3726">
      <w:pPr>
        <w:spacing w:after="0" w:line="240" w:lineRule="auto"/>
        <w:jc w:val="both"/>
        <w:outlineLvl w:val="0"/>
        <w:rPr>
          <w:rFonts w:ascii="Arial" w:eastAsia="Times New Roman" w:hAnsi="Arial" w:cs="Arial"/>
          <w:b/>
          <w:sz w:val="24"/>
          <w:szCs w:val="20"/>
        </w:rPr>
      </w:pPr>
    </w:p>
    <w:p w:rsidR="006A3726" w:rsidRPr="006A3726" w:rsidRDefault="006A3726" w:rsidP="006918FB">
      <w:pPr>
        <w:spacing w:line="240" w:lineRule="auto"/>
        <w:jc w:val="both"/>
        <w:rPr>
          <w:rFonts w:ascii="Arial" w:eastAsia="Calibri" w:hAnsi="Arial" w:cs="Arial"/>
          <w:sz w:val="24"/>
          <w:szCs w:val="24"/>
        </w:rPr>
      </w:pPr>
      <w:r w:rsidRPr="006A3726">
        <w:rPr>
          <w:rFonts w:ascii="Arial" w:eastAsia="Calibri" w:hAnsi="Arial" w:cs="Arial"/>
          <w:sz w:val="24"/>
          <w:szCs w:val="24"/>
        </w:rPr>
        <w:t>Note</w:t>
      </w:r>
      <w:r w:rsidR="008E2AD7">
        <w:rPr>
          <w:rFonts w:ascii="Arial" w:eastAsia="Calibri" w:hAnsi="Arial" w:cs="Arial"/>
          <w:sz w:val="24"/>
          <w:szCs w:val="24"/>
        </w:rPr>
        <w:t>s</w:t>
      </w:r>
    </w:p>
    <w:p w:rsidR="00BF1B09" w:rsidRPr="00C766B7" w:rsidRDefault="006A3726" w:rsidP="00A87CFB">
      <w:pPr>
        <w:pStyle w:val="ListParagraph"/>
        <w:numPr>
          <w:ilvl w:val="0"/>
          <w:numId w:val="9"/>
        </w:numPr>
        <w:spacing w:after="0" w:line="240" w:lineRule="auto"/>
        <w:jc w:val="both"/>
        <w:rPr>
          <w:rFonts w:ascii="Arial" w:eastAsia="Times New Roman" w:hAnsi="Arial" w:cs="Arial"/>
        </w:rPr>
      </w:pPr>
      <w:r w:rsidRPr="00E902F6">
        <w:rPr>
          <w:rFonts w:ascii="Arial" w:eastAsia="Times New Roman" w:hAnsi="Arial" w:cs="Arial"/>
        </w:rPr>
        <w:t>The financial information set out in this Preliminary Announcement does not constitute the Company’s statutory accounts for the years ended 31 March 201</w:t>
      </w:r>
      <w:r w:rsidR="00943702">
        <w:rPr>
          <w:rFonts w:ascii="Arial" w:eastAsia="Times New Roman" w:hAnsi="Arial" w:cs="Arial"/>
        </w:rPr>
        <w:t>7</w:t>
      </w:r>
      <w:r w:rsidRPr="00E902F6">
        <w:rPr>
          <w:rFonts w:ascii="Arial" w:eastAsia="Times New Roman" w:hAnsi="Arial" w:cs="Arial"/>
        </w:rPr>
        <w:t xml:space="preserve"> or 201</w:t>
      </w:r>
      <w:r w:rsidR="00943702">
        <w:rPr>
          <w:rFonts w:ascii="Arial" w:eastAsia="Times New Roman" w:hAnsi="Arial" w:cs="Arial"/>
        </w:rPr>
        <w:t>6</w:t>
      </w:r>
      <w:r w:rsidRPr="00E902F6">
        <w:rPr>
          <w:rFonts w:ascii="Arial" w:eastAsia="Times New Roman" w:hAnsi="Arial" w:cs="Arial"/>
        </w:rPr>
        <w:t>.  The financial information for 201</w:t>
      </w:r>
      <w:r w:rsidR="00943702">
        <w:rPr>
          <w:rFonts w:ascii="Arial" w:eastAsia="Times New Roman" w:hAnsi="Arial" w:cs="Arial"/>
        </w:rPr>
        <w:t>6</w:t>
      </w:r>
      <w:r w:rsidRPr="00E902F6">
        <w:rPr>
          <w:rFonts w:ascii="Arial" w:eastAsia="Times New Roman" w:hAnsi="Arial" w:cs="Arial"/>
        </w:rPr>
        <w:t xml:space="preserve"> is derived from the statutory accounts for 201</w:t>
      </w:r>
      <w:r w:rsidR="00943702">
        <w:rPr>
          <w:rFonts w:ascii="Arial" w:eastAsia="Times New Roman" w:hAnsi="Arial" w:cs="Arial"/>
        </w:rPr>
        <w:t>6</w:t>
      </w:r>
      <w:r w:rsidRPr="00E902F6">
        <w:rPr>
          <w:rFonts w:ascii="Arial" w:eastAsia="Times New Roman" w:hAnsi="Arial" w:cs="Arial"/>
        </w:rPr>
        <w:t xml:space="preserve"> which have been delivered to the Registrar of Companies</w:t>
      </w:r>
      <w:r w:rsidR="009B6E55" w:rsidRPr="00E902F6">
        <w:rPr>
          <w:rFonts w:ascii="Arial" w:eastAsia="Times New Roman" w:hAnsi="Arial" w:cs="Arial"/>
        </w:rPr>
        <w:t xml:space="preserve">. </w:t>
      </w:r>
      <w:r w:rsidRPr="00E902F6">
        <w:rPr>
          <w:rFonts w:ascii="Arial" w:eastAsia="Times New Roman" w:hAnsi="Arial" w:cs="Arial"/>
        </w:rPr>
        <w:t>The Auditors have reported on the 201</w:t>
      </w:r>
      <w:r w:rsidR="00943702">
        <w:rPr>
          <w:rFonts w:ascii="Arial" w:eastAsia="Times New Roman" w:hAnsi="Arial" w:cs="Arial"/>
        </w:rPr>
        <w:t>6</w:t>
      </w:r>
      <w:r w:rsidRPr="00E902F6">
        <w:rPr>
          <w:rFonts w:ascii="Arial" w:eastAsia="Times New Roman" w:hAnsi="Arial" w:cs="Arial"/>
        </w:rPr>
        <w:t xml:space="preserve"> accounts; their report was </w:t>
      </w:r>
      <w:r w:rsidR="00F83E3D">
        <w:rPr>
          <w:rFonts w:ascii="Arial" w:eastAsia="Times New Roman" w:hAnsi="Arial" w:cs="Arial"/>
        </w:rPr>
        <w:t xml:space="preserve">(i) </w:t>
      </w:r>
      <w:r w:rsidRPr="00E902F6">
        <w:rPr>
          <w:rFonts w:ascii="Arial" w:eastAsia="Times New Roman" w:hAnsi="Arial" w:cs="Arial"/>
        </w:rPr>
        <w:t>unqualified</w:t>
      </w:r>
      <w:r w:rsidR="00F83E3D">
        <w:rPr>
          <w:rFonts w:ascii="Arial" w:eastAsia="Times New Roman" w:hAnsi="Arial" w:cs="Arial"/>
        </w:rPr>
        <w:t>, (ii) did not include a reference to any matters to which</w:t>
      </w:r>
      <w:r w:rsidR="00A87CFB">
        <w:rPr>
          <w:rFonts w:ascii="Arial" w:eastAsia="Times New Roman" w:hAnsi="Arial" w:cs="Arial"/>
        </w:rPr>
        <w:t xml:space="preserve"> </w:t>
      </w:r>
      <w:r w:rsidR="00F83E3D">
        <w:rPr>
          <w:rFonts w:ascii="Arial" w:eastAsia="Times New Roman" w:hAnsi="Arial" w:cs="Arial"/>
        </w:rPr>
        <w:t xml:space="preserve">the auditors drew attention by way of emphasis </w:t>
      </w:r>
      <w:r w:rsidR="00A87CFB">
        <w:rPr>
          <w:rFonts w:ascii="Arial" w:eastAsia="Times New Roman" w:hAnsi="Arial" w:cs="Arial"/>
        </w:rPr>
        <w:t>without qualifying their report</w:t>
      </w:r>
      <w:r w:rsidRPr="00E902F6">
        <w:rPr>
          <w:rFonts w:ascii="Arial" w:eastAsia="Times New Roman" w:hAnsi="Arial" w:cs="Arial"/>
        </w:rPr>
        <w:t xml:space="preserve"> and </w:t>
      </w:r>
      <w:r w:rsidR="00A87CFB">
        <w:rPr>
          <w:rFonts w:ascii="Arial" w:eastAsia="Times New Roman" w:hAnsi="Arial" w:cs="Arial"/>
        </w:rPr>
        <w:t xml:space="preserve">(iii) </w:t>
      </w:r>
      <w:r w:rsidRPr="00E902F6">
        <w:rPr>
          <w:rFonts w:ascii="Arial" w:eastAsia="Times New Roman" w:hAnsi="Arial" w:cs="Arial"/>
        </w:rPr>
        <w:t>did not contain a statement under Section 498</w:t>
      </w:r>
      <w:r w:rsidR="00A87CFB">
        <w:rPr>
          <w:rFonts w:ascii="Arial" w:eastAsia="Times New Roman" w:hAnsi="Arial" w:cs="Arial"/>
        </w:rPr>
        <w:t>(2)</w:t>
      </w:r>
      <w:r w:rsidRPr="00E902F6">
        <w:rPr>
          <w:rFonts w:ascii="Arial" w:eastAsia="Times New Roman" w:hAnsi="Arial" w:cs="Arial"/>
        </w:rPr>
        <w:t xml:space="preserve"> </w:t>
      </w:r>
      <w:r w:rsidR="00A87CFB">
        <w:rPr>
          <w:rFonts w:ascii="Arial" w:eastAsia="Times New Roman" w:hAnsi="Arial" w:cs="Arial"/>
        </w:rPr>
        <w:t xml:space="preserve">or (3) </w:t>
      </w:r>
      <w:r w:rsidRPr="00E902F6">
        <w:rPr>
          <w:rFonts w:ascii="Arial" w:eastAsia="Times New Roman" w:hAnsi="Arial" w:cs="Arial"/>
        </w:rPr>
        <w:t xml:space="preserve">of the Companies Act 2006. </w:t>
      </w:r>
      <w:r w:rsidR="009E2939" w:rsidRPr="00E902F6">
        <w:rPr>
          <w:rFonts w:ascii="Arial" w:eastAsia="Times New Roman" w:hAnsi="Arial" w:cs="Arial"/>
        </w:rPr>
        <w:t xml:space="preserve"> The statutory accounts for 201</w:t>
      </w:r>
      <w:r w:rsidR="00943702">
        <w:rPr>
          <w:rFonts w:ascii="Arial" w:eastAsia="Times New Roman" w:hAnsi="Arial" w:cs="Arial"/>
        </w:rPr>
        <w:t>7</w:t>
      </w:r>
      <w:r w:rsidRPr="00E902F6">
        <w:rPr>
          <w:rFonts w:ascii="Arial" w:eastAsia="Times New Roman" w:hAnsi="Arial" w:cs="Arial"/>
        </w:rPr>
        <w:t xml:space="preserve"> will be finalised on the basis of the financial information presented by the Directors in this Preliminary Announcement and using policies consistent in all material respects with the policies applied in the Company’s statutory accounts for 201</w:t>
      </w:r>
      <w:r w:rsidR="00943702">
        <w:rPr>
          <w:rFonts w:ascii="Arial" w:eastAsia="Times New Roman" w:hAnsi="Arial" w:cs="Arial"/>
        </w:rPr>
        <w:t>6</w:t>
      </w:r>
      <w:r w:rsidRPr="00E902F6">
        <w:rPr>
          <w:rFonts w:ascii="Arial" w:eastAsia="Times New Roman" w:hAnsi="Arial" w:cs="Arial"/>
        </w:rPr>
        <w:t>, as set out in those accounts as delivered to the Registrar of Companies.</w:t>
      </w:r>
      <w:r w:rsidR="002D0580">
        <w:rPr>
          <w:rFonts w:ascii="Arial" w:eastAsia="Times New Roman" w:hAnsi="Arial" w:cs="Arial"/>
        </w:rPr>
        <w:t xml:space="preserve"> </w:t>
      </w:r>
      <w:r w:rsidRPr="00E902F6">
        <w:rPr>
          <w:rFonts w:ascii="Arial" w:eastAsia="Times New Roman" w:hAnsi="Arial" w:cs="Arial"/>
        </w:rPr>
        <w:t>The statutory accounts for 201</w:t>
      </w:r>
      <w:r w:rsidR="00943702">
        <w:rPr>
          <w:rFonts w:ascii="Arial" w:eastAsia="Times New Roman" w:hAnsi="Arial" w:cs="Arial"/>
        </w:rPr>
        <w:t>7</w:t>
      </w:r>
      <w:r w:rsidRPr="00E902F6">
        <w:rPr>
          <w:rFonts w:ascii="Arial" w:eastAsia="Times New Roman" w:hAnsi="Arial" w:cs="Arial"/>
        </w:rPr>
        <w:t xml:space="preserve"> will be delivered to the Registrar of Companies following the Company’s next Annual General Meeting. </w:t>
      </w:r>
    </w:p>
    <w:p w:rsidR="007E14FB" w:rsidRDefault="007E14FB" w:rsidP="009B6E55">
      <w:pPr>
        <w:pStyle w:val="ListParagraph"/>
        <w:spacing w:after="0" w:line="240" w:lineRule="auto"/>
        <w:jc w:val="both"/>
        <w:rPr>
          <w:rFonts w:ascii="Arial" w:eastAsia="Times New Roman" w:hAnsi="Arial" w:cs="Arial"/>
        </w:rPr>
      </w:pPr>
    </w:p>
    <w:p w:rsidR="001B6C44" w:rsidRDefault="001B6C44" w:rsidP="009B6E55">
      <w:pPr>
        <w:pStyle w:val="ListParagraph"/>
        <w:spacing w:after="0" w:line="240" w:lineRule="auto"/>
        <w:jc w:val="both"/>
        <w:rPr>
          <w:rFonts w:ascii="Arial" w:eastAsia="Times New Roman" w:hAnsi="Arial" w:cs="Arial"/>
        </w:rPr>
      </w:pPr>
    </w:p>
    <w:p w:rsidR="001B6C44" w:rsidRPr="007E14FB" w:rsidRDefault="001B6C44" w:rsidP="001B6C44">
      <w:pPr>
        <w:pStyle w:val="ListParagraph"/>
        <w:numPr>
          <w:ilvl w:val="0"/>
          <w:numId w:val="9"/>
        </w:numPr>
        <w:spacing w:after="0" w:line="240" w:lineRule="auto"/>
        <w:jc w:val="both"/>
        <w:rPr>
          <w:rFonts w:ascii="Arial" w:eastAsia="Times New Roman" w:hAnsi="Arial" w:cs="Arial"/>
          <w:u w:val="single"/>
        </w:rPr>
      </w:pPr>
      <w:r w:rsidRPr="007E14FB">
        <w:rPr>
          <w:rFonts w:ascii="Arial" w:eastAsia="Times New Roman" w:hAnsi="Arial" w:cs="Arial"/>
          <w:u w:val="single"/>
        </w:rPr>
        <w:t>Significant judgements and estimates</w:t>
      </w:r>
    </w:p>
    <w:p w:rsidR="001B6C44" w:rsidRDefault="001B6C44" w:rsidP="001B6C44">
      <w:pPr>
        <w:spacing w:after="0" w:line="240" w:lineRule="auto"/>
        <w:ind w:left="720"/>
        <w:jc w:val="both"/>
        <w:rPr>
          <w:rFonts w:ascii="Arial" w:eastAsia="Times New Roman" w:hAnsi="Arial" w:cs="Arial"/>
        </w:rPr>
      </w:pPr>
    </w:p>
    <w:p w:rsidR="001B6C44" w:rsidRPr="007E14FB" w:rsidRDefault="001B6C44" w:rsidP="001B6C44">
      <w:pPr>
        <w:spacing w:after="0" w:line="240" w:lineRule="auto"/>
        <w:ind w:left="720"/>
        <w:jc w:val="both"/>
        <w:rPr>
          <w:rFonts w:ascii="Arial" w:eastAsia="Times New Roman" w:hAnsi="Arial" w:cs="Arial"/>
        </w:rPr>
      </w:pPr>
      <w:r w:rsidRPr="007E14FB">
        <w:rPr>
          <w:rFonts w:ascii="Arial" w:eastAsia="Times New Roman" w:hAnsi="Arial" w:cs="Arial"/>
        </w:rPr>
        <w:t>In preparing the financial information the Group must make a number of judgements and estimates. Management consider the following judgements and estimates to be particularly significant because of the level of complexity, judgement or estimation involved in their application and their impact on the financial information.</w:t>
      </w:r>
    </w:p>
    <w:p w:rsidR="001B6C44" w:rsidRDefault="001B6C44" w:rsidP="001B6C44">
      <w:pPr>
        <w:pStyle w:val="ListParagraph"/>
        <w:spacing w:after="0" w:line="240" w:lineRule="auto"/>
        <w:ind w:left="1440"/>
        <w:jc w:val="both"/>
        <w:rPr>
          <w:rFonts w:ascii="Arial" w:eastAsia="Times New Roman" w:hAnsi="Arial" w:cs="Arial"/>
        </w:rPr>
      </w:pPr>
    </w:p>
    <w:p w:rsidR="001B6C44" w:rsidRPr="007E14FB" w:rsidRDefault="001B6C44" w:rsidP="001B6C44">
      <w:pPr>
        <w:pStyle w:val="ListParagraph"/>
        <w:numPr>
          <w:ilvl w:val="0"/>
          <w:numId w:val="14"/>
        </w:numPr>
        <w:spacing w:after="0" w:line="240" w:lineRule="auto"/>
        <w:jc w:val="both"/>
        <w:rPr>
          <w:rFonts w:ascii="Arial" w:eastAsia="Times New Roman" w:hAnsi="Arial" w:cs="Arial"/>
        </w:rPr>
      </w:pPr>
      <w:r w:rsidRPr="007E14FB">
        <w:rPr>
          <w:rFonts w:ascii="Arial" w:eastAsia="Times New Roman" w:hAnsi="Arial" w:cs="Arial"/>
        </w:rPr>
        <w:t>Property valuations</w:t>
      </w:r>
    </w:p>
    <w:p w:rsidR="001B6C44" w:rsidRPr="007E14FB" w:rsidRDefault="001B6C44" w:rsidP="001B6C44">
      <w:pPr>
        <w:pStyle w:val="ListParagraph"/>
        <w:spacing w:after="0" w:line="240" w:lineRule="auto"/>
        <w:ind w:left="1440"/>
        <w:jc w:val="both"/>
        <w:rPr>
          <w:rFonts w:ascii="Arial" w:eastAsia="Times New Roman" w:hAnsi="Arial" w:cs="Arial"/>
        </w:rPr>
      </w:pPr>
      <w:r w:rsidRPr="007E14FB">
        <w:rPr>
          <w:rFonts w:ascii="Arial" w:eastAsia="Times New Roman" w:hAnsi="Arial" w:cs="Arial"/>
        </w:rPr>
        <w:t>The valuation of the Group’s property portfolio is inherently subjective, depending on many factors, including the individual nature of each property, its location and expected future net rental values, market yields and comparable market transactions. Therefore the valuations are subject to a degree of uncertainty and are made on the basis of assumptions which may not prove to be accurate, particularly in periods of difficult market or economic conditions following the EU Referendum</w:t>
      </w:r>
      <w:r w:rsidR="0050243E">
        <w:rPr>
          <w:rFonts w:ascii="Arial" w:eastAsia="Times New Roman" w:hAnsi="Arial" w:cs="Arial"/>
        </w:rPr>
        <w:t xml:space="preserve"> and UK general election</w:t>
      </w:r>
      <w:r w:rsidRPr="007E14FB">
        <w:rPr>
          <w:rFonts w:ascii="Arial" w:eastAsia="Times New Roman" w:hAnsi="Arial" w:cs="Arial"/>
        </w:rPr>
        <w:t>. All the Group’s propert</w:t>
      </w:r>
      <w:r>
        <w:rPr>
          <w:rFonts w:ascii="Arial" w:eastAsia="Times New Roman" w:hAnsi="Arial" w:cs="Arial"/>
        </w:rPr>
        <w:t xml:space="preserve">ies are valued by external </w:t>
      </w:r>
      <w:proofErr w:type="spellStart"/>
      <w:r>
        <w:rPr>
          <w:rFonts w:ascii="Arial" w:eastAsia="Times New Roman" w:hAnsi="Arial" w:cs="Arial"/>
        </w:rPr>
        <w:t>value</w:t>
      </w:r>
      <w:r w:rsidRPr="007E14FB">
        <w:rPr>
          <w:rFonts w:ascii="Arial" w:eastAsia="Times New Roman" w:hAnsi="Arial" w:cs="Arial"/>
        </w:rPr>
        <w:t>rs</w:t>
      </w:r>
      <w:proofErr w:type="spellEnd"/>
      <w:r w:rsidRPr="007E14FB">
        <w:rPr>
          <w:rFonts w:ascii="Arial" w:eastAsia="Times New Roman" w:hAnsi="Arial" w:cs="Arial"/>
        </w:rPr>
        <w:t xml:space="preserve"> with appropriate qualifications and experience.</w:t>
      </w:r>
    </w:p>
    <w:p w:rsidR="001B6C44" w:rsidRPr="007E14FB" w:rsidRDefault="001B6C44" w:rsidP="001B6C44">
      <w:pPr>
        <w:pStyle w:val="ListParagraph"/>
        <w:spacing w:after="0" w:line="240" w:lineRule="auto"/>
        <w:ind w:left="1440"/>
        <w:jc w:val="both"/>
        <w:rPr>
          <w:rFonts w:ascii="Arial" w:eastAsia="Times New Roman" w:hAnsi="Arial" w:cs="Arial"/>
        </w:rPr>
      </w:pPr>
    </w:p>
    <w:p w:rsidR="001B6C44" w:rsidRPr="007E14FB" w:rsidRDefault="001B6C44" w:rsidP="001B6C44">
      <w:pPr>
        <w:pStyle w:val="ListParagraph"/>
        <w:spacing w:after="0" w:line="240" w:lineRule="auto"/>
        <w:ind w:left="1440"/>
        <w:jc w:val="both"/>
        <w:rPr>
          <w:rFonts w:ascii="Arial" w:eastAsia="Times New Roman" w:hAnsi="Arial" w:cs="Arial"/>
        </w:rPr>
      </w:pPr>
      <w:r w:rsidRPr="007E14FB">
        <w:rPr>
          <w:rFonts w:ascii="Arial" w:eastAsia="Times New Roman" w:hAnsi="Arial" w:cs="Arial"/>
        </w:rPr>
        <w:t xml:space="preserve">In the UK the aggregate amount of the valuation is </w:t>
      </w:r>
      <w:r w:rsidRPr="0007465E">
        <w:rPr>
          <w:rFonts w:ascii="Arial" w:eastAsia="Times New Roman" w:hAnsi="Arial" w:cs="Arial"/>
        </w:rPr>
        <w:t>£1,668,630,000 at 31 March 2017</w:t>
      </w:r>
      <w:r>
        <w:rPr>
          <w:rFonts w:ascii="Arial" w:eastAsia="Times New Roman" w:hAnsi="Arial" w:cs="Arial"/>
        </w:rPr>
        <w:t xml:space="preserve"> </w:t>
      </w:r>
      <w:r w:rsidRPr="007E14FB">
        <w:rPr>
          <w:rFonts w:ascii="Arial" w:eastAsia="Times New Roman" w:hAnsi="Arial" w:cs="Arial"/>
        </w:rPr>
        <w:t xml:space="preserve">and in the US the aggregate amount of the </w:t>
      </w:r>
      <w:r w:rsidRPr="00616ACB">
        <w:rPr>
          <w:rFonts w:ascii="Arial" w:eastAsia="Times New Roman" w:hAnsi="Arial" w:cs="Arial"/>
        </w:rPr>
        <w:t>valuation is £602,466,000 at 31 March 2017. Both</w:t>
      </w:r>
      <w:r w:rsidRPr="007E14FB">
        <w:rPr>
          <w:rFonts w:ascii="Arial" w:eastAsia="Times New Roman" w:hAnsi="Arial" w:cs="Arial"/>
        </w:rPr>
        <w:t xml:space="preserve"> are based on the open market values assessed in accordance with professional standards. The aggregate professional valuations included in the balance sheet have been reduced by an amount </w:t>
      </w:r>
      <w:r w:rsidRPr="00616ACB">
        <w:rPr>
          <w:rFonts w:ascii="Arial" w:eastAsia="Times New Roman" w:hAnsi="Arial" w:cs="Arial"/>
        </w:rPr>
        <w:t>of £14,296,000</w:t>
      </w:r>
      <w:r w:rsidRPr="007E14FB">
        <w:rPr>
          <w:rFonts w:ascii="Arial" w:eastAsia="Times New Roman" w:hAnsi="Arial" w:cs="Arial"/>
        </w:rPr>
        <w:t xml:space="preserve"> relating to lease incentives included in Trade and other receivables.</w:t>
      </w:r>
    </w:p>
    <w:p w:rsidR="001B6C44" w:rsidRPr="007E14FB" w:rsidRDefault="001B6C44" w:rsidP="001B6C44">
      <w:pPr>
        <w:pStyle w:val="ListParagraph"/>
        <w:spacing w:after="0" w:line="240" w:lineRule="auto"/>
        <w:ind w:left="1440"/>
        <w:jc w:val="both"/>
        <w:rPr>
          <w:rFonts w:ascii="Arial" w:eastAsia="Times New Roman" w:hAnsi="Arial" w:cs="Arial"/>
        </w:rPr>
      </w:pPr>
    </w:p>
    <w:p w:rsidR="001B6C44" w:rsidRPr="007E14FB" w:rsidRDefault="001B6C44" w:rsidP="001B6C44">
      <w:pPr>
        <w:pStyle w:val="ListParagraph"/>
        <w:numPr>
          <w:ilvl w:val="0"/>
          <w:numId w:val="14"/>
        </w:numPr>
        <w:spacing w:after="0" w:line="240" w:lineRule="auto"/>
        <w:jc w:val="both"/>
        <w:rPr>
          <w:rFonts w:ascii="Arial" w:eastAsia="Times New Roman" w:hAnsi="Arial" w:cs="Arial"/>
        </w:rPr>
      </w:pPr>
      <w:r w:rsidRPr="007E14FB">
        <w:rPr>
          <w:rFonts w:ascii="Arial" w:eastAsia="Times New Roman" w:hAnsi="Arial" w:cs="Arial"/>
        </w:rPr>
        <w:t>Income taxes</w:t>
      </w:r>
    </w:p>
    <w:p w:rsidR="001B6C44" w:rsidRPr="007E14FB" w:rsidRDefault="001B6C44" w:rsidP="001B6C44">
      <w:pPr>
        <w:pStyle w:val="ListParagraph"/>
        <w:spacing w:after="0" w:line="240" w:lineRule="auto"/>
        <w:ind w:left="1440"/>
        <w:jc w:val="both"/>
        <w:rPr>
          <w:rFonts w:ascii="Arial" w:eastAsia="Times New Roman" w:hAnsi="Arial" w:cs="Arial"/>
        </w:rPr>
      </w:pPr>
      <w:r w:rsidRPr="007E14FB">
        <w:rPr>
          <w:rFonts w:ascii="Arial" w:eastAsia="Times New Roman" w:hAnsi="Arial" w:cs="Arial"/>
        </w:rPr>
        <w:t>The tax treatment of some transactions and calculations cannot be determined until a formal resolution has been reached with the relevant tax authorities.</w:t>
      </w:r>
      <w:r w:rsidR="004E642A">
        <w:rPr>
          <w:rFonts w:ascii="Arial" w:eastAsia="Times New Roman" w:hAnsi="Arial" w:cs="Arial"/>
        </w:rPr>
        <w:t xml:space="preserve"> In particular, the Group is discussing the treatment of historical financing arrangements with tax </w:t>
      </w:r>
      <w:proofErr w:type="spellStart"/>
      <w:r w:rsidR="004E642A">
        <w:rPr>
          <w:rFonts w:ascii="Arial" w:eastAsia="Times New Roman" w:hAnsi="Arial" w:cs="Arial"/>
        </w:rPr>
        <w:t>authorites</w:t>
      </w:r>
      <w:proofErr w:type="spellEnd"/>
      <w:r w:rsidR="004E642A">
        <w:rPr>
          <w:rFonts w:ascii="Arial" w:eastAsia="Times New Roman" w:hAnsi="Arial" w:cs="Arial"/>
        </w:rPr>
        <w:t>.</w:t>
      </w:r>
      <w:r w:rsidRPr="007E14FB">
        <w:rPr>
          <w:rFonts w:ascii="Arial" w:eastAsia="Times New Roman" w:hAnsi="Arial" w:cs="Arial"/>
        </w:rPr>
        <w:t xml:space="preserve"> In such cases, a best estimate of the relevant tax charge or credit is made, having regard to the extent of uncertainties associated with it. Where the final outcome of such matters is different from amounts initially recorded, those differences will be reflected in the income and deferred tax amounts at the time of the formal resolution.</w:t>
      </w:r>
    </w:p>
    <w:p w:rsidR="001B6C44" w:rsidRPr="007E14FB" w:rsidRDefault="001B6C44" w:rsidP="001B6C44">
      <w:pPr>
        <w:pStyle w:val="ListParagraph"/>
        <w:spacing w:after="0" w:line="240" w:lineRule="auto"/>
        <w:ind w:left="1440"/>
        <w:jc w:val="both"/>
        <w:rPr>
          <w:rFonts w:ascii="Arial" w:eastAsia="Times New Roman" w:hAnsi="Arial" w:cs="Arial"/>
        </w:rPr>
      </w:pPr>
    </w:p>
    <w:p w:rsidR="00C766B7" w:rsidRDefault="001B6C44" w:rsidP="001B6C44">
      <w:pPr>
        <w:pStyle w:val="ListParagraph"/>
        <w:spacing w:after="0" w:line="240" w:lineRule="auto"/>
        <w:ind w:left="1440"/>
        <w:jc w:val="both"/>
        <w:rPr>
          <w:rFonts w:ascii="Arial" w:eastAsia="Times New Roman" w:hAnsi="Arial" w:cs="Arial"/>
        </w:rPr>
      </w:pPr>
      <w:r w:rsidRPr="007E14FB">
        <w:rPr>
          <w:rFonts w:ascii="Arial" w:eastAsia="Times New Roman" w:hAnsi="Arial" w:cs="Arial"/>
        </w:rPr>
        <w:t>Additionally, judgement has been exercised in relation to the recognition of deferred tax assets where the utilisation of the underlying tax losses is uncertain. Such resolution can take a long time to achieve due to the</w:t>
      </w:r>
      <w:r>
        <w:rPr>
          <w:rFonts w:ascii="Arial" w:eastAsia="Times New Roman" w:hAnsi="Arial" w:cs="Arial"/>
        </w:rPr>
        <w:t xml:space="preserve"> complexity of tax legislation.</w:t>
      </w:r>
    </w:p>
    <w:p w:rsidR="001B6C44" w:rsidRPr="001B6C44" w:rsidRDefault="001B6C44" w:rsidP="001B6C44">
      <w:pPr>
        <w:pStyle w:val="ListParagraph"/>
        <w:spacing w:after="0" w:line="240" w:lineRule="auto"/>
        <w:ind w:left="1440"/>
        <w:jc w:val="both"/>
        <w:rPr>
          <w:rFonts w:ascii="Arial" w:eastAsia="Times New Roman" w:hAnsi="Arial" w:cs="Arial"/>
        </w:rPr>
      </w:pPr>
    </w:p>
    <w:p w:rsidR="007E14FB" w:rsidRPr="00E902F6" w:rsidRDefault="007E14FB" w:rsidP="009B6E55">
      <w:pPr>
        <w:pStyle w:val="ListParagraph"/>
        <w:spacing w:after="0" w:line="240" w:lineRule="auto"/>
        <w:jc w:val="both"/>
        <w:rPr>
          <w:rFonts w:ascii="Arial" w:eastAsia="Times New Roman" w:hAnsi="Arial" w:cs="Arial"/>
        </w:rPr>
      </w:pPr>
    </w:p>
    <w:p w:rsidR="00BF1B09" w:rsidRDefault="00D824FF" w:rsidP="00BF1B09">
      <w:pPr>
        <w:pStyle w:val="ListParagraph"/>
        <w:numPr>
          <w:ilvl w:val="0"/>
          <w:numId w:val="9"/>
        </w:numPr>
        <w:spacing w:after="0" w:line="240" w:lineRule="auto"/>
        <w:jc w:val="both"/>
        <w:rPr>
          <w:rFonts w:ascii="Arial" w:eastAsia="Times New Roman" w:hAnsi="Arial" w:cs="Arial"/>
          <w:u w:val="single"/>
        </w:rPr>
      </w:pPr>
      <w:r w:rsidRPr="00C63F15">
        <w:rPr>
          <w:rFonts w:ascii="Arial" w:eastAsia="Times New Roman" w:hAnsi="Arial" w:cs="Arial"/>
          <w:u w:val="single"/>
        </w:rPr>
        <w:t>Segmental Analysis</w:t>
      </w:r>
    </w:p>
    <w:p w:rsidR="00BF1B09" w:rsidRPr="00BF1B09" w:rsidRDefault="00BF1B09" w:rsidP="00BF1B09">
      <w:pPr>
        <w:spacing w:after="0" w:line="240" w:lineRule="auto"/>
        <w:ind w:left="360"/>
        <w:jc w:val="both"/>
        <w:rPr>
          <w:rFonts w:ascii="Arial" w:eastAsia="Times New Roman" w:hAnsi="Arial" w:cs="Arial"/>
          <w:u w:val="single"/>
        </w:rPr>
      </w:pPr>
    </w:p>
    <w:tbl>
      <w:tblPr>
        <w:tblW w:w="9509" w:type="dxa"/>
        <w:tblInd w:w="-318" w:type="dxa"/>
        <w:tblLook w:val="04A0" w:firstRow="1" w:lastRow="0" w:firstColumn="1" w:lastColumn="0" w:noHBand="0" w:noVBand="1"/>
      </w:tblPr>
      <w:tblGrid>
        <w:gridCol w:w="4112"/>
        <w:gridCol w:w="1417"/>
        <w:gridCol w:w="1407"/>
        <w:gridCol w:w="1287"/>
        <w:gridCol w:w="1286"/>
      </w:tblGrid>
      <w:tr w:rsidR="00D824FF" w:rsidRPr="00D824FF" w:rsidTr="00D824FF">
        <w:trPr>
          <w:cantSplit/>
          <w:trHeight w:val="295"/>
        </w:trPr>
        <w:tc>
          <w:tcPr>
            <w:tcW w:w="4112" w:type="dxa"/>
          </w:tcPr>
          <w:p w:rsidR="00D824FF" w:rsidRPr="00D824FF" w:rsidRDefault="00D824FF" w:rsidP="00D824FF">
            <w:pPr>
              <w:spacing w:after="0" w:line="240" w:lineRule="auto"/>
              <w:rPr>
                <w:rFonts w:ascii="Times New Roman" w:eastAsia="Times New Roman" w:hAnsi="Times New Roman" w:cs="Times New Roman"/>
                <w:sz w:val="26"/>
                <w:szCs w:val="26"/>
                <w:lang w:eastAsia="en-GB"/>
              </w:rPr>
            </w:pPr>
          </w:p>
        </w:tc>
        <w:tc>
          <w:tcPr>
            <w:tcW w:w="1417" w:type="dxa"/>
            <w:tcBorders>
              <w:bottom w:val="single" w:sz="4" w:space="0" w:color="auto"/>
            </w:tcBorders>
          </w:tcPr>
          <w:p w:rsidR="00D824FF" w:rsidRPr="00D824FF" w:rsidRDefault="00D824FF" w:rsidP="00D824FF">
            <w:pPr>
              <w:spacing w:after="0" w:line="240" w:lineRule="auto"/>
              <w:jc w:val="right"/>
              <w:rPr>
                <w:rFonts w:ascii="Times New Roman" w:eastAsia="Times New Roman" w:hAnsi="Times New Roman" w:cs="Times New Roman"/>
                <w:sz w:val="26"/>
                <w:szCs w:val="26"/>
                <w:lang w:eastAsia="en-GB"/>
              </w:rPr>
            </w:pPr>
            <w:r w:rsidRPr="00D824FF">
              <w:rPr>
                <w:rFonts w:ascii="Arial" w:eastAsia="Times New Roman" w:hAnsi="Arial" w:cs="Arial"/>
                <w:b/>
                <w:bCs/>
                <w:sz w:val="18"/>
                <w:szCs w:val="18"/>
                <w:lang w:val="en-US"/>
              </w:rPr>
              <w:t>UK</w:t>
            </w:r>
          </w:p>
        </w:tc>
        <w:tc>
          <w:tcPr>
            <w:tcW w:w="1407" w:type="dxa"/>
            <w:tcBorders>
              <w:bottom w:val="single" w:sz="4" w:space="0" w:color="auto"/>
            </w:tcBorders>
          </w:tcPr>
          <w:p w:rsidR="00D824FF" w:rsidRPr="00D824FF" w:rsidRDefault="00D824FF" w:rsidP="00D824FF">
            <w:pPr>
              <w:spacing w:after="0" w:line="240" w:lineRule="auto"/>
              <w:jc w:val="right"/>
              <w:rPr>
                <w:rFonts w:ascii="Times New Roman" w:eastAsia="Times New Roman" w:hAnsi="Times New Roman" w:cs="Times New Roman"/>
                <w:sz w:val="26"/>
                <w:szCs w:val="26"/>
                <w:lang w:eastAsia="en-GB"/>
              </w:rPr>
            </w:pPr>
            <w:r w:rsidRPr="00D824FF">
              <w:rPr>
                <w:rFonts w:ascii="Arial" w:eastAsia="Times New Roman" w:hAnsi="Arial" w:cs="Arial"/>
                <w:b/>
                <w:bCs/>
                <w:sz w:val="18"/>
                <w:szCs w:val="18"/>
                <w:lang w:val="en-US"/>
              </w:rPr>
              <w:t>USA</w:t>
            </w:r>
          </w:p>
        </w:tc>
        <w:tc>
          <w:tcPr>
            <w:tcW w:w="1287" w:type="dxa"/>
            <w:tcBorders>
              <w:bottom w:val="single" w:sz="4" w:space="0" w:color="auto"/>
            </w:tcBorders>
          </w:tcPr>
          <w:p w:rsidR="00D824FF" w:rsidRPr="00D824FF" w:rsidRDefault="00D824FF" w:rsidP="00D824FF">
            <w:pPr>
              <w:spacing w:after="0" w:line="240" w:lineRule="auto"/>
              <w:jc w:val="right"/>
              <w:rPr>
                <w:rFonts w:ascii="Times New Roman" w:eastAsia="Times New Roman" w:hAnsi="Times New Roman" w:cs="Times New Roman"/>
                <w:sz w:val="26"/>
                <w:szCs w:val="26"/>
                <w:lang w:eastAsia="en-GB"/>
              </w:rPr>
            </w:pPr>
            <w:r w:rsidRPr="00D824FF">
              <w:rPr>
                <w:rFonts w:ascii="Arial" w:eastAsia="Times New Roman" w:hAnsi="Arial" w:cs="Arial"/>
                <w:b/>
                <w:bCs/>
                <w:sz w:val="18"/>
                <w:szCs w:val="18"/>
                <w:lang w:val="en-US"/>
              </w:rPr>
              <w:t>Eliminations</w:t>
            </w:r>
          </w:p>
        </w:tc>
        <w:tc>
          <w:tcPr>
            <w:tcW w:w="1286" w:type="dxa"/>
            <w:tcBorders>
              <w:bottom w:val="single" w:sz="4" w:space="0" w:color="auto"/>
            </w:tcBorders>
          </w:tcPr>
          <w:p w:rsidR="00D824FF" w:rsidRPr="00D824FF" w:rsidRDefault="00D824FF" w:rsidP="00D824FF">
            <w:pPr>
              <w:spacing w:after="0" w:line="240" w:lineRule="auto"/>
              <w:jc w:val="right"/>
              <w:rPr>
                <w:rFonts w:ascii="Times New Roman" w:eastAsia="Times New Roman" w:hAnsi="Times New Roman" w:cs="Times New Roman"/>
                <w:sz w:val="26"/>
                <w:szCs w:val="26"/>
                <w:lang w:eastAsia="en-GB"/>
              </w:rPr>
            </w:pPr>
            <w:r w:rsidRPr="00D824FF">
              <w:rPr>
                <w:rFonts w:ascii="Arial" w:eastAsia="Times New Roman" w:hAnsi="Arial" w:cs="Arial"/>
                <w:b/>
                <w:bCs/>
                <w:sz w:val="18"/>
                <w:szCs w:val="18"/>
                <w:lang w:val="en-US"/>
              </w:rPr>
              <w:t>Total</w:t>
            </w:r>
          </w:p>
        </w:tc>
      </w:tr>
      <w:tr w:rsidR="00D824FF" w:rsidRPr="00D824FF" w:rsidTr="00D824FF">
        <w:trPr>
          <w:cantSplit/>
          <w:trHeight w:val="399"/>
        </w:trPr>
        <w:tc>
          <w:tcPr>
            <w:tcW w:w="4112" w:type="dxa"/>
          </w:tcPr>
          <w:p w:rsidR="00D824FF" w:rsidRPr="00D824FF" w:rsidRDefault="00D824FF" w:rsidP="00943702">
            <w:pPr>
              <w:spacing w:after="0" w:line="240" w:lineRule="auto"/>
              <w:rPr>
                <w:rFonts w:ascii="Arial" w:eastAsia="Times New Roman" w:hAnsi="Arial" w:cs="Arial"/>
                <w:bCs/>
                <w:i/>
                <w:sz w:val="18"/>
                <w:szCs w:val="18"/>
                <w:lang w:val="en-US"/>
              </w:rPr>
            </w:pPr>
            <w:r w:rsidRPr="00D824FF">
              <w:rPr>
                <w:rFonts w:ascii="Arial" w:eastAsia="Times New Roman" w:hAnsi="Arial" w:cs="Arial"/>
                <w:bCs/>
                <w:i/>
                <w:sz w:val="18"/>
                <w:szCs w:val="18"/>
                <w:lang w:val="en-US"/>
              </w:rPr>
              <w:t xml:space="preserve">For the </w:t>
            </w:r>
            <w:r>
              <w:rPr>
                <w:rFonts w:ascii="Arial" w:eastAsia="Times New Roman" w:hAnsi="Arial" w:cs="Arial"/>
                <w:bCs/>
                <w:i/>
                <w:sz w:val="18"/>
                <w:szCs w:val="18"/>
                <w:lang w:val="en-US"/>
              </w:rPr>
              <w:t>year</w:t>
            </w:r>
            <w:r w:rsidRPr="00D824FF">
              <w:rPr>
                <w:rFonts w:ascii="Arial" w:eastAsia="Times New Roman" w:hAnsi="Arial" w:cs="Arial"/>
                <w:bCs/>
                <w:i/>
                <w:sz w:val="18"/>
                <w:szCs w:val="18"/>
                <w:lang w:val="en-US"/>
              </w:rPr>
              <w:t xml:space="preserve"> ended 3</w:t>
            </w:r>
            <w:r>
              <w:rPr>
                <w:rFonts w:ascii="Arial" w:eastAsia="Times New Roman" w:hAnsi="Arial" w:cs="Arial"/>
                <w:bCs/>
                <w:i/>
                <w:sz w:val="18"/>
                <w:szCs w:val="18"/>
                <w:lang w:val="en-US"/>
              </w:rPr>
              <w:t>1</w:t>
            </w:r>
            <w:r w:rsidRPr="00D824FF">
              <w:rPr>
                <w:rFonts w:ascii="Arial" w:eastAsia="Times New Roman" w:hAnsi="Arial" w:cs="Arial"/>
                <w:bCs/>
                <w:i/>
                <w:sz w:val="18"/>
                <w:szCs w:val="18"/>
                <w:lang w:val="en-US"/>
              </w:rPr>
              <w:t xml:space="preserve"> </w:t>
            </w:r>
            <w:r>
              <w:rPr>
                <w:rFonts w:ascii="Arial" w:eastAsia="Times New Roman" w:hAnsi="Arial" w:cs="Arial"/>
                <w:bCs/>
                <w:i/>
                <w:sz w:val="18"/>
                <w:szCs w:val="18"/>
                <w:lang w:val="en-US"/>
              </w:rPr>
              <w:t>March</w:t>
            </w:r>
            <w:r w:rsidRPr="00D824FF">
              <w:rPr>
                <w:rFonts w:ascii="Arial" w:eastAsia="Times New Roman" w:hAnsi="Arial" w:cs="Arial"/>
                <w:bCs/>
                <w:i/>
                <w:sz w:val="18"/>
                <w:szCs w:val="18"/>
                <w:lang w:val="en-US"/>
              </w:rPr>
              <w:t xml:space="preserve"> 201</w:t>
            </w:r>
            <w:r w:rsidR="00943702">
              <w:rPr>
                <w:rFonts w:ascii="Arial" w:eastAsia="Times New Roman" w:hAnsi="Arial" w:cs="Arial"/>
                <w:bCs/>
                <w:i/>
                <w:sz w:val="18"/>
                <w:szCs w:val="18"/>
                <w:lang w:val="en-US"/>
              </w:rPr>
              <w:t>7</w:t>
            </w:r>
          </w:p>
        </w:tc>
        <w:tc>
          <w:tcPr>
            <w:tcW w:w="1417" w:type="dxa"/>
            <w:tcBorders>
              <w:top w:val="single" w:sz="4" w:space="0" w:color="auto"/>
            </w:tcBorders>
          </w:tcPr>
          <w:p w:rsidR="00D824FF" w:rsidRPr="00D824FF" w:rsidRDefault="00D824FF" w:rsidP="00D824FF">
            <w:pPr>
              <w:spacing w:after="0" w:line="240" w:lineRule="auto"/>
              <w:jc w:val="right"/>
              <w:rPr>
                <w:rFonts w:ascii="Times New Roman" w:eastAsia="Times New Roman" w:hAnsi="Times New Roman" w:cs="Times New Roman"/>
                <w:sz w:val="26"/>
                <w:szCs w:val="26"/>
                <w:lang w:eastAsia="en-GB"/>
              </w:rPr>
            </w:pPr>
            <w:r w:rsidRPr="00D824FF">
              <w:rPr>
                <w:rFonts w:ascii="Arial" w:eastAsia="Times New Roman" w:hAnsi="Arial" w:cs="Arial"/>
                <w:b/>
                <w:bCs/>
                <w:sz w:val="18"/>
                <w:szCs w:val="18"/>
                <w:lang w:val="en-US"/>
              </w:rPr>
              <w:t>£000</w:t>
            </w:r>
          </w:p>
        </w:tc>
        <w:tc>
          <w:tcPr>
            <w:tcW w:w="1407" w:type="dxa"/>
            <w:tcBorders>
              <w:top w:val="single" w:sz="4" w:space="0" w:color="auto"/>
            </w:tcBorders>
          </w:tcPr>
          <w:p w:rsidR="00D824FF" w:rsidRPr="00D824FF" w:rsidRDefault="00D824FF" w:rsidP="00D824FF">
            <w:pPr>
              <w:spacing w:after="0" w:line="240" w:lineRule="auto"/>
              <w:jc w:val="right"/>
              <w:rPr>
                <w:rFonts w:ascii="Times New Roman" w:eastAsia="Times New Roman" w:hAnsi="Times New Roman" w:cs="Times New Roman"/>
                <w:sz w:val="26"/>
                <w:szCs w:val="26"/>
                <w:lang w:eastAsia="en-GB"/>
              </w:rPr>
            </w:pPr>
            <w:r w:rsidRPr="00D824FF">
              <w:rPr>
                <w:rFonts w:ascii="Arial" w:eastAsia="Times New Roman" w:hAnsi="Arial" w:cs="Arial"/>
                <w:b/>
                <w:bCs/>
                <w:sz w:val="18"/>
                <w:szCs w:val="18"/>
                <w:lang w:val="en-US"/>
              </w:rPr>
              <w:t>£000</w:t>
            </w:r>
          </w:p>
        </w:tc>
        <w:tc>
          <w:tcPr>
            <w:tcW w:w="1287" w:type="dxa"/>
            <w:tcBorders>
              <w:top w:val="single" w:sz="4" w:space="0" w:color="auto"/>
            </w:tcBorders>
          </w:tcPr>
          <w:p w:rsidR="00D824FF" w:rsidRPr="00D824FF" w:rsidRDefault="00D824FF" w:rsidP="00D824FF">
            <w:pPr>
              <w:spacing w:after="0" w:line="240" w:lineRule="auto"/>
              <w:jc w:val="right"/>
              <w:rPr>
                <w:rFonts w:ascii="Times New Roman" w:eastAsia="Times New Roman" w:hAnsi="Times New Roman" w:cs="Times New Roman"/>
                <w:sz w:val="26"/>
                <w:szCs w:val="26"/>
                <w:lang w:eastAsia="en-GB"/>
              </w:rPr>
            </w:pPr>
            <w:r w:rsidRPr="00D824FF">
              <w:rPr>
                <w:rFonts w:ascii="Arial" w:eastAsia="Times New Roman" w:hAnsi="Arial" w:cs="Arial"/>
                <w:b/>
                <w:bCs/>
                <w:sz w:val="18"/>
                <w:szCs w:val="18"/>
                <w:lang w:val="en-US"/>
              </w:rPr>
              <w:t>£000</w:t>
            </w:r>
          </w:p>
        </w:tc>
        <w:tc>
          <w:tcPr>
            <w:tcW w:w="1286" w:type="dxa"/>
            <w:tcBorders>
              <w:top w:val="single" w:sz="4" w:space="0" w:color="auto"/>
            </w:tcBorders>
          </w:tcPr>
          <w:p w:rsidR="00D824FF" w:rsidRPr="00D824FF" w:rsidRDefault="00D824FF" w:rsidP="00D824FF">
            <w:pPr>
              <w:spacing w:after="0" w:line="240" w:lineRule="auto"/>
              <w:jc w:val="right"/>
              <w:rPr>
                <w:rFonts w:ascii="Times New Roman" w:eastAsia="Times New Roman" w:hAnsi="Times New Roman" w:cs="Times New Roman"/>
                <w:sz w:val="26"/>
                <w:szCs w:val="26"/>
                <w:lang w:eastAsia="en-GB"/>
              </w:rPr>
            </w:pPr>
            <w:r w:rsidRPr="00D824FF">
              <w:rPr>
                <w:rFonts w:ascii="Arial" w:eastAsia="Times New Roman" w:hAnsi="Arial" w:cs="Arial"/>
                <w:b/>
                <w:bCs/>
                <w:sz w:val="18"/>
                <w:szCs w:val="18"/>
                <w:lang w:val="en-US"/>
              </w:rPr>
              <w:t>£000</w:t>
            </w:r>
          </w:p>
        </w:tc>
      </w:tr>
      <w:tr w:rsidR="00D824FF" w:rsidRPr="00D824FF" w:rsidTr="00D824FF">
        <w:trPr>
          <w:cantSplit/>
          <w:trHeight w:val="207"/>
        </w:trPr>
        <w:tc>
          <w:tcPr>
            <w:tcW w:w="4112" w:type="dxa"/>
          </w:tcPr>
          <w:p w:rsidR="00D824FF" w:rsidRPr="00D824FF" w:rsidRDefault="00D824FF" w:rsidP="00D824FF">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Rental and related income</w:t>
            </w:r>
          </w:p>
        </w:tc>
        <w:tc>
          <w:tcPr>
            <w:tcW w:w="1417" w:type="dxa"/>
          </w:tcPr>
          <w:p w:rsidR="00D824FF" w:rsidRPr="00D824FF" w:rsidRDefault="009166E6"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91,859</w:t>
            </w:r>
          </w:p>
        </w:tc>
        <w:tc>
          <w:tcPr>
            <w:tcW w:w="1407" w:type="dxa"/>
          </w:tcPr>
          <w:p w:rsidR="00D824FF" w:rsidRPr="00D824FF" w:rsidRDefault="00AC3D3C"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48,879</w:t>
            </w:r>
          </w:p>
        </w:tc>
        <w:tc>
          <w:tcPr>
            <w:tcW w:w="1287" w:type="dxa"/>
          </w:tcPr>
          <w:p w:rsidR="00D824FF" w:rsidRPr="00D824FF" w:rsidRDefault="00AC3D3C"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1286" w:type="dxa"/>
          </w:tcPr>
          <w:p w:rsidR="00D824FF" w:rsidRPr="00D824FF" w:rsidRDefault="00AB537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140,738</w:t>
            </w:r>
          </w:p>
        </w:tc>
      </w:tr>
      <w:tr w:rsidR="00D824FF" w:rsidRPr="00D824FF" w:rsidTr="00D824FF">
        <w:trPr>
          <w:cantSplit/>
          <w:trHeight w:val="207"/>
        </w:trPr>
        <w:tc>
          <w:tcPr>
            <w:tcW w:w="4112" w:type="dxa"/>
          </w:tcPr>
          <w:p w:rsidR="00D824FF" w:rsidRPr="00D824FF" w:rsidRDefault="00D824FF" w:rsidP="00D824FF">
            <w:pPr>
              <w:spacing w:after="0" w:line="240" w:lineRule="auto"/>
              <w:rPr>
                <w:rFonts w:ascii="Arial" w:eastAsia="Times New Roman" w:hAnsi="Arial" w:cs="Arial"/>
                <w:bCs/>
                <w:sz w:val="18"/>
                <w:szCs w:val="18"/>
                <w:lang w:val="en-US"/>
              </w:rPr>
            </w:pPr>
          </w:p>
        </w:tc>
        <w:tc>
          <w:tcPr>
            <w:tcW w:w="1417" w:type="dxa"/>
          </w:tcPr>
          <w:p w:rsidR="00D824FF" w:rsidRPr="00D824FF" w:rsidRDefault="00D824FF" w:rsidP="00D824FF">
            <w:pPr>
              <w:spacing w:after="0" w:line="240" w:lineRule="auto"/>
              <w:jc w:val="center"/>
              <w:rPr>
                <w:rFonts w:ascii="Arial" w:eastAsia="Times New Roman" w:hAnsi="Arial" w:cs="Arial"/>
                <w:bCs/>
                <w:sz w:val="18"/>
                <w:szCs w:val="18"/>
                <w:lang w:val="en-US"/>
              </w:rPr>
            </w:pPr>
          </w:p>
        </w:tc>
        <w:tc>
          <w:tcPr>
            <w:tcW w:w="1407"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287"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286" w:type="dxa"/>
          </w:tcPr>
          <w:p w:rsidR="00D824FF" w:rsidRPr="00D824FF" w:rsidRDefault="00D824FF" w:rsidP="00D824FF">
            <w:pPr>
              <w:spacing w:after="0" w:line="240" w:lineRule="auto"/>
              <w:rPr>
                <w:rFonts w:ascii="Arial" w:eastAsia="Times New Roman" w:hAnsi="Arial" w:cs="Arial"/>
                <w:bCs/>
                <w:sz w:val="18"/>
                <w:szCs w:val="18"/>
                <w:lang w:val="en-US"/>
              </w:rPr>
            </w:pPr>
          </w:p>
        </w:tc>
      </w:tr>
      <w:tr w:rsidR="00D824FF" w:rsidRPr="00D824FF" w:rsidTr="00D824FF">
        <w:trPr>
          <w:cantSplit/>
          <w:trHeight w:val="207"/>
        </w:trPr>
        <w:tc>
          <w:tcPr>
            <w:tcW w:w="4112" w:type="dxa"/>
          </w:tcPr>
          <w:p w:rsidR="00D824FF" w:rsidRPr="00D824FF" w:rsidRDefault="00D824FF" w:rsidP="00D824FF">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Property operating expenses</w:t>
            </w:r>
          </w:p>
        </w:tc>
        <w:tc>
          <w:tcPr>
            <w:tcW w:w="1417" w:type="dxa"/>
          </w:tcPr>
          <w:p w:rsidR="00D824FF" w:rsidRPr="00D824FF" w:rsidRDefault="009166E6"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(48,334)</w:t>
            </w:r>
          </w:p>
        </w:tc>
        <w:tc>
          <w:tcPr>
            <w:tcW w:w="1407" w:type="dxa"/>
          </w:tcPr>
          <w:p w:rsidR="00D824FF" w:rsidRPr="00D824FF" w:rsidRDefault="00AC3D3C"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(27,604)</w:t>
            </w:r>
          </w:p>
        </w:tc>
        <w:tc>
          <w:tcPr>
            <w:tcW w:w="1287" w:type="dxa"/>
          </w:tcPr>
          <w:p w:rsidR="00D824FF" w:rsidRPr="00D824FF" w:rsidRDefault="00AC3D3C"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1286" w:type="dxa"/>
          </w:tcPr>
          <w:p w:rsidR="00D824FF" w:rsidRPr="00D824FF" w:rsidRDefault="00AB537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(75,938)</w:t>
            </w:r>
          </w:p>
        </w:tc>
      </w:tr>
      <w:tr w:rsidR="00D824FF" w:rsidRPr="00D824FF" w:rsidTr="00D824FF">
        <w:trPr>
          <w:cantSplit/>
          <w:trHeight w:val="207"/>
        </w:trPr>
        <w:tc>
          <w:tcPr>
            <w:tcW w:w="4112" w:type="dxa"/>
          </w:tcPr>
          <w:p w:rsidR="00D824FF" w:rsidRPr="00D824FF" w:rsidRDefault="00D824FF" w:rsidP="00D824FF">
            <w:pPr>
              <w:spacing w:after="0" w:line="240" w:lineRule="auto"/>
              <w:rPr>
                <w:rFonts w:ascii="Arial" w:eastAsia="Times New Roman" w:hAnsi="Arial" w:cs="Arial"/>
                <w:bCs/>
                <w:sz w:val="18"/>
                <w:szCs w:val="18"/>
                <w:lang w:val="en-US"/>
              </w:rPr>
            </w:pPr>
          </w:p>
        </w:tc>
        <w:tc>
          <w:tcPr>
            <w:tcW w:w="1417"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407"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287"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286"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r>
      <w:tr w:rsidR="00D824FF" w:rsidRPr="00D824FF" w:rsidTr="00D824FF">
        <w:trPr>
          <w:cantSplit/>
          <w:trHeight w:val="192"/>
        </w:trPr>
        <w:tc>
          <w:tcPr>
            <w:tcW w:w="4112" w:type="dxa"/>
          </w:tcPr>
          <w:p w:rsidR="00D824FF" w:rsidRPr="00D824FF" w:rsidRDefault="00A87CFB" w:rsidP="00A87CFB">
            <w:pPr>
              <w:spacing w:after="0" w:line="240" w:lineRule="auto"/>
              <w:rPr>
                <w:rFonts w:ascii="Times New Roman" w:eastAsia="Times New Roman" w:hAnsi="Times New Roman" w:cs="Times New Roman"/>
                <w:sz w:val="26"/>
                <w:szCs w:val="26"/>
                <w:lang w:eastAsia="en-GB"/>
              </w:rPr>
            </w:pPr>
            <w:r>
              <w:rPr>
                <w:rFonts w:ascii="Arial" w:eastAsia="Times New Roman" w:hAnsi="Arial" w:cs="Arial"/>
                <w:bCs/>
                <w:sz w:val="18"/>
                <w:szCs w:val="18"/>
                <w:lang w:val="en-US"/>
              </w:rPr>
              <w:t>Profit</w:t>
            </w:r>
            <w:r w:rsidR="00D824FF" w:rsidRPr="00D824FF">
              <w:rPr>
                <w:rFonts w:ascii="Arial" w:eastAsia="Times New Roman" w:hAnsi="Arial" w:cs="Arial"/>
                <w:bCs/>
                <w:sz w:val="18"/>
                <w:szCs w:val="18"/>
                <w:lang w:val="en-US"/>
              </w:rPr>
              <w:t xml:space="preserve"> on disposal of property</w:t>
            </w:r>
          </w:p>
        </w:tc>
        <w:tc>
          <w:tcPr>
            <w:tcW w:w="1417" w:type="dxa"/>
          </w:tcPr>
          <w:p w:rsidR="00D824FF" w:rsidRPr="00D824FF" w:rsidRDefault="009166E6"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14,204</w:t>
            </w:r>
          </w:p>
        </w:tc>
        <w:tc>
          <w:tcPr>
            <w:tcW w:w="1407" w:type="dxa"/>
          </w:tcPr>
          <w:p w:rsidR="00AC3D3C" w:rsidRPr="00D824FF" w:rsidRDefault="00AC3D3C" w:rsidP="00AC3D3C">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390</w:t>
            </w:r>
          </w:p>
        </w:tc>
        <w:tc>
          <w:tcPr>
            <w:tcW w:w="1287" w:type="dxa"/>
          </w:tcPr>
          <w:p w:rsidR="00D824FF" w:rsidRPr="00D824FF" w:rsidRDefault="00AC3D3C"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1286" w:type="dxa"/>
          </w:tcPr>
          <w:p w:rsidR="00D824FF" w:rsidRPr="00D824FF" w:rsidRDefault="00AB537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14,594</w:t>
            </w:r>
          </w:p>
        </w:tc>
      </w:tr>
      <w:tr w:rsidR="00D824FF" w:rsidRPr="00D824FF" w:rsidTr="00D824FF">
        <w:trPr>
          <w:cantSplit/>
          <w:trHeight w:val="207"/>
        </w:trPr>
        <w:tc>
          <w:tcPr>
            <w:tcW w:w="4112" w:type="dxa"/>
          </w:tcPr>
          <w:p w:rsidR="00D824FF" w:rsidRPr="00D824FF" w:rsidRDefault="00D824FF" w:rsidP="00D824FF">
            <w:pPr>
              <w:spacing w:after="0" w:line="240" w:lineRule="auto"/>
              <w:rPr>
                <w:rFonts w:ascii="Arial" w:eastAsia="Times New Roman" w:hAnsi="Arial" w:cs="Arial"/>
                <w:bCs/>
                <w:sz w:val="18"/>
                <w:szCs w:val="18"/>
                <w:lang w:val="en-US"/>
              </w:rPr>
            </w:pPr>
          </w:p>
        </w:tc>
        <w:tc>
          <w:tcPr>
            <w:tcW w:w="1417" w:type="dxa"/>
            <w:vAlign w:val="bottom"/>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407" w:type="dxa"/>
            <w:vAlign w:val="bottom"/>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287" w:type="dxa"/>
            <w:vAlign w:val="bottom"/>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286" w:type="dxa"/>
            <w:vAlign w:val="bottom"/>
          </w:tcPr>
          <w:p w:rsidR="00D824FF" w:rsidRPr="00D824FF" w:rsidRDefault="00D824FF" w:rsidP="00D824FF">
            <w:pPr>
              <w:spacing w:after="0" w:line="240" w:lineRule="auto"/>
              <w:jc w:val="center"/>
              <w:rPr>
                <w:rFonts w:ascii="Arial" w:eastAsia="Times New Roman" w:hAnsi="Arial" w:cs="Arial"/>
                <w:bCs/>
                <w:sz w:val="18"/>
                <w:szCs w:val="18"/>
                <w:lang w:val="en-US"/>
              </w:rPr>
            </w:pPr>
          </w:p>
        </w:tc>
      </w:tr>
      <w:tr w:rsidR="00D824FF" w:rsidRPr="00D824FF" w:rsidTr="00D824FF">
        <w:trPr>
          <w:cantSplit/>
          <w:trHeight w:val="176"/>
        </w:trPr>
        <w:tc>
          <w:tcPr>
            <w:tcW w:w="4112" w:type="dxa"/>
          </w:tcPr>
          <w:p w:rsidR="00D824FF" w:rsidRPr="00D824FF" w:rsidRDefault="00D824FF" w:rsidP="00D824FF">
            <w:pPr>
              <w:spacing w:after="0" w:line="240" w:lineRule="auto"/>
              <w:rPr>
                <w:rFonts w:ascii="Arial" w:eastAsia="Times New Roman" w:hAnsi="Arial" w:cs="Arial"/>
                <w:bCs/>
                <w:sz w:val="18"/>
                <w:szCs w:val="18"/>
                <w:lang w:val="en-US"/>
              </w:rPr>
            </w:pPr>
            <w:r w:rsidRPr="00D824FF">
              <w:rPr>
                <w:rFonts w:ascii="Arial" w:eastAsia="Times New Roman" w:hAnsi="Arial" w:cs="Arial"/>
                <w:bCs/>
                <w:sz w:val="18"/>
                <w:szCs w:val="18"/>
                <w:lang w:val="en-US"/>
              </w:rPr>
              <w:t>Net valuation movements on property</w:t>
            </w:r>
          </w:p>
        </w:tc>
        <w:tc>
          <w:tcPr>
            <w:tcW w:w="1417" w:type="dxa"/>
          </w:tcPr>
          <w:p w:rsidR="00D824FF" w:rsidRPr="00D824FF" w:rsidRDefault="009166E6"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109,987</w:t>
            </w:r>
          </w:p>
        </w:tc>
        <w:tc>
          <w:tcPr>
            <w:tcW w:w="1407" w:type="dxa"/>
          </w:tcPr>
          <w:p w:rsidR="00D824FF" w:rsidRPr="00D824FF" w:rsidRDefault="00AC3D3C"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34,521</w:t>
            </w:r>
          </w:p>
        </w:tc>
        <w:tc>
          <w:tcPr>
            <w:tcW w:w="1287" w:type="dxa"/>
          </w:tcPr>
          <w:p w:rsidR="00D824FF" w:rsidRPr="00D824FF" w:rsidRDefault="00AC3D3C"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1286" w:type="dxa"/>
          </w:tcPr>
          <w:p w:rsidR="00D824FF" w:rsidRPr="00D824FF" w:rsidRDefault="00AB537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144,508</w:t>
            </w:r>
          </w:p>
        </w:tc>
      </w:tr>
      <w:tr w:rsidR="00D824FF" w:rsidRPr="00D824FF" w:rsidTr="00D824FF">
        <w:trPr>
          <w:cantSplit/>
          <w:trHeight w:val="207"/>
        </w:trPr>
        <w:tc>
          <w:tcPr>
            <w:tcW w:w="4112" w:type="dxa"/>
          </w:tcPr>
          <w:p w:rsidR="00D824FF" w:rsidRPr="00D824FF" w:rsidRDefault="00D824FF" w:rsidP="00D824FF">
            <w:pPr>
              <w:spacing w:after="0" w:line="240" w:lineRule="auto"/>
              <w:rPr>
                <w:rFonts w:ascii="Arial" w:eastAsia="Times New Roman" w:hAnsi="Arial" w:cs="Arial"/>
                <w:bCs/>
                <w:sz w:val="18"/>
                <w:szCs w:val="18"/>
                <w:lang w:val="en-US"/>
              </w:rPr>
            </w:pPr>
          </w:p>
        </w:tc>
        <w:tc>
          <w:tcPr>
            <w:tcW w:w="1417"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407"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287" w:type="dxa"/>
          </w:tcPr>
          <w:p w:rsidR="00D824FF" w:rsidRPr="00D824FF" w:rsidRDefault="00D824FF" w:rsidP="00D824FF">
            <w:pPr>
              <w:spacing w:after="0" w:line="240" w:lineRule="auto"/>
              <w:jc w:val="center"/>
              <w:rPr>
                <w:rFonts w:ascii="Arial" w:eastAsia="Times New Roman" w:hAnsi="Arial" w:cs="Arial"/>
                <w:bCs/>
                <w:sz w:val="18"/>
                <w:szCs w:val="18"/>
                <w:lang w:val="en-US"/>
              </w:rPr>
            </w:pPr>
          </w:p>
        </w:tc>
        <w:tc>
          <w:tcPr>
            <w:tcW w:w="1286"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r>
      <w:tr w:rsidR="00D824FF" w:rsidRPr="00D824FF" w:rsidTr="00D824FF">
        <w:trPr>
          <w:cantSplit/>
          <w:trHeight w:val="192"/>
        </w:trPr>
        <w:tc>
          <w:tcPr>
            <w:tcW w:w="4112" w:type="dxa"/>
          </w:tcPr>
          <w:p w:rsidR="00D824FF" w:rsidRPr="00D824FF" w:rsidRDefault="00D824FF" w:rsidP="00D824FF">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Administrative expenses</w:t>
            </w:r>
          </w:p>
        </w:tc>
        <w:tc>
          <w:tcPr>
            <w:tcW w:w="1417" w:type="dxa"/>
          </w:tcPr>
          <w:p w:rsidR="00D824FF" w:rsidRPr="00D824FF" w:rsidRDefault="009166E6"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(11,782)</w:t>
            </w:r>
          </w:p>
        </w:tc>
        <w:tc>
          <w:tcPr>
            <w:tcW w:w="1407" w:type="dxa"/>
          </w:tcPr>
          <w:p w:rsidR="00D824FF" w:rsidRPr="00D824FF" w:rsidRDefault="00AC3D3C"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(777)</w:t>
            </w:r>
          </w:p>
        </w:tc>
        <w:tc>
          <w:tcPr>
            <w:tcW w:w="1287" w:type="dxa"/>
          </w:tcPr>
          <w:p w:rsidR="00D824FF" w:rsidRPr="00D824FF" w:rsidRDefault="00AC3D3C"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1286" w:type="dxa"/>
          </w:tcPr>
          <w:p w:rsidR="00D824FF" w:rsidRPr="00D824FF" w:rsidRDefault="00AB537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(12,559)</w:t>
            </w:r>
          </w:p>
        </w:tc>
      </w:tr>
      <w:tr w:rsidR="00D824FF" w:rsidRPr="00D824FF" w:rsidTr="00D824FF">
        <w:trPr>
          <w:cantSplit/>
          <w:trHeight w:val="207"/>
        </w:trPr>
        <w:tc>
          <w:tcPr>
            <w:tcW w:w="4112" w:type="dxa"/>
          </w:tcPr>
          <w:p w:rsidR="00D824FF" w:rsidRPr="00D824FF" w:rsidRDefault="00D824FF" w:rsidP="00D824FF">
            <w:pPr>
              <w:spacing w:after="0" w:line="240" w:lineRule="auto"/>
              <w:rPr>
                <w:rFonts w:ascii="Arial" w:eastAsia="Times New Roman" w:hAnsi="Arial" w:cs="Arial"/>
                <w:bCs/>
                <w:sz w:val="18"/>
                <w:szCs w:val="18"/>
                <w:lang w:val="en-US"/>
              </w:rPr>
            </w:pPr>
          </w:p>
        </w:tc>
        <w:tc>
          <w:tcPr>
            <w:tcW w:w="1417"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407"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287"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286"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r>
      <w:tr w:rsidR="00D824FF" w:rsidRPr="00D824FF" w:rsidTr="00D824FF">
        <w:trPr>
          <w:cantSplit/>
          <w:trHeight w:val="207"/>
        </w:trPr>
        <w:tc>
          <w:tcPr>
            <w:tcW w:w="4112" w:type="dxa"/>
          </w:tcPr>
          <w:p w:rsidR="00D824FF" w:rsidRPr="00D824FF" w:rsidRDefault="00D824FF" w:rsidP="00D824FF">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Profit before finance costs</w:t>
            </w:r>
          </w:p>
        </w:tc>
        <w:tc>
          <w:tcPr>
            <w:tcW w:w="1417" w:type="dxa"/>
            <w:tcBorders>
              <w:top w:val="single" w:sz="4" w:space="0" w:color="auto"/>
            </w:tcBorders>
          </w:tcPr>
          <w:p w:rsidR="00D824FF" w:rsidRPr="00D824FF" w:rsidRDefault="009166E6"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155,934</w:t>
            </w:r>
          </w:p>
        </w:tc>
        <w:tc>
          <w:tcPr>
            <w:tcW w:w="1407" w:type="dxa"/>
            <w:tcBorders>
              <w:top w:val="single" w:sz="4" w:space="0" w:color="auto"/>
            </w:tcBorders>
          </w:tcPr>
          <w:p w:rsidR="00D824FF" w:rsidRPr="00D824FF" w:rsidRDefault="00AC3D3C"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55,409</w:t>
            </w:r>
          </w:p>
        </w:tc>
        <w:tc>
          <w:tcPr>
            <w:tcW w:w="1287" w:type="dxa"/>
            <w:tcBorders>
              <w:top w:val="single" w:sz="4" w:space="0" w:color="auto"/>
            </w:tcBorders>
          </w:tcPr>
          <w:p w:rsidR="00D824FF" w:rsidRPr="00D824FF" w:rsidRDefault="00AC3D3C"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1286" w:type="dxa"/>
            <w:tcBorders>
              <w:top w:val="single" w:sz="4" w:space="0" w:color="auto"/>
            </w:tcBorders>
          </w:tcPr>
          <w:p w:rsidR="00D824FF" w:rsidRPr="00D824FF" w:rsidRDefault="00AB537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211,343</w:t>
            </w:r>
          </w:p>
        </w:tc>
      </w:tr>
      <w:tr w:rsidR="00D824FF" w:rsidRPr="00D824FF" w:rsidTr="00D824FF">
        <w:trPr>
          <w:cantSplit/>
          <w:trHeight w:val="192"/>
        </w:trPr>
        <w:tc>
          <w:tcPr>
            <w:tcW w:w="4112" w:type="dxa"/>
          </w:tcPr>
          <w:p w:rsidR="00D824FF" w:rsidRPr="00D824FF" w:rsidRDefault="00D824FF" w:rsidP="00D824FF">
            <w:pPr>
              <w:spacing w:after="0" w:line="240" w:lineRule="auto"/>
              <w:rPr>
                <w:rFonts w:ascii="Arial" w:eastAsia="Times New Roman" w:hAnsi="Arial" w:cs="Arial"/>
                <w:bCs/>
                <w:sz w:val="18"/>
                <w:szCs w:val="18"/>
                <w:lang w:val="en-US"/>
              </w:rPr>
            </w:pPr>
          </w:p>
        </w:tc>
        <w:tc>
          <w:tcPr>
            <w:tcW w:w="1417"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407"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287"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286"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r>
      <w:tr w:rsidR="00D824FF" w:rsidRPr="00D824FF" w:rsidTr="00D824FF">
        <w:trPr>
          <w:cantSplit/>
          <w:trHeight w:val="207"/>
        </w:trPr>
        <w:tc>
          <w:tcPr>
            <w:tcW w:w="4112" w:type="dxa"/>
          </w:tcPr>
          <w:p w:rsidR="00D824FF" w:rsidRPr="00D824FF" w:rsidRDefault="00D824FF" w:rsidP="00D824FF">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Net financing expense</w:t>
            </w:r>
          </w:p>
        </w:tc>
        <w:tc>
          <w:tcPr>
            <w:tcW w:w="1417" w:type="dxa"/>
          </w:tcPr>
          <w:p w:rsidR="00D824FF" w:rsidRPr="00D824FF" w:rsidRDefault="009166E6"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(4,952)</w:t>
            </w:r>
          </w:p>
        </w:tc>
        <w:tc>
          <w:tcPr>
            <w:tcW w:w="1407" w:type="dxa"/>
          </w:tcPr>
          <w:p w:rsidR="00D824FF" w:rsidRPr="00D824FF" w:rsidRDefault="00AC3D3C"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(7,995)</w:t>
            </w:r>
          </w:p>
        </w:tc>
        <w:tc>
          <w:tcPr>
            <w:tcW w:w="1287" w:type="dxa"/>
          </w:tcPr>
          <w:p w:rsidR="00D824FF" w:rsidRPr="00D824FF" w:rsidRDefault="00AC3D3C"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1286" w:type="dxa"/>
          </w:tcPr>
          <w:p w:rsidR="00D824FF" w:rsidRPr="00D824FF" w:rsidRDefault="00AB537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(12,947)</w:t>
            </w:r>
          </w:p>
        </w:tc>
      </w:tr>
      <w:tr w:rsidR="00D824FF" w:rsidRPr="00D824FF" w:rsidTr="00D824FF">
        <w:trPr>
          <w:cantSplit/>
          <w:trHeight w:val="207"/>
        </w:trPr>
        <w:tc>
          <w:tcPr>
            <w:tcW w:w="4112" w:type="dxa"/>
          </w:tcPr>
          <w:p w:rsidR="00D824FF" w:rsidRPr="00D824FF" w:rsidRDefault="00D824FF" w:rsidP="00D824FF">
            <w:pPr>
              <w:spacing w:after="0" w:line="240" w:lineRule="auto"/>
              <w:rPr>
                <w:rFonts w:ascii="Arial" w:eastAsia="Times New Roman" w:hAnsi="Arial" w:cs="Arial"/>
                <w:bCs/>
                <w:sz w:val="18"/>
                <w:szCs w:val="18"/>
                <w:lang w:val="en-US"/>
              </w:rPr>
            </w:pPr>
          </w:p>
        </w:tc>
        <w:tc>
          <w:tcPr>
            <w:tcW w:w="1417"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407"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287"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286"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r>
      <w:tr w:rsidR="00D824FF" w:rsidRPr="00D824FF" w:rsidTr="00D824FF">
        <w:trPr>
          <w:cantSplit/>
          <w:trHeight w:val="207"/>
        </w:trPr>
        <w:tc>
          <w:tcPr>
            <w:tcW w:w="4112" w:type="dxa"/>
          </w:tcPr>
          <w:p w:rsidR="00D824FF" w:rsidRPr="00D824FF" w:rsidRDefault="00D824FF" w:rsidP="00D824FF">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Profit before taxation</w:t>
            </w:r>
          </w:p>
        </w:tc>
        <w:tc>
          <w:tcPr>
            <w:tcW w:w="1417" w:type="dxa"/>
            <w:tcBorders>
              <w:top w:val="single" w:sz="4" w:space="0" w:color="auto"/>
            </w:tcBorders>
          </w:tcPr>
          <w:p w:rsidR="00D824FF" w:rsidRPr="00D824FF" w:rsidRDefault="009166E6"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150,982</w:t>
            </w:r>
          </w:p>
        </w:tc>
        <w:tc>
          <w:tcPr>
            <w:tcW w:w="1407" w:type="dxa"/>
            <w:tcBorders>
              <w:top w:val="single" w:sz="4" w:space="0" w:color="auto"/>
            </w:tcBorders>
          </w:tcPr>
          <w:p w:rsidR="00D824FF" w:rsidRPr="00D824FF" w:rsidRDefault="00AC3D3C"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47,414</w:t>
            </w:r>
          </w:p>
        </w:tc>
        <w:tc>
          <w:tcPr>
            <w:tcW w:w="1287" w:type="dxa"/>
            <w:tcBorders>
              <w:top w:val="single" w:sz="4" w:space="0" w:color="auto"/>
            </w:tcBorders>
          </w:tcPr>
          <w:p w:rsidR="00D824FF" w:rsidRPr="00D824FF" w:rsidRDefault="00AC3D3C"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1286" w:type="dxa"/>
            <w:tcBorders>
              <w:top w:val="single" w:sz="4" w:space="0" w:color="auto"/>
            </w:tcBorders>
          </w:tcPr>
          <w:p w:rsidR="00D824FF" w:rsidRPr="00D824FF" w:rsidRDefault="00AB537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198,396</w:t>
            </w:r>
          </w:p>
        </w:tc>
      </w:tr>
      <w:tr w:rsidR="00D824FF" w:rsidRPr="00D824FF" w:rsidTr="00D824FF">
        <w:trPr>
          <w:cantSplit/>
          <w:trHeight w:val="192"/>
        </w:trPr>
        <w:tc>
          <w:tcPr>
            <w:tcW w:w="4112" w:type="dxa"/>
          </w:tcPr>
          <w:p w:rsidR="00D824FF" w:rsidRPr="00D824FF" w:rsidRDefault="00D824FF" w:rsidP="00D824FF">
            <w:pPr>
              <w:spacing w:after="0" w:line="240" w:lineRule="auto"/>
              <w:rPr>
                <w:rFonts w:ascii="Arial" w:eastAsia="Times New Roman" w:hAnsi="Arial" w:cs="Arial"/>
                <w:bCs/>
                <w:sz w:val="18"/>
                <w:szCs w:val="18"/>
                <w:lang w:val="en-US"/>
              </w:rPr>
            </w:pPr>
          </w:p>
        </w:tc>
        <w:tc>
          <w:tcPr>
            <w:tcW w:w="1417"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407"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287"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286" w:type="dxa"/>
          </w:tcPr>
          <w:p w:rsidR="00D824FF" w:rsidRPr="00D824FF" w:rsidRDefault="00D824FF" w:rsidP="00D824FF">
            <w:pPr>
              <w:spacing w:after="0" w:line="240" w:lineRule="auto"/>
              <w:jc w:val="right"/>
              <w:rPr>
                <w:rFonts w:ascii="Arial" w:eastAsia="Times New Roman" w:hAnsi="Arial" w:cs="Arial"/>
                <w:bCs/>
                <w:sz w:val="18"/>
                <w:szCs w:val="18"/>
                <w:lang w:val="en-US"/>
              </w:rPr>
            </w:pPr>
          </w:p>
        </w:tc>
      </w:tr>
      <w:tr w:rsidR="00D824FF" w:rsidRPr="00D824FF" w:rsidTr="00D824FF">
        <w:trPr>
          <w:cantSplit/>
          <w:trHeight w:val="207"/>
        </w:trPr>
        <w:tc>
          <w:tcPr>
            <w:tcW w:w="4112" w:type="dxa"/>
          </w:tcPr>
          <w:p w:rsidR="00D824FF" w:rsidRPr="00D824FF" w:rsidRDefault="00D824FF" w:rsidP="00D824FF">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Income tax charge</w:t>
            </w:r>
          </w:p>
        </w:tc>
        <w:tc>
          <w:tcPr>
            <w:tcW w:w="1417" w:type="dxa"/>
          </w:tcPr>
          <w:p w:rsidR="00D824FF" w:rsidRPr="00D824FF" w:rsidRDefault="009166E6"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(17,028)</w:t>
            </w:r>
          </w:p>
        </w:tc>
        <w:tc>
          <w:tcPr>
            <w:tcW w:w="1407" w:type="dxa"/>
          </w:tcPr>
          <w:p w:rsidR="00D824FF" w:rsidRPr="00D824FF" w:rsidRDefault="00AC3D3C"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(19,238)</w:t>
            </w:r>
          </w:p>
        </w:tc>
        <w:tc>
          <w:tcPr>
            <w:tcW w:w="1287" w:type="dxa"/>
          </w:tcPr>
          <w:p w:rsidR="00D824FF" w:rsidRPr="00D824FF" w:rsidRDefault="00AC3D3C"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1286" w:type="dxa"/>
          </w:tcPr>
          <w:p w:rsidR="00D824FF" w:rsidRPr="00D824FF" w:rsidRDefault="00AB537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(36,266)</w:t>
            </w:r>
          </w:p>
        </w:tc>
      </w:tr>
      <w:tr w:rsidR="00D824FF" w:rsidRPr="00D824FF" w:rsidTr="00D824FF">
        <w:trPr>
          <w:cantSplit/>
          <w:trHeight w:val="207"/>
        </w:trPr>
        <w:tc>
          <w:tcPr>
            <w:tcW w:w="4112" w:type="dxa"/>
          </w:tcPr>
          <w:p w:rsidR="00D824FF" w:rsidRPr="00D824FF" w:rsidRDefault="00D824FF" w:rsidP="00D824FF">
            <w:pPr>
              <w:spacing w:after="0" w:line="240" w:lineRule="auto"/>
              <w:rPr>
                <w:rFonts w:ascii="Arial" w:eastAsia="Times New Roman" w:hAnsi="Arial" w:cs="Arial"/>
                <w:bCs/>
                <w:sz w:val="18"/>
                <w:szCs w:val="18"/>
                <w:lang w:val="en-US"/>
              </w:rPr>
            </w:pPr>
          </w:p>
        </w:tc>
        <w:tc>
          <w:tcPr>
            <w:tcW w:w="1417" w:type="dxa"/>
            <w:tcBorders>
              <w:bottom w:val="single" w:sz="4" w:space="0" w:color="auto"/>
            </w:tcBorders>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407" w:type="dxa"/>
            <w:tcBorders>
              <w:bottom w:val="single" w:sz="4" w:space="0" w:color="auto"/>
            </w:tcBorders>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287" w:type="dxa"/>
            <w:tcBorders>
              <w:bottom w:val="single" w:sz="4" w:space="0" w:color="auto"/>
            </w:tcBorders>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286" w:type="dxa"/>
            <w:tcBorders>
              <w:bottom w:val="single" w:sz="4" w:space="0" w:color="auto"/>
            </w:tcBorders>
          </w:tcPr>
          <w:p w:rsidR="00D824FF" w:rsidRPr="00D824FF" w:rsidRDefault="00D824FF" w:rsidP="00D824FF">
            <w:pPr>
              <w:spacing w:after="0" w:line="240" w:lineRule="auto"/>
              <w:jc w:val="right"/>
              <w:rPr>
                <w:rFonts w:ascii="Arial" w:eastAsia="Times New Roman" w:hAnsi="Arial" w:cs="Arial"/>
                <w:bCs/>
                <w:sz w:val="18"/>
                <w:szCs w:val="18"/>
                <w:lang w:val="en-US"/>
              </w:rPr>
            </w:pPr>
          </w:p>
        </w:tc>
      </w:tr>
      <w:tr w:rsidR="00D824FF" w:rsidRPr="00D824FF" w:rsidTr="00D824FF">
        <w:trPr>
          <w:cantSplit/>
          <w:trHeight w:val="192"/>
        </w:trPr>
        <w:tc>
          <w:tcPr>
            <w:tcW w:w="4112" w:type="dxa"/>
          </w:tcPr>
          <w:p w:rsidR="00D824FF" w:rsidRPr="00D824FF" w:rsidRDefault="004E642A" w:rsidP="00D824FF">
            <w:pPr>
              <w:spacing w:after="0" w:line="240" w:lineRule="auto"/>
              <w:rPr>
                <w:rFonts w:ascii="Times New Roman" w:eastAsia="Times New Roman" w:hAnsi="Times New Roman" w:cs="Times New Roman"/>
                <w:sz w:val="26"/>
                <w:szCs w:val="26"/>
                <w:lang w:eastAsia="en-GB"/>
              </w:rPr>
            </w:pPr>
            <w:r>
              <w:rPr>
                <w:rFonts w:ascii="Arial" w:eastAsia="Times New Roman" w:hAnsi="Arial" w:cs="Arial"/>
                <w:bCs/>
                <w:sz w:val="18"/>
                <w:szCs w:val="18"/>
                <w:lang w:val="en-US"/>
              </w:rPr>
              <w:t>Profit for the year</w:t>
            </w:r>
          </w:p>
        </w:tc>
        <w:tc>
          <w:tcPr>
            <w:tcW w:w="1417" w:type="dxa"/>
            <w:tcBorders>
              <w:top w:val="single" w:sz="4" w:space="0" w:color="auto"/>
              <w:bottom w:val="double" w:sz="4" w:space="0" w:color="auto"/>
            </w:tcBorders>
          </w:tcPr>
          <w:p w:rsidR="00D824FF" w:rsidRPr="00D824FF" w:rsidRDefault="009166E6"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133,954</w:t>
            </w:r>
          </w:p>
        </w:tc>
        <w:tc>
          <w:tcPr>
            <w:tcW w:w="1407" w:type="dxa"/>
            <w:tcBorders>
              <w:top w:val="single" w:sz="4" w:space="0" w:color="auto"/>
              <w:bottom w:val="double" w:sz="4" w:space="0" w:color="auto"/>
            </w:tcBorders>
          </w:tcPr>
          <w:p w:rsidR="00D824FF" w:rsidRPr="00D824FF" w:rsidRDefault="00AC3D3C"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28,176</w:t>
            </w:r>
          </w:p>
        </w:tc>
        <w:tc>
          <w:tcPr>
            <w:tcW w:w="1287" w:type="dxa"/>
            <w:tcBorders>
              <w:top w:val="single" w:sz="4" w:space="0" w:color="auto"/>
              <w:bottom w:val="double" w:sz="4" w:space="0" w:color="auto"/>
            </w:tcBorders>
          </w:tcPr>
          <w:p w:rsidR="00D824FF" w:rsidRPr="00D824FF" w:rsidRDefault="00AC3D3C"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1286" w:type="dxa"/>
            <w:tcBorders>
              <w:top w:val="single" w:sz="4" w:space="0" w:color="auto"/>
              <w:bottom w:val="double" w:sz="4" w:space="0" w:color="auto"/>
            </w:tcBorders>
          </w:tcPr>
          <w:p w:rsidR="00D824FF" w:rsidRPr="00D824FF" w:rsidRDefault="00AB537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162,130</w:t>
            </w:r>
          </w:p>
        </w:tc>
      </w:tr>
      <w:tr w:rsidR="00D824FF" w:rsidRPr="00D824FF" w:rsidTr="00D824FF">
        <w:trPr>
          <w:cantSplit/>
          <w:trHeight w:val="192"/>
        </w:trPr>
        <w:tc>
          <w:tcPr>
            <w:tcW w:w="4112" w:type="dxa"/>
          </w:tcPr>
          <w:p w:rsidR="00D824FF" w:rsidRPr="00D824FF" w:rsidRDefault="00D824FF" w:rsidP="00D824FF">
            <w:pPr>
              <w:spacing w:after="0" w:line="240" w:lineRule="auto"/>
              <w:rPr>
                <w:rFonts w:ascii="Arial" w:eastAsia="Times New Roman" w:hAnsi="Arial" w:cs="Arial"/>
                <w:bCs/>
                <w:sz w:val="18"/>
                <w:szCs w:val="18"/>
                <w:lang w:val="en-US"/>
              </w:rPr>
            </w:pPr>
          </w:p>
        </w:tc>
        <w:tc>
          <w:tcPr>
            <w:tcW w:w="1417" w:type="dxa"/>
            <w:tcBorders>
              <w:top w:val="double" w:sz="4" w:space="0" w:color="auto"/>
            </w:tcBorders>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407" w:type="dxa"/>
            <w:tcBorders>
              <w:top w:val="double" w:sz="4" w:space="0" w:color="auto"/>
            </w:tcBorders>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287" w:type="dxa"/>
            <w:tcBorders>
              <w:top w:val="double" w:sz="4" w:space="0" w:color="auto"/>
            </w:tcBorders>
          </w:tcPr>
          <w:p w:rsidR="00D824FF" w:rsidRPr="00D824FF" w:rsidRDefault="00D824FF" w:rsidP="00D824FF">
            <w:pPr>
              <w:spacing w:after="0" w:line="240" w:lineRule="auto"/>
              <w:jc w:val="right"/>
              <w:rPr>
                <w:rFonts w:ascii="Arial" w:eastAsia="Times New Roman" w:hAnsi="Arial" w:cs="Arial"/>
                <w:bCs/>
                <w:sz w:val="18"/>
                <w:szCs w:val="18"/>
                <w:lang w:val="en-US"/>
              </w:rPr>
            </w:pPr>
          </w:p>
        </w:tc>
        <w:tc>
          <w:tcPr>
            <w:tcW w:w="1286" w:type="dxa"/>
            <w:tcBorders>
              <w:top w:val="double" w:sz="4" w:space="0" w:color="auto"/>
            </w:tcBorders>
          </w:tcPr>
          <w:p w:rsidR="00D824FF" w:rsidRPr="00D824FF" w:rsidRDefault="00D824FF" w:rsidP="00D824FF">
            <w:pPr>
              <w:spacing w:after="0" w:line="240" w:lineRule="auto"/>
              <w:jc w:val="right"/>
              <w:rPr>
                <w:rFonts w:ascii="Arial" w:eastAsia="Times New Roman" w:hAnsi="Arial" w:cs="Arial"/>
                <w:bCs/>
                <w:sz w:val="18"/>
                <w:szCs w:val="18"/>
                <w:lang w:val="en-US"/>
              </w:rPr>
            </w:pPr>
          </w:p>
        </w:tc>
      </w:tr>
      <w:tr w:rsidR="00D824FF" w:rsidRPr="00D824FF" w:rsidTr="00D824FF">
        <w:trPr>
          <w:cantSplit/>
          <w:trHeight w:val="207"/>
        </w:trPr>
        <w:tc>
          <w:tcPr>
            <w:tcW w:w="4112" w:type="dxa"/>
          </w:tcPr>
          <w:p w:rsidR="00D824FF" w:rsidRPr="00D824FF" w:rsidRDefault="00D824FF" w:rsidP="00D824FF">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Capital expenditure</w:t>
            </w:r>
          </w:p>
        </w:tc>
        <w:tc>
          <w:tcPr>
            <w:tcW w:w="1417" w:type="dxa"/>
            <w:tcBorders>
              <w:bottom w:val="double" w:sz="4" w:space="0" w:color="auto"/>
            </w:tcBorders>
          </w:tcPr>
          <w:p w:rsidR="009166E6" w:rsidRPr="00D824FF" w:rsidRDefault="009166E6" w:rsidP="009166E6">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23,322</w:t>
            </w:r>
          </w:p>
        </w:tc>
        <w:tc>
          <w:tcPr>
            <w:tcW w:w="1407" w:type="dxa"/>
            <w:tcBorders>
              <w:bottom w:val="double" w:sz="4" w:space="0" w:color="auto"/>
            </w:tcBorders>
          </w:tcPr>
          <w:p w:rsidR="00D824FF" w:rsidRPr="00D824FF" w:rsidRDefault="00AC3D3C"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6,856</w:t>
            </w:r>
          </w:p>
        </w:tc>
        <w:tc>
          <w:tcPr>
            <w:tcW w:w="1287" w:type="dxa"/>
            <w:tcBorders>
              <w:bottom w:val="double" w:sz="4" w:space="0" w:color="auto"/>
            </w:tcBorders>
          </w:tcPr>
          <w:p w:rsidR="00D824FF" w:rsidRPr="00D824FF" w:rsidRDefault="00AC3D3C"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1286" w:type="dxa"/>
            <w:tcBorders>
              <w:bottom w:val="double" w:sz="4" w:space="0" w:color="auto"/>
            </w:tcBorders>
          </w:tcPr>
          <w:p w:rsidR="00D824FF" w:rsidRPr="00D824FF" w:rsidRDefault="00AB537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30,178</w:t>
            </w:r>
          </w:p>
        </w:tc>
      </w:tr>
      <w:tr w:rsidR="00D824FF" w:rsidRPr="00D824FF" w:rsidTr="00D824FF">
        <w:trPr>
          <w:cantSplit/>
          <w:trHeight w:val="281"/>
        </w:trPr>
        <w:tc>
          <w:tcPr>
            <w:tcW w:w="4112" w:type="dxa"/>
          </w:tcPr>
          <w:p w:rsidR="00D824FF" w:rsidRPr="00D824FF" w:rsidRDefault="00D824FF" w:rsidP="001321A7">
            <w:pPr>
              <w:spacing w:after="0" w:line="240" w:lineRule="auto"/>
              <w:rPr>
                <w:rFonts w:ascii="Times New Roman" w:eastAsia="Times New Roman" w:hAnsi="Times New Roman" w:cs="Times New Roman"/>
                <w:i/>
                <w:sz w:val="26"/>
                <w:szCs w:val="26"/>
                <w:lang w:eastAsia="en-GB"/>
              </w:rPr>
            </w:pPr>
            <w:r w:rsidRPr="00D824FF">
              <w:rPr>
                <w:rFonts w:ascii="Arial" w:eastAsia="Times New Roman" w:hAnsi="Arial" w:cs="Arial"/>
                <w:bCs/>
                <w:i/>
                <w:sz w:val="18"/>
                <w:szCs w:val="18"/>
                <w:lang w:val="en-US"/>
              </w:rPr>
              <w:t>As at 3</w:t>
            </w:r>
            <w:r w:rsidR="00966FE0">
              <w:rPr>
                <w:rFonts w:ascii="Arial" w:eastAsia="Times New Roman" w:hAnsi="Arial" w:cs="Arial"/>
                <w:bCs/>
                <w:i/>
                <w:sz w:val="18"/>
                <w:szCs w:val="18"/>
                <w:lang w:val="en-US"/>
              </w:rPr>
              <w:t>1 March</w:t>
            </w:r>
            <w:r w:rsidRPr="00D824FF">
              <w:rPr>
                <w:rFonts w:ascii="Arial" w:eastAsia="Times New Roman" w:hAnsi="Arial" w:cs="Arial"/>
                <w:bCs/>
                <w:i/>
                <w:sz w:val="18"/>
                <w:szCs w:val="18"/>
                <w:lang w:val="en-US"/>
              </w:rPr>
              <w:t xml:space="preserve"> 201</w:t>
            </w:r>
            <w:r w:rsidR="001321A7">
              <w:rPr>
                <w:rFonts w:ascii="Arial" w:eastAsia="Times New Roman" w:hAnsi="Arial" w:cs="Arial"/>
                <w:bCs/>
                <w:i/>
                <w:sz w:val="18"/>
                <w:szCs w:val="18"/>
                <w:lang w:val="en-US"/>
              </w:rPr>
              <w:t>7</w:t>
            </w:r>
          </w:p>
        </w:tc>
        <w:tc>
          <w:tcPr>
            <w:tcW w:w="1417" w:type="dxa"/>
            <w:tcBorders>
              <w:top w:val="double" w:sz="4" w:space="0" w:color="auto"/>
            </w:tcBorders>
          </w:tcPr>
          <w:p w:rsidR="00D824FF" w:rsidRPr="00D824FF" w:rsidRDefault="00D824FF" w:rsidP="00D824FF">
            <w:pPr>
              <w:spacing w:after="0" w:line="240" w:lineRule="auto"/>
              <w:jc w:val="right"/>
              <w:rPr>
                <w:rFonts w:ascii="Arial" w:eastAsia="Times New Roman" w:hAnsi="Arial" w:cs="Arial"/>
                <w:sz w:val="18"/>
                <w:szCs w:val="18"/>
                <w:lang w:eastAsia="en-GB"/>
              </w:rPr>
            </w:pPr>
          </w:p>
        </w:tc>
        <w:tc>
          <w:tcPr>
            <w:tcW w:w="1407" w:type="dxa"/>
            <w:tcBorders>
              <w:top w:val="double" w:sz="4" w:space="0" w:color="auto"/>
            </w:tcBorders>
          </w:tcPr>
          <w:p w:rsidR="00D824FF" w:rsidRPr="00D824FF" w:rsidRDefault="00D824FF" w:rsidP="00D824FF">
            <w:pPr>
              <w:spacing w:after="0" w:line="240" w:lineRule="auto"/>
              <w:jc w:val="right"/>
              <w:rPr>
                <w:rFonts w:ascii="Arial" w:eastAsia="Times New Roman" w:hAnsi="Arial" w:cs="Arial"/>
                <w:sz w:val="18"/>
                <w:szCs w:val="18"/>
                <w:lang w:eastAsia="en-GB"/>
              </w:rPr>
            </w:pPr>
          </w:p>
        </w:tc>
        <w:tc>
          <w:tcPr>
            <w:tcW w:w="1287" w:type="dxa"/>
            <w:tcBorders>
              <w:top w:val="double" w:sz="4" w:space="0" w:color="auto"/>
            </w:tcBorders>
          </w:tcPr>
          <w:p w:rsidR="00D824FF" w:rsidRPr="00D824FF" w:rsidRDefault="00D824FF" w:rsidP="00D824FF">
            <w:pPr>
              <w:spacing w:after="0" w:line="240" w:lineRule="auto"/>
              <w:jc w:val="right"/>
              <w:rPr>
                <w:rFonts w:ascii="Arial" w:eastAsia="Times New Roman" w:hAnsi="Arial" w:cs="Arial"/>
                <w:sz w:val="18"/>
                <w:szCs w:val="18"/>
                <w:lang w:eastAsia="en-GB"/>
              </w:rPr>
            </w:pPr>
          </w:p>
        </w:tc>
        <w:tc>
          <w:tcPr>
            <w:tcW w:w="1286" w:type="dxa"/>
            <w:tcBorders>
              <w:top w:val="double" w:sz="4" w:space="0" w:color="auto"/>
            </w:tcBorders>
          </w:tcPr>
          <w:p w:rsidR="00D824FF" w:rsidRPr="00D824FF" w:rsidRDefault="00D824FF" w:rsidP="00D824FF">
            <w:pPr>
              <w:spacing w:after="0" w:line="240" w:lineRule="auto"/>
              <w:jc w:val="right"/>
              <w:rPr>
                <w:rFonts w:ascii="Arial" w:eastAsia="Times New Roman" w:hAnsi="Arial" w:cs="Arial"/>
                <w:sz w:val="18"/>
                <w:szCs w:val="18"/>
                <w:lang w:eastAsia="en-GB"/>
              </w:rPr>
            </w:pPr>
          </w:p>
        </w:tc>
      </w:tr>
      <w:tr w:rsidR="00D824FF" w:rsidRPr="00D824FF" w:rsidTr="00D824FF">
        <w:trPr>
          <w:cantSplit/>
          <w:trHeight w:val="207"/>
        </w:trPr>
        <w:tc>
          <w:tcPr>
            <w:tcW w:w="4112" w:type="dxa"/>
          </w:tcPr>
          <w:p w:rsidR="00D824FF" w:rsidRPr="00D824FF" w:rsidRDefault="00D824FF" w:rsidP="00D824FF">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Investment property</w:t>
            </w:r>
          </w:p>
        </w:tc>
        <w:tc>
          <w:tcPr>
            <w:tcW w:w="1417" w:type="dxa"/>
          </w:tcPr>
          <w:p w:rsidR="00D824FF" w:rsidRPr="00D824FF" w:rsidRDefault="001321A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1,655,922</w:t>
            </w:r>
          </w:p>
        </w:tc>
        <w:tc>
          <w:tcPr>
            <w:tcW w:w="1407" w:type="dxa"/>
          </w:tcPr>
          <w:p w:rsidR="00D824FF" w:rsidRPr="00D824FF" w:rsidRDefault="001321A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600,878</w:t>
            </w:r>
          </w:p>
        </w:tc>
        <w:tc>
          <w:tcPr>
            <w:tcW w:w="1287" w:type="dxa"/>
          </w:tcPr>
          <w:p w:rsidR="00D824FF" w:rsidRPr="00D824FF" w:rsidRDefault="001321A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1286" w:type="dxa"/>
          </w:tcPr>
          <w:p w:rsidR="00D824FF" w:rsidRPr="00D824FF" w:rsidRDefault="001321A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2,256,800</w:t>
            </w:r>
          </w:p>
        </w:tc>
      </w:tr>
      <w:tr w:rsidR="00D824FF" w:rsidRPr="00D824FF" w:rsidTr="00D824FF">
        <w:trPr>
          <w:cantSplit/>
          <w:trHeight w:val="192"/>
        </w:trPr>
        <w:tc>
          <w:tcPr>
            <w:tcW w:w="4112" w:type="dxa"/>
          </w:tcPr>
          <w:p w:rsidR="00D824FF" w:rsidRPr="00D824FF" w:rsidRDefault="00D824FF" w:rsidP="00D824FF">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Other assets</w:t>
            </w:r>
          </w:p>
        </w:tc>
        <w:tc>
          <w:tcPr>
            <w:tcW w:w="1417" w:type="dxa"/>
            <w:tcBorders>
              <w:bottom w:val="single" w:sz="4" w:space="0" w:color="auto"/>
            </w:tcBorders>
          </w:tcPr>
          <w:p w:rsidR="00D824FF" w:rsidRPr="00D824FF" w:rsidRDefault="001321A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82,730</w:t>
            </w:r>
          </w:p>
        </w:tc>
        <w:tc>
          <w:tcPr>
            <w:tcW w:w="1407" w:type="dxa"/>
            <w:tcBorders>
              <w:bottom w:val="single" w:sz="4" w:space="0" w:color="auto"/>
            </w:tcBorders>
          </w:tcPr>
          <w:p w:rsidR="00D824FF" w:rsidRPr="00D824FF" w:rsidRDefault="001321A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79,205</w:t>
            </w:r>
          </w:p>
        </w:tc>
        <w:tc>
          <w:tcPr>
            <w:tcW w:w="1287" w:type="dxa"/>
            <w:tcBorders>
              <w:bottom w:val="single" w:sz="4" w:space="0" w:color="auto"/>
            </w:tcBorders>
          </w:tcPr>
          <w:p w:rsidR="00D824FF" w:rsidRPr="00D824FF" w:rsidRDefault="001321A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(11,904)</w:t>
            </w:r>
          </w:p>
        </w:tc>
        <w:tc>
          <w:tcPr>
            <w:tcW w:w="1286" w:type="dxa"/>
            <w:tcBorders>
              <w:bottom w:val="single" w:sz="4" w:space="0" w:color="auto"/>
            </w:tcBorders>
          </w:tcPr>
          <w:p w:rsidR="00D824FF" w:rsidRPr="00D824FF" w:rsidRDefault="001321A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150,031</w:t>
            </w:r>
          </w:p>
        </w:tc>
      </w:tr>
      <w:tr w:rsidR="00D824FF" w:rsidRPr="00D824FF" w:rsidTr="00D824FF">
        <w:trPr>
          <w:cantSplit/>
          <w:trHeight w:val="207"/>
        </w:trPr>
        <w:tc>
          <w:tcPr>
            <w:tcW w:w="4112" w:type="dxa"/>
          </w:tcPr>
          <w:p w:rsidR="00D824FF" w:rsidRPr="00D824FF" w:rsidRDefault="00D824FF" w:rsidP="00D824FF">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Total segment assets</w:t>
            </w:r>
          </w:p>
        </w:tc>
        <w:tc>
          <w:tcPr>
            <w:tcW w:w="1417" w:type="dxa"/>
            <w:tcBorders>
              <w:top w:val="single" w:sz="4" w:space="0" w:color="auto"/>
            </w:tcBorders>
          </w:tcPr>
          <w:p w:rsidR="00D824FF" w:rsidRPr="00D824FF" w:rsidRDefault="001321A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1,738,652</w:t>
            </w:r>
          </w:p>
        </w:tc>
        <w:tc>
          <w:tcPr>
            <w:tcW w:w="1407" w:type="dxa"/>
            <w:tcBorders>
              <w:top w:val="single" w:sz="4" w:space="0" w:color="auto"/>
            </w:tcBorders>
          </w:tcPr>
          <w:p w:rsidR="00D824FF" w:rsidRPr="00D824FF" w:rsidRDefault="001321A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680,083</w:t>
            </w:r>
          </w:p>
        </w:tc>
        <w:tc>
          <w:tcPr>
            <w:tcW w:w="1287" w:type="dxa"/>
            <w:tcBorders>
              <w:top w:val="single" w:sz="4" w:space="0" w:color="auto"/>
            </w:tcBorders>
          </w:tcPr>
          <w:p w:rsidR="00D824FF" w:rsidRPr="00D824FF" w:rsidRDefault="001321A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(11,904)</w:t>
            </w:r>
          </w:p>
        </w:tc>
        <w:tc>
          <w:tcPr>
            <w:tcW w:w="1286" w:type="dxa"/>
            <w:tcBorders>
              <w:top w:val="single" w:sz="4" w:space="0" w:color="auto"/>
            </w:tcBorders>
          </w:tcPr>
          <w:p w:rsidR="00D824FF" w:rsidRPr="00D824FF" w:rsidRDefault="001321A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2,406,831</w:t>
            </w:r>
          </w:p>
        </w:tc>
      </w:tr>
      <w:tr w:rsidR="00D824FF" w:rsidRPr="00D824FF" w:rsidTr="00D824FF">
        <w:trPr>
          <w:cantSplit/>
          <w:trHeight w:val="207"/>
        </w:trPr>
        <w:tc>
          <w:tcPr>
            <w:tcW w:w="4112" w:type="dxa"/>
          </w:tcPr>
          <w:p w:rsidR="00D824FF" w:rsidRPr="00D824FF" w:rsidRDefault="00D824FF" w:rsidP="00D824FF">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Total segment liabilities</w:t>
            </w:r>
          </w:p>
        </w:tc>
        <w:tc>
          <w:tcPr>
            <w:tcW w:w="1417" w:type="dxa"/>
            <w:tcBorders>
              <w:bottom w:val="single" w:sz="4" w:space="0" w:color="auto"/>
            </w:tcBorders>
          </w:tcPr>
          <w:p w:rsidR="00D824FF" w:rsidRPr="00D824FF" w:rsidRDefault="001321A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(359,078)</w:t>
            </w:r>
          </w:p>
        </w:tc>
        <w:tc>
          <w:tcPr>
            <w:tcW w:w="1407" w:type="dxa"/>
            <w:tcBorders>
              <w:bottom w:val="single" w:sz="4" w:space="0" w:color="auto"/>
            </w:tcBorders>
          </w:tcPr>
          <w:p w:rsidR="00D824FF" w:rsidRPr="00D824FF" w:rsidRDefault="001321A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(403,702)</w:t>
            </w:r>
          </w:p>
        </w:tc>
        <w:tc>
          <w:tcPr>
            <w:tcW w:w="1287" w:type="dxa"/>
            <w:tcBorders>
              <w:bottom w:val="single" w:sz="4" w:space="0" w:color="auto"/>
            </w:tcBorders>
          </w:tcPr>
          <w:p w:rsidR="00D824FF" w:rsidRPr="00D824FF" w:rsidRDefault="001321A7" w:rsidP="001321A7">
            <w:pPr>
              <w:spacing w:after="0" w:line="240" w:lineRule="auto"/>
              <w:jc w:val="center"/>
              <w:rPr>
                <w:rFonts w:ascii="Arial" w:eastAsia="Times New Roman" w:hAnsi="Arial" w:cs="Arial"/>
                <w:sz w:val="18"/>
                <w:szCs w:val="18"/>
                <w:lang w:eastAsia="en-GB"/>
              </w:rPr>
            </w:pPr>
            <w:r>
              <w:rPr>
                <w:rFonts w:ascii="Arial" w:eastAsia="Times New Roman" w:hAnsi="Arial" w:cs="Arial"/>
                <w:sz w:val="18"/>
                <w:szCs w:val="18"/>
                <w:lang w:eastAsia="en-GB"/>
              </w:rPr>
              <w:t xml:space="preserve">          11,904</w:t>
            </w:r>
          </w:p>
        </w:tc>
        <w:tc>
          <w:tcPr>
            <w:tcW w:w="1286" w:type="dxa"/>
            <w:tcBorders>
              <w:bottom w:val="single" w:sz="4" w:space="0" w:color="auto"/>
            </w:tcBorders>
          </w:tcPr>
          <w:p w:rsidR="00D824FF" w:rsidRPr="00D824FF" w:rsidRDefault="001321A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(750,876)</w:t>
            </w:r>
          </w:p>
        </w:tc>
      </w:tr>
      <w:tr w:rsidR="00D824FF" w:rsidRPr="00D824FF" w:rsidTr="00D824FF">
        <w:trPr>
          <w:cantSplit/>
          <w:trHeight w:val="192"/>
        </w:trPr>
        <w:tc>
          <w:tcPr>
            <w:tcW w:w="4112" w:type="dxa"/>
          </w:tcPr>
          <w:p w:rsidR="00D824FF" w:rsidRPr="00D824FF" w:rsidRDefault="00D824FF" w:rsidP="00D824FF">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Capital employed</w:t>
            </w:r>
          </w:p>
        </w:tc>
        <w:tc>
          <w:tcPr>
            <w:tcW w:w="1417" w:type="dxa"/>
            <w:tcBorders>
              <w:top w:val="single" w:sz="4" w:space="0" w:color="auto"/>
              <w:bottom w:val="double" w:sz="4" w:space="0" w:color="auto"/>
            </w:tcBorders>
          </w:tcPr>
          <w:p w:rsidR="00D824FF" w:rsidRPr="00D824FF" w:rsidRDefault="001321A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1,379,574</w:t>
            </w:r>
          </w:p>
        </w:tc>
        <w:tc>
          <w:tcPr>
            <w:tcW w:w="1407" w:type="dxa"/>
            <w:tcBorders>
              <w:top w:val="single" w:sz="4" w:space="0" w:color="auto"/>
              <w:bottom w:val="double" w:sz="4" w:space="0" w:color="auto"/>
            </w:tcBorders>
          </w:tcPr>
          <w:p w:rsidR="00D824FF" w:rsidRPr="00D824FF" w:rsidRDefault="001321A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276,381</w:t>
            </w:r>
          </w:p>
        </w:tc>
        <w:tc>
          <w:tcPr>
            <w:tcW w:w="1287" w:type="dxa"/>
            <w:tcBorders>
              <w:top w:val="single" w:sz="4" w:space="0" w:color="auto"/>
              <w:bottom w:val="double" w:sz="4" w:space="0" w:color="auto"/>
            </w:tcBorders>
          </w:tcPr>
          <w:p w:rsidR="00D824FF" w:rsidRPr="00D824FF" w:rsidRDefault="001321A7" w:rsidP="00D824FF">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w:t>
            </w:r>
          </w:p>
        </w:tc>
        <w:tc>
          <w:tcPr>
            <w:tcW w:w="1286" w:type="dxa"/>
            <w:tcBorders>
              <w:top w:val="single" w:sz="4" w:space="0" w:color="auto"/>
              <w:bottom w:val="double" w:sz="4" w:space="0" w:color="auto"/>
            </w:tcBorders>
          </w:tcPr>
          <w:p w:rsidR="001321A7" w:rsidRPr="00D824FF" w:rsidRDefault="001321A7" w:rsidP="001321A7">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1,655,955</w:t>
            </w:r>
          </w:p>
        </w:tc>
      </w:tr>
    </w:tbl>
    <w:p w:rsidR="006918FB" w:rsidRDefault="006918FB" w:rsidP="006918FB">
      <w:pPr>
        <w:pStyle w:val="ListParagraph"/>
        <w:spacing w:after="0" w:line="240" w:lineRule="auto"/>
        <w:jc w:val="both"/>
        <w:rPr>
          <w:rFonts w:ascii="Arial" w:eastAsia="Times New Roman" w:hAnsi="Arial" w:cs="Arial"/>
          <w:sz w:val="24"/>
          <w:szCs w:val="20"/>
        </w:rPr>
      </w:pPr>
    </w:p>
    <w:tbl>
      <w:tblPr>
        <w:tblW w:w="9509" w:type="dxa"/>
        <w:tblInd w:w="-318" w:type="dxa"/>
        <w:tblLook w:val="04A0" w:firstRow="1" w:lastRow="0" w:firstColumn="1" w:lastColumn="0" w:noHBand="0" w:noVBand="1"/>
      </w:tblPr>
      <w:tblGrid>
        <w:gridCol w:w="4112"/>
        <w:gridCol w:w="1417"/>
        <w:gridCol w:w="1407"/>
        <w:gridCol w:w="1287"/>
        <w:gridCol w:w="1286"/>
      </w:tblGrid>
      <w:tr w:rsidR="00D824FF" w:rsidRPr="00D824FF" w:rsidTr="00D824FF">
        <w:trPr>
          <w:cantSplit/>
          <w:trHeight w:val="295"/>
        </w:trPr>
        <w:tc>
          <w:tcPr>
            <w:tcW w:w="4112" w:type="dxa"/>
          </w:tcPr>
          <w:p w:rsidR="00D824FF" w:rsidRPr="00D824FF" w:rsidRDefault="00D824FF" w:rsidP="00D824FF">
            <w:pPr>
              <w:spacing w:after="0" w:line="240" w:lineRule="auto"/>
              <w:rPr>
                <w:rFonts w:ascii="Times New Roman" w:eastAsia="Times New Roman" w:hAnsi="Times New Roman" w:cs="Times New Roman"/>
                <w:sz w:val="26"/>
                <w:szCs w:val="26"/>
                <w:lang w:eastAsia="en-GB"/>
              </w:rPr>
            </w:pPr>
          </w:p>
        </w:tc>
        <w:tc>
          <w:tcPr>
            <w:tcW w:w="1417" w:type="dxa"/>
            <w:tcBorders>
              <w:bottom w:val="single" w:sz="4" w:space="0" w:color="auto"/>
            </w:tcBorders>
          </w:tcPr>
          <w:p w:rsidR="00D824FF" w:rsidRPr="00D824FF" w:rsidRDefault="00D824FF" w:rsidP="00D824FF">
            <w:pPr>
              <w:spacing w:after="0" w:line="240" w:lineRule="auto"/>
              <w:jc w:val="right"/>
              <w:rPr>
                <w:rFonts w:ascii="Times New Roman" w:eastAsia="Times New Roman" w:hAnsi="Times New Roman" w:cs="Times New Roman"/>
                <w:sz w:val="26"/>
                <w:szCs w:val="26"/>
                <w:lang w:eastAsia="en-GB"/>
              </w:rPr>
            </w:pPr>
            <w:r w:rsidRPr="00D824FF">
              <w:rPr>
                <w:rFonts w:ascii="Arial" w:eastAsia="Times New Roman" w:hAnsi="Arial" w:cs="Arial"/>
                <w:b/>
                <w:bCs/>
                <w:sz w:val="18"/>
                <w:szCs w:val="18"/>
                <w:lang w:val="en-US"/>
              </w:rPr>
              <w:t>UK</w:t>
            </w:r>
          </w:p>
        </w:tc>
        <w:tc>
          <w:tcPr>
            <w:tcW w:w="1407" w:type="dxa"/>
            <w:tcBorders>
              <w:bottom w:val="single" w:sz="4" w:space="0" w:color="auto"/>
            </w:tcBorders>
          </w:tcPr>
          <w:p w:rsidR="00D824FF" w:rsidRPr="00D824FF" w:rsidRDefault="00D824FF" w:rsidP="00D824FF">
            <w:pPr>
              <w:spacing w:after="0" w:line="240" w:lineRule="auto"/>
              <w:jc w:val="right"/>
              <w:rPr>
                <w:rFonts w:ascii="Times New Roman" w:eastAsia="Times New Roman" w:hAnsi="Times New Roman" w:cs="Times New Roman"/>
                <w:sz w:val="26"/>
                <w:szCs w:val="26"/>
                <w:lang w:eastAsia="en-GB"/>
              </w:rPr>
            </w:pPr>
            <w:r w:rsidRPr="00D824FF">
              <w:rPr>
                <w:rFonts w:ascii="Arial" w:eastAsia="Times New Roman" w:hAnsi="Arial" w:cs="Arial"/>
                <w:b/>
                <w:bCs/>
                <w:sz w:val="18"/>
                <w:szCs w:val="18"/>
                <w:lang w:val="en-US"/>
              </w:rPr>
              <w:t>USA</w:t>
            </w:r>
          </w:p>
        </w:tc>
        <w:tc>
          <w:tcPr>
            <w:tcW w:w="1287" w:type="dxa"/>
            <w:tcBorders>
              <w:bottom w:val="single" w:sz="4" w:space="0" w:color="auto"/>
            </w:tcBorders>
          </w:tcPr>
          <w:p w:rsidR="00D824FF" w:rsidRPr="00D824FF" w:rsidRDefault="00D824FF" w:rsidP="00D824FF">
            <w:pPr>
              <w:spacing w:after="0" w:line="240" w:lineRule="auto"/>
              <w:jc w:val="right"/>
              <w:rPr>
                <w:rFonts w:ascii="Times New Roman" w:eastAsia="Times New Roman" w:hAnsi="Times New Roman" w:cs="Times New Roman"/>
                <w:sz w:val="26"/>
                <w:szCs w:val="26"/>
                <w:lang w:eastAsia="en-GB"/>
              </w:rPr>
            </w:pPr>
            <w:r w:rsidRPr="00D824FF">
              <w:rPr>
                <w:rFonts w:ascii="Arial" w:eastAsia="Times New Roman" w:hAnsi="Arial" w:cs="Arial"/>
                <w:b/>
                <w:bCs/>
                <w:sz w:val="18"/>
                <w:szCs w:val="18"/>
                <w:lang w:val="en-US"/>
              </w:rPr>
              <w:t>Eliminations</w:t>
            </w:r>
          </w:p>
        </w:tc>
        <w:tc>
          <w:tcPr>
            <w:tcW w:w="1286" w:type="dxa"/>
            <w:tcBorders>
              <w:bottom w:val="single" w:sz="4" w:space="0" w:color="auto"/>
            </w:tcBorders>
          </w:tcPr>
          <w:p w:rsidR="00D824FF" w:rsidRPr="00D824FF" w:rsidRDefault="00D824FF" w:rsidP="00D824FF">
            <w:pPr>
              <w:spacing w:after="0" w:line="240" w:lineRule="auto"/>
              <w:jc w:val="right"/>
              <w:rPr>
                <w:rFonts w:ascii="Times New Roman" w:eastAsia="Times New Roman" w:hAnsi="Times New Roman" w:cs="Times New Roman"/>
                <w:sz w:val="26"/>
                <w:szCs w:val="26"/>
                <w:lang w:eastAsia="en-GB"/>
              </w:rPr>
            </w:pPr>
            <w:r w:rsidRPr="00D824FF">
              <w:rPr>
                <w:rFonts w:ascii="Arial" w:eastAsia="Times New Roman" w:hAnsi="Arial" w:cs="Arial"/>
                <w:b/>
                <w:bCs/>
                <w:sz w:val="18"/>
                <w:szCs w:val="18"/>
                <w:lang w:val="en-US"/>
              </w:rPr>
              <w:t>Total</w:t>
            </w:r>
          </w:p>
        </w:tc>
      </w:tr>
      <w:tr w:rsidR="00943702" w:rsidRPr="00D824FF" w:rsidTr="00D824FF">
        <w:trPr>
          <w:cantSplit/>
          <w:trHeight w:val="399"/>
        </w:trPr>
        <w:tc>
          <w:tcPr>
            <w:tcW w:w="4112" w:type="dxa"/>
          </w:tcPr>
          <w:p w:rsidR="00943702" w:rsidRPr="00D824FF" w:rsidRDefault="00943702" w:rsidP="00943702">
            <w:pPr>
              <w:spacing w:after="0" w:line="240" w:lineRule="auto"/>
              <w:rPr>
                <w:rFonts w:ascii="Arial" w:eastAsia="Times New Roman" w:hAnsi="Arial" w:cs="Arial"/>
                <w:bCs/>
                <w:i/>
                <w:sz w:val="18"/>
                <w:szCs w:val="18"/>
                <w:lang w:val="en-US"/>
              </w:rPr>
            </w:pPr>
            <w:r w:rsidRPr="00D824FF">
              <w:rPr>
                <w:rFonts w:ascii="Arial" w:eastAsia="Times New Roman" w:hAnsi="Arial" w:cs="Arial"/>
                <w:bCs/>
                <w:i/>
                <w:sz w:val="18"/>
                <w:szCs w:val="18"/>
                <w:lang w:val="en-US"/>
              </w:rPr>
              <w:t xml:space="preserve">For the </w:t>
            </w:r>
            <w:r>
              <w:rPr>
                <w:rFonts w:ascii="Arial" w:eastAsia="Times New Roman" w:hAnsi="Arial" w:cs="Arial"/>
                <w:bCs/>
                <w:i/>
                <w:sz w:val="18"/>
                <w:szCs w:val="18"/>
                <w:lang w:val="en-US"/>
              </w:rPr>
              <w:t>year</w:t>
            </w:r>
            <w:r w:rsidRPr="00D824FF">
              <w:rPr>
                <w:rFonts w:ascii="Arial" w:eastAsia="Times New Roman" w:hAnsi="Arial" w:cs="Arial"/>
                <w:bCs/>
                <w:i/>
                <w:sz w:val="18"/>
                <w:szCs w:val="18"/>
                <w:lang w:val="en-US"/>
              </w:rPr>
              <w:t xml:space="preserve"> ended 3</w:t>
            </w:r>
            <w:r>
              <w:rPr>
                <w:rFonts w:ascii="Arial" w:eastAsia="Times New Roman" w:hAnsi="Arial" w:cs="Arial"/>
                <w:bCs/>
                <w:i/>
                <w:sz w:val="18"/>
                <w:szCs w:val="18"/>
                <w:lang w:val="en-US"/>
              </w:rPr>
              <w:t>1</w:t>
            </w:r>
            <w:r w:rsidRPr="00D824FF">
              <w:rPr>
                <w:rFonts w:ascii="Arial" w:eastAsia="Times New Roman" w:hAnsi="Arial" w:cs="Arial"/>
                <w:bCs/>
                <w:i/>
                <w:sz w:val="18"/>
                <w:szCs w:val="18"/>
                <w:lang w:val="en-US"/>
              </w:rPr>
              <w:t xml:space="preserve"> </w:t>
            </w:r>
            <w:r>
              <w:rPr>
                <w:rFonts w:ascii="Arial" w:eastAsia="Times New Roman" w:hAnsi="Arial" w:cs="Arial"/>
                <w:bCs/>
                <w:i/>
                <w:sz w:val="18"/>
                <w:szCs w:val="18"/>
                <w:lang w:val="en-US"/>
              </w:rPr>
              <w:t>March</w:t>
            </w:r>
            <w:r w:rsidRPr="00D824FF">
              <w:rPr>
                <w:rFonts w:ascii="Arial" w:eastAsia="Times New Roman" w:hAnsi="Arial" w:cs="Arial"/>
                <w:bCs/>
                <w:i/>
                <w:sz w:val="18"/>
                <w:szCs w:val="18"/>
                <w:lang w:val="en-US"/>
              </w:rPr>
              <w:t xml:space="preserve"> 201</w:t>
            </w:r>
            <w:r>
              <w:rPr>
                <w:rFonts w:ascii="Arial" w:eastAsia="Times New Roman" w:hAnsi="Arial" w:cs="Arial"/>
                <w:bCs/>
                <w:i/>
                <w:sz w:val="18"/>
                <w:szCs w:val="18"/>
                <w:lang w:val="en-US"/>
              </w:rPr>
              <w:t>6</w:t>
            </w:r>
          </w:p>
        </w:tc>
        <w:tc>
          <w:tcPr>
            <w:tcW w:w="1417" w:type="dxa"/>
            <w:tcBorders>
              <w:top w:val="single" w:sz="4" w:space="0" w:color="auto"/>
            </w:tcBorders>
          </w:tcPr>
          <w:p w:rsidR="00943702" w:rsidRPr="00D824FF" w:rsidRDefault="00943702" w:rsidP="00943702">
            <w:pPr>
              <w:spacing w:after="0" w:line="240" w:lineRule="auto"/>
              <w:jc w:val="right"/>
              <w:rPr>
                <w:rFonts w:ascii="Times New Roman" w:eastAsia="Times New Roman" w:hAnsi="Times New Roman" w:cs="Times New Roman"/>
                <w:sz w:val="26"/>
                <w:szCs w:val="26"/>
                <w:lang w:eastAsia="en-GB"/>
              </w:rPr>
            </w:pPr>
            <w:r w:rsidRPr="00D824FF">
              <w:rPr>
                <w:rFonts w:ascii="Arial" w:eastAsia="Times New Roman" w:hAnsi="Arial" w:cs="Arial"/>
                <w:b/>
                <w:bCs/>
                <w:sz w:val="18"/>
                <w:szCs w:val="18"/>
                <w:lang w:val="en-US"/>
              </w:rPr>
              <w:t>£000</w:t>
            </w:r>
          </w:p>
        </w:tc>
        <w:tc>
          <w:tcPr>
            <w:tcW w:w="1407" w:type="dxa"/>
            <w:tcBorders>
              <w:top w:val="single" w:sz="4" w:space="0" w:color="auto"/>
            </w:tcBorders>
          </w:tcPr>
          <w:p w:rsidR="00943702" w:rsidRPr="00D824FF" w:rsidRDefault="00943702" w:rsidP="00943702">
            <w:pPr>
              <w:spacing w:after="0" w:line="240" w:lineRule="auto"/>
              <w:jc w:val="right"/>
              <w:rPr>
                <w:rFonts w:ascii="Times New Roman" w:eastAsia="Times New Roman" w:hAnsi="Times New Roman" w:cs="Times New Roman"/>
                <w:sz w:val="26"/>
                <w:szCs w:val="26"/>
                <w:lang w:eastAsia="en-GB"/>
              </w:rPr>
            </w:pPr>
            <w:r w:rsidRPr="00D824FF">
              <w:rPr>
                <w:rFonts w:ascii="Arial" w:eastAsia="Times New Roman" w:hAnsi="Arial" w:cs="Arial"/>
                <w:b/>
                <w:bCs/>
                <w:sz w:val="18"/>
                <w:szCs w:val="18"/>
                <w:lang w:val="en-US"/>
              </w:rPr>
              <w:t>£000</w:t>
            </w:r>
          </w:p>
        </w:tc>
        <w:tc>
          <w:tcPr>
            <w:tcW w:w="1287" w:type="dxa"/>
            <w:tcBorders>
              <w:top w:val="single" w:sz="4" w:space="0" w:color="auto"/>
            </w:tcBorders>
          </w:tcPr>
          <w:p w:rsidR="00943702" w:rsidRPr="00D824FF" w:rsidRDefault="00943702" w:rsidP="00943702">
            <w:pPr>
              <w:spacing w:after="0" w:line="240" w:lineRule="auto"/>
              <w:jc w:val="right"/>
              <w:rPr>
                <w:rFonts w:ascii="Times New Roman" w:eastAsia="Times New Roman" w:hAnsi="Times New Roman" w:cs="Times New Roman"/>
                <w:sz w:val="26"/>
                <w:szCs w:val="26"/>
                <w:lang w:eastAsia="en-GB"/>
              </w:rPr>
            </w:pPr>
            <w:r w:rsidRPr="00D824FF">
              <w:rPr>
                <w:rFonts w:ascii="Arial" w:eastAsia="Times New Roman" w:hAnsi="Arial" w:cs="Arial"/>
                <w:b/>
                <w:bCs/>
                <w:sz w:val="18"/>
                <w:szCs w:val="18"/>
                <w:lang w:val="en-US"/>
              </w:rPr>
              <w:t>£000</w:t>
            </w:r>
          </w:p>
        </w:tc>
        <w:tc>
          <w:tcPr>
            <w:tcW w:w="1286" w:type="dxa"/>
            <w:tcBorders>
              <w:top w:val="single" w:sz="4" w:space="0" w:color="auto"/>
            </w:tcBorders>
          </w:tcPr>
          <w:p w:rsidR="00943702" w:rsidRPr="00D824FF" w:rsidRDefault="00943702" w:rsidP="00943702">
            <w:pPr>
              <w:spacing w:after="0" w:line="240" w:lineRule="auto"/>
              <w:jc w:val="right"/>
              <w:rPr>
                <w:rFonts w:ascii="Times New Roman" w:eastAsia="Times New Roman" w:hAnsi="Times New Roman" w:cs="Times New Roman"/>
                <w:sz w:val="26"/>
                <w:szCs w:val="26"/>
                <w:lang w:eastAsia="en-GB"/>
              </w:rPr>
            </w:pPr>
            <w:r w:rsidRPr="00D824FF">
              <w:rPr>
                <w:rFonts w:ascii="Arial" w:eastAsia="Times New Roman" w:hAnsi="Arial" w:cs="Arial"/>
                <w:b/>
                <w:bCs/>
                <w:sz w:val="18"/>
                <w:szCs w:val="18"/>
                <w:lang w:val="en-US"/>
              </w:rPr>
              <w:t>£000</w:t>
            </w:r>
          </w:p>
        </w:tc>
      </w:tr>
      <w:tr w:rsidR="00943702" w:rsidRPr="00D824FF" w:rsidTr="00D824FF">
        <w:trPr>
          <w:cantSplit/>
          <w:trHeight w:val="207"/>
        </w:trPr>
        <w:tc>
          <w:tcPr>
            <w:tcW w:w="4112" w:type="dxa"/>
          </w:tcPr>
          <w:p w:rsidR="00943702" w:rsidRPr="00D824FF" w:rsidRDefault="00943702" w:rsidP="00943702">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Rental and related income</w:t>
            </w:r>
          </w:p>
        </w:tc>
        <w:tc>
          <w:tcPr>
            <w:tcW w:w="1417" w:type="dxa"/>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97,079</w:t>
            </w:r>
          </w:p>
        </w:tc>
        <w:tc>
          <w:tcPr>
            <w:tcW w:w="1407" w:type="dxa"/>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41,118</w:t>
            </w:r>
          </w:p>
        </w:tc>
        <w:tc>
          <w:tcPr>
            <w:tcW w:w="1287" w:type="dxa"/>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p>
        </w:tc>
        <w:tc>
          <w:tcPr>
            <w:tcW w:w="1286" w:type="dxa"/>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138,197</w:t>
            </w:r>
          </w:p>
        </w:tc>
      </w:tr>
      <w:tr w:rsidR="00943702" w:rsidRPr="00D824FF" w:rsidTr="00D824FF">
        <w:trPr>
          <w:cantSplit/>
          <w:trHeight w:val="207"/>
        </w:trPr>
        <w:tc>
          <w:tcPr>
            <w:tcW w:w="4112" w:type="dxa"/>
          </w:tcPr>
          <w:p w:rsidR="00943702" w:rsidRPr="00D824FF" w:rsidRDefault="00943702" w:rsidP="00943702">
            <w:pPr>
              <w:spacing w:after="0" w:line="240" w:lineRule="auto"/>
              <w:rPr>
                <w:rFonts w:ascii="Arial" w:eastAsia="Times New Roman" w:hAnsi="Arial" w:cs="Arial"/>
                <w:bCs/>
                <w:sz w:val="18"/>
                <w:szCs w:val="18"/>
                <w:lang w:val="en-US"/>
              </w:rPr>
            </w:pPr>
          </w:p>
        </w:tc>
        <w:tc>
          <w:tcPr>
            <w:tcW w:w="1417" w:type="dxa"/>
          </w:tcPr>
          <w:p w:rsidR="00943702" w:rsidRPr="00D824FF" w:rsidRDefault="00943702" w:rsidP="00943702">
            <w:pPr>
              <w:spacing w:after="0" w:line="240" w:lineRule="auto"/>
              <w:jc w:val="center"/>
              <w:rPr>
                <w:rFonts w:ascii="Arial" w:eastAsia="Times New Roman" w:hAnsi="Arial" w:cs="Arial"/>
                <w:bCs/>
                <w:sz w:val="18"/>
                <w:szCs w:val="18"/>
                <w:lang w:val="en-US"/>
              </w:rPr>
            </w:pPr>
          </w:p>
        </w:tc>
        <w:tc>
          <w:tcPr>
            <w:tcW w:w="1407"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287"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286" w:type="dxa"/>
          </w:tcPr>
          <w:p w:rsidR="00943702" w:rsidRPr="00D824FF" w:rsidRDefault="00943702" w:rsidP="00943702">
            <w:pPr>
              <w:spacing w:after="0" w:line="240" w:lineRule="auto"/>
              <w:rPr>
                <w:rFonts w:ascii="Arial" w:eastAsia="Times New Roman" w:hAnsi="Arial" w:cs="Arial"/>
                <w:bCs/>
                <w:sz w:val="18"/>
                <w:szCs w:val="18"/>
                <w:lang w:val="en-US"/>
              </w:rPr>
            </w:pPr>
          </w:p>
        </w:tc>
      </w:tr>
      <w:tr w:rsidR="00943702" w:rsidRPr="00D824FF" w:rsidTr="00D824FF">
        <w:trPr>
          <w:cantSplit/>
          <w:trHeight w:val="207"/>
        </w:trPr>
        <w:tc>
          <w:tcPr>
            <w:tcW w:w="4112" w:type="dxa"/>
          </w:tcPr>
          <w:p w:rsidR="00943702" w:rsidRPr="00D824FF" w:rsidRDefault="00943702" w:rsidP="00943702">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Property operating expenses</w:t>
            </w:r>
          </w:p>
        </w:tc>
        <w:tc>
          <w:tcPr>
            <w:tcW w:w="1417" w:type="dxa"/>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r>
              <w:rPr>
                <w:rFonts w:ascii="Arial" w:eastAsia="Times New Roman" w:hAnsi="Arial" w:cs="Arial"/>
                <w:sz w:val="18"/>
                <w:szCs w:val="18"/>
                <w:lang w:eastAsia="en-GB"/>
              </w:rPr>
              <w:t>46,390</w:t>
            </w:r>
            <w:r w:rsidRPr="00D824FF">
              <w:rPr>
                <w:rFonts w:ascii="Arial" w:eastAsia="Times New Roman" w:hAnsi="Arial" w:cs="Arial"/>
                <w:sz w:val="18"/>
                <w:szCs w:val="18"/>
                <w:lang w:eastAsia="en-GB"/>
              </w:rPr>
              <w:t>)</w:t>
            </w:r>
          </w:p>
        </w:tc>
        <w:tc>
          <w:tcPr>
            <w:tcW w:w="1407" w:type="dxa"/>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r>
              <w:rPr>
                <w:rFonts w:ascii="Arial" w:eastAsia="Times New Roman" w:hAnsi="Arial" w:cs="Arial"/>
                <w:sz w:val="18"/>
                <w:szCs w:val="18"/>
                <w:lang w:eastAsia="en-GB"/>
              </w:rPr>
              <w:t>23,618</w:t>
            </w:r>
            <w:r w:rsidRPr="00D824FF">
              <w:rPr>
                <w:rFonts w:ascii="Arial" w:eastAsia="Times New Roman" w:hAnsi="Arial" w:cs="Arial"/>
                <w:sz w:val="18"/>
                <w:szCs w:val="18"/>
                <w:lang w:eastAsia="en-GB"/>
              </w:rPr>
              <w:t>)</w:t>
            </w:r>
          </w:p>
        </w:tc>
        <w:tc>
          <w:tcPr>
            <w:tcW w:w="1287" w:type="dxa"/>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p>
        </w:tc>
        <w:tc>
          <w:tcPr>
            <w:tcW w:w="1286" w:type="dxa"/>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r>
              <w:rPr>
                <w:rFonts w:ascii="Arial" w:eastAsia="Times New Roman" w:hAnsi="Arial" w:cs="Arial"/>
                <w:sz w:val="18"/>
                <w:szCs w:val="18"/>
                <w:lang w:eastAsia="en-GB"/>
              </w:rPr>
              <w:t>70,008</w:t>
            </w:r>
            <w:r w:rsidRPr="00D824FF">
              <w:rPr>
                <w:rFonts w:ascii="Arial" w:eastAsia="Times New Roman" w:hAnsi="Arial" w:cs="Arial"/>
                <w:sz w:val="18"/>
                <w:szCs w:val="18"/>
                <w:lang w:eastAsia="en-GB"/>
              </w:rPr>
              <w:t>)</w:t>
            </w:r>
          </w:p>
        </w:tc>
      </w:tr>
      <w:tr w:rsidR="00943702" w:rsidRPr="00D824FF" w:rsidTr="00D824FF">
        <w:trPr>
          <w:cantSplit/>
          <w:trHeight w:val="207"/>
        </w:trPr>
        <w:tc>
          <w:tcPr>
            <w:tcW w:w="4112" w:type="dxa"/>
          </w:tcPr>
          <w:p w:rsidR="00943702" w:rsidRPr="00D824FF" w:rsidRDefault="00943702" w:rsidP="00943702">
            <w:pPr>
              <w:spacing w:after="0" w:line="240" w:lineRule="auto"/>
              <w:rPr>
                <w:rFonts w:ascii="Arial" w:eastAsia="Times New Roman" w:hAnsi="Arial" w:cs="Arial"/>
                <w:bCs/>
                <w:sz w:val="18"/>
                <w:szCs w:val="18"/>
                <w:lang w:val="en-US"/>
              </w:rPr>
            </w:pPr>
          </w:p>
        </w:tc>
        <w:tc>
          <w:tcPr>
            <w:tcW w:w="1417"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407"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287"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286"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r>
      <w:tr w:rsidR="00943702" w:rsidRPr="00D824FF" w:rsidTr="00D824FF">
        <w:trPr>
          <w:cantSplit/>
          <w:trHeight w:val="192"/>
        </w:trPr>
        <w:tc>
          <w:tcPr>
            <w:tcW w:w="4112" w:type="dxa"/>
          </w:tcPr>
          <w:p w:rsidR="00943702" w:rsidRPr="00D824FF" w:rsidRDefault="00943702" w:rsidP="00943702">
            <w:pPr>
              <w:spacing w:after="0" w:line="240" w:lineRule="auto"/>
              <w:rPr>
                <w:rFonts w:ascii="Times New Roman" w:eastAsia="Times New Roman" w:hAnsi="Times New Roman" w:cs="Times New Roman"/>
                <w:sz w:val="26"/>
                <w:szCs w:val="26"/>
                <w:lang w:eastAsia="en-GB"/>
              </w:rPr>
            </w:pPr>
            <w:r>
              <w:rPr>
                <w:rFonts w:ascii="Arial" w:eastAsia="Times New Roman" w:hAnsi="Arial" w:cs="Arial"/>
                <w:bCs/>
                <w:sz w:val="18"/>
                <w:szCs w:val="18"/>
                <w:lang w:val="en-US"/>
              </w:rPr>
              <w:t>Profit</w:t>
            </w:r>
            <w:r w:rsidRPr="00D824FF">
              <w:rPr>
                <w:rFonts w:ascii="Arial" w:eastAsia="Times New Roman" w:hAnsi="Arial" w:cs="Arial"/>
                <w:bCs/>
                <w:sz w:val="18"/>
                <w:szCs w:val="18"/>
                <w:lang w:val="en-US"/>
              </w:rPr>
              <w:t xml:space="preserve"> on disposal of property</w:t>
            </w:r>
          </w:p>
        </w:tc>
        <w:tc>
          <w:tcPr>
            <w:tcW w:w="1417" w:type="dxa"/>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11,352</w:t>
            </w:r>
          </w:p>
        </w:tc>
        <w:tc>
          <w:tcPr>
            <w:tcW w:w="1407" w:type="dxa"/>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373</w:t>
            </w:r>
          </w:p>
        </w:tc>
        <w:tc>
          <w:tcPr>
            <w:tcW w:w="1287" w:type="dxa"/>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p>
        </w:tc>
        <w:tc>
          <w:tcPr>
            <w:tcW w:w="1286" w:type="dxa"/>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11,725</w:t>
            </w:r>
          </w:p>
        </w:tc>
      </w:tr>
      <w:tr w:rsidR="00943702" w:rsidRPr="00D824FF" w:rsidTr="00D824FF">
        <w:trPr>
          <w:cantSplit/>
          <w:trHeight w:val="207"/>
        </w:trPr>
        <w:tc>
          <w:tcPr>
            <w:tcW w:w="4112" w:type="dxa"/>
          </w:tcPr>
          <w:p w:rsidR="00943702" w:rsidRPr="00D824FF" w:rsidRDefault="00943702" w:rsidP="00943702">
            <w:pPr>
              <w:spacing w:after="0" w:line="240" w:lineRule="auto"/>
              <w:rPr>
                <w:rFonts w:ascii="Arial" w:eastAsia="Times New Roman" w:hAnsi="Arial" w:cs="Arial"/>
                <w:bCs/>
                <w:sz w:val="18"/>
                <w:szCs w:val="18"/>
                <w:lang w:val="en-US"/>
              </w:rPr>
            </w:pPr>
          </w:p>
        </w:tc>
        <w:tc>
          <w:tcPr>
            <w:tcW w:w="1417" w:type="dxa"/>
            <w:vAlign w:val="bottom"/>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407" w:type="dxa"/>
            <w:vAlign w:val="bottom"/>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287" w:type="dxa"/>
            <w:vAlign w:val="bottom"/>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286" w:type="dxa"/>
            <w:vAlign w:val="bottom"/>
          </w:tcPr>
          <w:p w:rsidR="00943702" w:rsidRPr="00D824FF" w:rsidRDefault="00943702" w:rsidP="00943702">
            <w:pPr>
              <w:spacing w:after="0" w:line="240" w:lineRule="auto"/>
              <w:jc w:val="center"/>
              <w:rPr>
                <w:rFonts w:ascii="Arial" w:eastAsia="Times New Roman" w:hAnsi="Arial" w:cs="Arial"/>
                <w:bCs/>
                <w:sz w:val="18"/>
                <w:szCs w:val="18"/>
                <w:lang w:val="en-US"/>
              </w:rPr>
            </w:pPr>
          </w:p>
        </w:tc>
      </w:tr>
      <w:tr w:rsidR="00943702" w:rsidRPr="00D824FF" w:rsidTr="00D824FF">
        <w:trPr>
          <w:cantSplit/>
          <w:trHeight w:val="176"/>
        </w:trPr>
        <w:tc>
          <w:tcPr>
            <w:tcW w:w="4112" w:type="dxa"/>
          </w:tcPr>
          <w:p w:rsidR="00943702" w:rsidRPr="00D824FF" w:rsidRDefault="00943702" w:rsidP="00943702">
            <w:pPr>
              <w:spacing w:after="0" w:line="240" w:lineRule="auto"/>
              <w:rPr>
                <w:rFonts w:ascii="Arial" w:eastAsia="Times New Roman" w:hAnsi="Arial" w:cs="Arial"/>
                <w:bCs/>
                <w:sz w:val="18"/>
                <w:szCs w:val="18"/>
                <w:lang w:val="en-US"/>
              </w:rPr>
            </w:pPr>
            <w:r w:rsidRPr="00D824FF">
              <w:rPr>
                <w:rFonts w:ascii="Arial" w:eastAsia="Times New Roman" w:hAnsi="Arial" w:cs="Arial"/>
                <w:bCs/>
                <w:sz w:val="18"/>
                <w:szCs w:val="18"/>
                <w:lang w:val="en-US"/>
              </w:rPr>
              <w:t>Net valuation movements on property</w:t>
            </w:r>
          </w:p>
        </w:tc>
        <w:tc>
          <w:tcPr>
            <w:tcW w:w="1417" w:type="dxa"/>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75,829</w:t>
            </w:r>
          </w:p>
        </w:tc>
        <w:tc>
          <w:tcPr>
            <w:tcW w:w="1407" w:type="dxa"/>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42,118</w:t>
            </w:r>
          </w:p>
        </w:tc>
        <w:tc>
          <w:tcPr>
            <w:tcW w:w="1287" w:type="dxa"/>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p>
        </w:tc>
        <w:tc>
          <w:tcPr>
            <w:tcW w:w="1286" w:type="dxa"/>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117,947</w:t>
            </w:r>
          </w:p>
        </w:tc>
      </w:tr>
      <w:tr w:rsidR="00943702" w:rsidRPr="00D824FF" w:rsidTr="00D824FF">
        <w:trPr>
          <w:cantSplit/>
          <w:trHeight w:val="207"/>
        </w:trPr>
        <w:tc>
          <w:tcPr>
            <w:tcW w:w="4112" w:type="dxa"/>
          </w:tcPr>
          <w:p w:rsidR="00943702" w:rsidRPr="00D824FF" w:rsidRDefault="00943702" w:rsidP="00943702">
            <w:pPr>
              <w:spacing w:after="0" w:line="240" w:lineRule="auto"/>
              <w:rPr>
                <w:rFonts w:ascii="Arial" w:eastAsia="Times New Roman" w:hAnsi="Arial" w:cs="Arial"/>
                <w:bCs/>
                <w:sz w:val="18"/>
                <w:szCs w:val="18"/>
                <w:lang w:val="en-US"/>
              </w:rPr>
            </w:pPr>
          </w:p>
        </w:tc>
        <w:tc>
          <w:tcPr>
            <w:tcW w:w="1417"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407"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287" w:type="dxa"/>
          </w:tcPr>
          <w:p w:rsidR="00943702" w:rsidRPr="00D824FF" w:rsidRDefault="00943702" w:rsidP="00943702">
            <w:pPr>
              <w:spacing w:after="0" w:line="240" w:lineRule="auto"/>
              <w:jc w:val="center"/>
              <w:rPr>
                <w:rFonts w:ascii="Arial" w:eastAsia="Times New Roman" w:hAnsi="Arial" w:cs="Arial"/>
                <w:bCs/>
                <w:sz w:val="18"/>
                <w:szCs w:val="18"/>
                <w:lang w:val="en-US"/>
              </w:rPr>
            </w:pPr>
          </w:p>
        </w:tc>
        <w:tc>
          <w:tcPr>
            <w:tcW w:w="1286"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r>
      <w:tr w:rsidR="00943702" w:rsidRPr="00D824FF" w:rsidTr="00D824FF">
        <w:trPr>
          <w:cantSplit/>
          <w:trHeight w:val="192"/>
        </w:trPr>
        <w:tc>
          <w:tcPr>
            <w:tcW w:w="4112" w:type="dxa"/>
          </w:tcPr>
          <w:p w:rsidR="00943702" w:rsidRPr="00D824FF" w:rsidRDefault="00943702" w:rsidP="00943702">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Administrative expenses</w:t>
            </w:r>
          </w:p>
        </w:tc>
        <w:tc>
          <w:tcPr>
            <w:tcW w:w="1417" w:type="dxa"/>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r>
              <w:rPr>
                <w:rFonts w:ascii="Arial" w:eastAsia="Times New Roman" w:hAnsi="Arial" w:cs="Arial"/>
                <w:sz w:val="18"/>
                <w:szCs w:val="18"/>
                <w:lang w:eastAsia="en-GB"/>
              </w:rPr>
              <w:t>12,341</w:t>
            </w:r>
            <w:r w:rsidRPr="00D824FF">
              <w:rPr>
                <w:rFonts w:ascii="Arial" w:eastAsia="Times New Roman" w:hAnsi="Arial" w:cs="Arial"/>
                <w:sz w:val="18"/>
                <w:szCs w:val="18"/>
                <w:lang w:eastAsia="en-GB"/>
              </w:rPr>
              <w:t>)</w:t>
            </w:r>
          </w:p>
        </w:tc>
        <w:tc>
          <w:tcPr>
            <w:tcW w:w="1407" w:type="dxa"/>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r>
              <w:rPr>
                <w:rFonts w:ascii="Arial" w:eastAsia="Times New Roman" w:hAnsi="Arial" w:cs="Arial"/>
                <w:sz w:val="18"/>
                <w:szCs w:val="18"/>
                <w:lang w:eastAsia="en-GB"/>
              </w:rPr>
              <w:t>700</w:t>
            </w:r>
            <w:r w:rsidRPr="00D824FF">
              <w:rPr>
                <w:rFonts w:ascii="Arial" w:eastAsia="Times New Roman" w:hAnsi="Arial" w:cs="Arial"/>
                <w:sz w:val="18"/>
                <w:szCs w:val="18"/>
                <w:lang w:eastAsia="en-GB"/>
              </w:rPr>
              <w:t>)</w:t>
            </w:r>
          </w:p>
        </w:tc>
        <w:tc>
          <w:tcPr>
            <w:tcW w:w="1287" w:type="dxa"/>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p>
        </w:tc>
        <w:tc>
          <w:tcPr>
            <w:tcW w:w="1286" w:type="dxa"/>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r>
              <w:rPr>
                <w:rFonts w:ascii="Arial" w:eastAsia="Times New Roman" w:hAnsi="Arial" w:cs="Arial"/>
                <w:sz w:val="18"/>
                <w:szCs w:val="18"/>
                <w:lang w:eastAsia="en-GB"/>
              </w:rPr>
              <w:t>13,041</w:t>
            </w:r>
            <w:r w:rsidRPr="00D824FF">
              <w:rPr>
                <w:rFonts w:ascii="Arial" w:eastAsia="Times New Roman" w:hAnsi="Arial" w:cs="Arial"/>
                <w:sz w:val="18"/>
                <w:szCs w:val="18"/>
                <w:lang w:eastAsia="en-GB"/>
              </w:rPr>
              <w:t>)</w:t>
            </w:r>
          </w:p>
        </w:tc>
      </w:tr>
      <w:tr w:rsidR="00943702" w:rsidRPr="00D824FF" w:rsidTr="00D824FF">
        <w:trPr>
          <w:cantSplit/>
          <w:trHeight w:val="207"/>
        </w:trPr>
        <w:tc>
          <w:tcPr>
            <w:tcW w:w="4112" w:type="dxa"/>
          </w:tcPr>
          <w:p w:rsidR="00943702" w:rsidRPr="00D824FF" w:rsidRDefault="00943702" w:rsidP="00943702">
            <w:pPr>
              <w:spacing w:after="0" w:line="240" w:lineRule="auto"/>
              <w:rPr>
                <w:rFonts w:ascii="Arial" w:eastAsia="Times New Roman" w:hAnsi="Arial" w:cs="Arial"/>
                <w:bCs/>
                <w:sz w:val="18"/>
                <w:szCs w:val="18"/>
                <w:lang w:val="en-US"/>
              </w:rPr>
            </w:pPr>
          </w:p>
        </w:tc>
        <w:tc>
          <w:tcPr>
            <w:tcW w:w="1417"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407"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287"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286"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r>
      <w:tr w:rsidR="00943702" w:rsidRPr="00D824FF" w:rsidTr="00D824FF">
        <w:trPr>
          <w:cantSplit/>
          <w:trHeight w:val="207"/>
        </w:trPr>
        <w:tc>
          <w:tcPr>
            <w:tcW w:w="4112" w:type="dxa"/>
          </w:tcPr>
          <w:p w:rsidR="00943702" w:rsidRPr="00D824FF" w:rsidRDefault="00943702" w:rsidP="00943702">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Profit before finance costs</w:t>
            </w:r>
          </w:p>
        </w:tc>
        <w:tc>
          <w:tcPr>
            <w:tcW w:w="1417" w:type="dxa"/>
            <w:tcBorders>
              <w:top w:val="sing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125,529</w:t>
            </w:r>
          </w:p>
        </w:tc>
        <w:tc>
          <w:tcPr>
            <w:tcW w:w="1407" w:type="dxa"/>
            <w:tcBorders>
              <w:top w:val="sing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59,291</w:t>
            </w:r>
          </w:p>
        </w:tc>
        <w:tc>
          <w:tcPr>
            <w:tcW w:w="1287" w:type="dxa"/>
            <w:tcBorders>
              <w:top w:val="sing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p>
        </w:tc>
        <w:tc>
          <w:tcPr>
            <w:tcW w:w="1286" w:type="dxa"/>
            <w:tcBorders>
              <w:top w:val="sing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184,820</w:t>
            </w:r>
          </w:p>
        </w:tc>
      </w:tr>
      <w:tr w:rsidR="00943702" w:rsidRPr="00D824FF" w:rsidTr="00D824FF">
        <w:trPr>
          <w:cantSplit/>
          <w:trHeight w:val="192"/>
        </w:trPr>
        <w:tc>
          <w:tcPr>
            <w:tcW w:w="4112" w:type="dxa"/>
          </w:tcPr>
          <w:p w:rsidR="00943702" w:rsidRPr="00D824FF" w:rsidRDefault="00943702" w:rsidP="00943702">
            <w:pPr>
              <w:spacing w:after="0" w:line="240" w:lineRule="auto"/>
              <w:rPr>
                <w:rFonts w:ascii="Arial" w:eastAsia="Times New Roman" w:hAnsi="Arial" w:cs="Arial"/>
                <w:bCs/>
                <w:sz w:val="18"/>
                <w:szCs w:val="18"/>
                <w:lang w:val="en-US"/>
              </w:rPr>
            </w:pPr>
          </w:p>
        </w:tc>
        <w:tc>
          <w:tcPr>
            <w:tcW w:w="1417"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407"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287"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286"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r>
      <w:tr w:rsidR="00943702" w:rsidRPr="00D824FF" w:rsidTr="00D824FF">
        <w:trPr>
          <w:cantSplit/>
          <w:trHeight w:val="207"/>
        </w:trPr>
        <w:tc>
          <w:tcPr>
            <w:tcW w:w="4112" w:type="dxa"/>
          </w:tcPr>
          <w:p w:rsidR="00943702" w:rsidRPr="00D824FF" w:rsidRDefault="00943702" w:rsidP="00943702">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Net financing expense</w:t>
            </w:r>
          </w:p>
        </w:tc>
        <w:tc>
          <w:tcPr>
            <w:tcW w:w="1417" w:type="dxa"/>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r>
              <w:rPr>
                <w:rFonts w:ascii="Arial" w:eastAsia="Times New Roman" w:hAnsi="Arial" w:cs="Arial"/>
                <w:sz w:val="18"/>
                <w:szCs w:val="18"/>
                <w:lang w:eastAsia="en-GB"/>
              </w:rPr>
              <w:t>4,306</w:t>
            </w:r>
            <w:r w:rsidRPr="00D824FF">
              <w:rPr>
                <w:rFonts w:ascii="Arial" w:eastAsia="Times New Roman" w:hAnsi="Arial" w:cs="Arial"/>
                <w:sz w:val="18"/>
                <w:szCs w:val="18"/>
                <w:lang w:eastAsia="en-GB"/>
              </w:rPr>
              <w:t>)</w:t>
            </w:r>
          </w:p>
        </w:tc>
        <w:tc>
          <w:tcPr>
            <w:tcW w:w="1407" w:type="dxa"/>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r>
              <w:rPr>
                <w:rFonts w:ascii="Arial" w:eastAsia="Times New Roman" w:hAnsi="Arial" w:cs="Arial"/>
                <w:sz w:val="18"/>
                <w:szCs w:val="18"/>
                <w:lang w:eastAsia="en-GB"/>
              </w:rPr>
              <w:t>7,272</w:t>
            </w:r>
            <w:r w:rsidRPr="00D824FF">
              <w:rPr>
                <w:rFonts w:ascii="Arial" w:eastAsia="Times New Roman" w:hAnsi="Arial" w:cs="Arial"/>
                <w:sz w:val="18"/>
                <w:szCs w:val="18"/>
                <w:lang w:eastAsia="en-GB"/>
              </w:rPr>
              <w:t>)</w:t>
            </w:r>
          </w:p>
        </w:tc>
        <w:tc>
          <w:tcPr>
            <w:tcW w:w="1287" w:type="dxa"/>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p>
        </w:tc>
        <w:tc>
          <w:tcPr>
            <w:tcW w:w="1286" w:type="dxa"/>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r>
              <w:rPr>
                <w:rFonts w:ascii="Arial" w:eastAsia="Times New Roman" w:hAnsi="Arial" w:cs="Arial"/>
                <w:sz w:val="18"/>
                <w:szCs w:val="18"/>
                <w:lang w:eastAsia="en-GB"/>
              </w:rPr>
              <w:t>11,578</w:t>
            </w:r>
            <w:r w:rsidRPr="00D824FF">
              <w:rPr>
                <w:rFonts w:ascii="Arial" w:eastAsia="Times New Roman" w:hAnsi="Arial" w:cs="Arial"/>
                <w:sz w:val="18"/>
                <w:szCs w:val="18"/>
                <w:lang w:eastAsia="en-GB"/>
              </w:rPr>
              <w:t>)</w:t>
            </w:r>
          </w:p>
        </w:tc>
      </w:tr>
      <w:tr w:rsidR="00943702" w:rsidRPr="00D824FF" w:rsidTr="00D824FF">
        <w:trPr>
          <w:cantSplit/>
          <w:trHeight w:val="207"/>
        </w:trPr>
        <w:tc>
          <w:tcPr>
            <w:tcW w:w="4112" w:type="dxa"/>
          </w:tcPr>
          <w:p w:rsidR="00943702" w:rsidRPr="00D824FF" w:rsidRDefault="00943702" w:rsidP="00943702">
            <w:pPr>
              <w:spacing w:after="0" w:line="240" w:lineRule="auto"/>
              <w:rPr>
                <w:rFonts w:ascii="Arial" w:eastAsia="Times New Roman" w:hAnsi="Arial" w:cs="Arial"/>
                <w:bCs/>
                <w:sz w:val="18"/>
                <w:szCs w:val="18"/>
                <w:lang w:val="en-US"/>
              </w:rPr>
            </w:pPr>
          </w:p>
        </w:tc>
        <w:tc>
          <w:tcPr>
            <w:tcW w:w="1417"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407"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287"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286"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r>
      <w:tr w:rsidR="00943702" w:rsidRPr="00D824FF" w:rsidTr="00D824FF">
        <w:trPr>
          <w:cantSplit/>
          <w:trHeight w:val="207"/>
        </w:trPr>
        <w:tc>
          <w:tcPr>
            <w:tcW w:w="4112" w:type="dxa"/>
          </w:tcPr>
          <w:p w:rsidR="00943702" w:rsidRPr="00D824FF" w:rsidRDefault="00943702" w:rsidP="00943702">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Profit before taxation</w:t>
            </w:r>
          </w:p>
        </w:tc>
        <w:tc>
          <w:tcPr>
            <w:tcW w:w="1417" w:type="dxa"/>
            <w:tcBorders>
              <w:top w:val="sing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121,223</w:t>
            </w:r>
          </w:p>
        </w:tc>
        <w:tc>
          <w:tcPr>
            <w:tcW w:w="1407" w:type="dxa"/>
            <w:tcBorders>
              <w:top w:val="sing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52,019</w:t>
            </w:r>
          </w:p>
        </w:tc>
        <w:tc>
          <w:tcPr>
            <w:tcW w:w="1287" w:type="dxa"/>
            <w:tcBorders>
              <w:top w:val="sing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p>
        </w:tc>
        <w:tc>
          <w:tcPr>
            <w:tcW w:w="1286" w:type="dxa"/>
            <w:tcBorders>
              <w:top w:val="sing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173,242</w:t>
            </w:r>
          </w:p>
        </w:tc>
      </w:tr>
      <w:tr w:rsidR="00943702" w:rsidRPr="00D824FF" w:rsidTr="00D824FF">
        <w:trPr>
          <w:cantSplit/>
          <w:trHeight w:val="192"/>
        </w:trPr>
        <w:tc>
          <w:tcPr>
            <w:tcW w:w="4112" w:type="dxa"/>
          </w:tcPr>
          <w:p w:rsidR="00943702" w:rsidRPr="00D824FF" w:rsidRDefault="00943702" w:rsidP="00943702">
            <w:pPr>
              <w:spacing w:after="0" w:line="240" w:lineRule="auto"/>
              <w:rPr>
                <w:rFonts w:ascii="Arial" w:eastAsia="Times New Roman" w:hAnsi="Arial" w:cs="Arial"/>
                <w:bCs/>
                <w:sz w:val="18"/>
                <w:szCs w:val="18"/>
                <w:lang w:val="en-US"/>
              </w:rPr>
            </w:pPr>
          </w:p>
        </w:tc>
        <w:tc>
          <w:tcPr>
            <w:tcW w:w="1417"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407"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287"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286" w:type="dxa"/>
          </w:tcPr>
          <w:p w:rsidR="00943702" w:rsidRPr="00D824FF" w:rsidRDefault="00943702" w:rsidP="00943702">
            <w:pPr>
              <w:spacing w:after="0" w:line="240" w:lineRule="auto"/>
              <w:jc w:val="right"/>
              <w:rPr>
                <w:rFonts w:ascii="Arial" w:eastAsia="Times New Roman" w:hAnsi="Arial" w:cs="Arial"/>
                <w:bCs/>
                <w:sz w:val="18"/>
                <w:szCs w:val="18"/>
                <w:lang w:val="en-US"/>
              </w:rPr>
            </w:pPr>
          </w:p>
        </w:tc>
      </w:tr>
      <w:tr w:rsidR="00943702" w:rsidRPr="00D824FF" w:rsidTr="00D824FF">
        <w:trPr>
          <w:cantSplit/>
          <w:trHeight w:val="207"/>
        </w:trPr>
        <w:tc>
          <w:tcPr>
            <w:tcW w:w="4112" w:type="dxa"/>
          </w:tcPr>
          <w:p w:rsidR="00943702" w:rsidRPr="00D824FF" w:rsidRDefault="00943702" w:rsidP="00943702">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Income tax charge</w:t>
            </w:r>
          </w:p>
        </w:tc>
        <w:tc>
          <w:tcPr>
            <w:tcW w:w="1417" w:type="dxa"/>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r>
              <w:rPr>
                <w:rFonts w:ascii="Arial" w:eastAsia="Times New Roman" w:hAnsi="Arial" w:cs="Arial"/>
                <w:sz w:val="18"/>
                <w:szCs w:val="18"/>
                <w:lang w:eastAsia="en-GB"/>
              </w:rPr>
              <w:t>9,688</w:t>
            </w:r>
            <w:r w:rsidRPr="00D824FF">
              <w:rPr>
                <w:rFonts w:ascii="Arial" w:eastAsia="Times New Roman" w:hAnsi="Arial" w:cs="Arial"/>
                <w:sz w:val="18"/>
                <w:szCs w:val="18"/>
                <w:lang w:eastAsia="en-GB"/>
              </w:rPr>
              <w:t>)</w:t>
            </w:r>
          </w:p>
        </w:tc>
        <w:tc>
          <w:tcPr>
            <w:tcW w:w="1407" w:type="dxa"/>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r>
              <w:rPr>
                <w:rFonts w:ascii="Arial" w:eastAsia="Times New Roman" w:hAnsi="Arial" w:cs="Arial"/>
                <w:sz w:val="18"/>
                <w:szCs w:val="18"/>
                <w:lang w:eastAsia="en-GB"/>
              </w:rPr>
              <w:t>20,549</w:t>
            </w:r>
            <w:r w:rsidRPr="00D824FF">
              <w:rPr>
                <w:rFonts w:ascii="Arial" w:eastAsia="Times New Roman" w:hAnsi="Arial" w:cs="Arial"/>
                <w:sz w:val="18"/>
                <w:szCs w:val="18"/>
                <w:lang w:eastAsia="en-GB"/>
              </w:rPr>
              <w:t>)</w:t>
            </w:r>
          </w:p>
        </w:tc>
        <w:tc>
          <w:tcPr>
            <w:tcW w:w="1287" w:type="dxa"/>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p>
        </w:tc>
        <w:tc>
          <w:tcPr>
            <w:tcW w:w="1286" w:type="dxa"/>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r>
              <w:rPr>
                <w:rFonts w:ascii="Arial" w:eastAsia="Times New Roman" w:hAnsi="Arial" w:cs="Arial"/>
                <w:sz w:val="18"/>
                <w:szCs w:val="18"/>
                <w:lang w:eastAsia="en-GB"/>
              </w:rPr>
              <w:t>30,237</w:t>
            </w:r>
            <w:r w:rsidRPr="00D824FF">
              <w:rPr>
                <w:rFonts w:ascii="Arial" w:eastAsia="Times New Roman" w:hAnsi="Arial" w:cs="Arial"/>
                <w:sz w:val="18"/>
                <w:szCs w:val="18"/>
                <w:lang w:eastAsia="en-GB"/>
              </w:rPr>
              <w:t>)</w:t>
            </w:r>
          </w:p>
        </w:tc>
      </w:tr>
      <w:tr w:rsidR="00943702" w:rsidRPr="00D824FF" w:rsidTr="00D824FF">
        <w:trPr>
          <w:cantSplit/>
          <w:trHeight w:val="207"/>
        </w:trPr>
        <w:tc>
          <w:tcPr>
            <w:tcW w:w="4112" w:type="dxa"/>
          </w:tcPr>
          <w:p w:rsidR="00943702" w:rsidRPr="00D824FF" w:rsidRDefault="00943702" w:rsidP="00943702">
            <w:pPr>
              <w:spacing w:after="0" w:line="240" w:lineRule="auto"/>
              <w:rPr>
                <w:rFonts w:ascii="Arial" w:eastAsia="Times New Roman" w:hAnsi="Arial" w:cs="Arial"/>
                <w:bCs/>
                <w:sz w:val="18"/>
                <w:szCs w:val="18"/>
                <w:lang w:val="en-US"/>
              </w:rPr>
            </w:pPr>
          </w:p>
        </w:tc>
        <w:tc>
          <w:tcPr>
            <w:tcW w:w="1417" w:type="dxa"/>
            <w:tcBorders>
              <w:bottom w:val="single" w:sz="4" w:space="0" w:color="auto"/>
            </w:tcBorders>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407" w:type="dxa"/>
            <w:tcBorders>
              <w:bottom w:val="single" w:sz="4" w:space="0" w:color="auto"/>
            </w:tcBorders>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287" w:type="dxa"/>
            <w:tcBorders>
              <w:bottom w:val="single" w:sz="4" w:space="0" w:color="auto"/>
            </w:tcBorders>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286" w:type="dxa"/>
            <w:tcBorders>
              <w:bottom w:val="single" w:sz="4" w:space="0" w:color="auto"/>
            </w:tcBorders>
          </w:tcPr>
          <w:p w:rsidR="00943702" w:rsidRPr="00D824FF" w:rsidRDefault="00943702" w:rsidP="00943702">
            <w:pPr>
              <w:spacing w:after="0" w:line="240" w:lineRule="auto"/>
              <w:jc w:val="right"/>
              <w:rPr>
                <w:rFonts w:ascii="Arial" w:eastAsia="Times New Roman" w:hAnsi="Arial" w:cs="Arial"/>
                <w:bCs/>
                <w:sz w:val="18"/>
                <w:szCs w:val="18"/>
                <w:lang w:val="en-US"/>
              </w:rPr>
            </w:pPr>
          </w:p>
        </w:tc>
      </w:tr>
      <w:tr w:rsidR="00943702" w:rsidRPr="00D824FF" w:rsidTr="00D824FF">
        <w:trPr>
          <w:cantSplit/>
          <w:trHeight w:val="192"/>
        </w:trPr>
        <w:tc>
          <w:tcPr>
            <w:tcW w:w="4112" w:type="dxa"/>
          </w:tcPr>
          <w:p w:rsidR="00943702" w:rsidRPr="00D824FF" w:rsidRDefault="004E642A" w:rsidP="00943702">
            <w:pPr>
              <w:spacing w:after="0" w:line="240" w:lineRule="auto"/>
              <w:rPr>
                <w:rFonts w:ascii="Times New Roman" w:eastAsia="Times New Roman" w:hAnsi="Times New Roman" w:cs="Times New Roman"/>
                <w:sz w:val="26"/>
                <w:szCs w:val="26"/>
                <w:lang w:eastAsia="en-GB"/>
              </w:rPr>
            </w:pPr>
            <w:r>
              <w:rPr>
                <w:rFonts w:ascii="Arial" w:eastAsia="Times New Roman" w:hAnsi="Arial" w:cs="Arial"/>
                <w:bCs/>
                <w:sz w:val="18"/>
                <w:szCs w:val="18"/>
                <w:lang w:val="en-US"/>
              </w:rPr>
              <w:t>Profit for the year</w:t>
            </w:r>
          </w:p>
        </w:tc>
        <w:tc>
          <w:tcPr>
            <w:tcW w:w="1417" w:type="dxa"/>
            <w:tcBorders>
              <w:top w:val="single" w:sz="4" w:space="0" w:color="auto"/>
              <w:bottom w:val="doub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111,535</w:t>
            </w:r>
          </w:p>
        </w:tc>
        <w:tc>
          <w:tcPr>
            <w:tcW w:w="1407" w:type="dxa"/>
            <w:tcBorders>
              <w:top w:val="single" w:sz="4" w:space="0" w:color="auto"/>
              <w:bottom w:val="doub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31,470</w:t>
            </w:r>
          </w:p>
        </w:tc>
        <w:tc>
          <w:tcPr>
            <w:tcW w:w="1287" w:type="dxa"/>
            <w:tcBorders>
              <w:top w:val="single" w:sz="4" w:space="0" w:color="auto"/>
              <w:bottom w:val="doub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p>
        </w:tc>
        <w:tc>
          <w:tcPr>
            <w:tcW w:w="1286" w:type="dxa"/>
            <w:tcBorders>
              <w:top w:val="single" w:sz="4" w:space="0" w:color="auto"/>
              <w:bottom w:val="doub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143,005</w:t>
            </w:r>
          </w:p>
        </w:tc>
      </w:tr>
      <w:tr w:rsidR="00943702" w:rsidRPr="00D824FF" w:rsidTr="00D824FF">
        <w:trPr>
          <w:cantSplit/>
          <w:trHeight w:val="192"/>
        </w:trPr>
        <w:tc>
          <w:tcPr>
            <w:tcW w:w="4112" w:type="dxa"/>
          </w:tcPr>
          <w:p w:rsidR="00943702" w:rsidRPr="00D824FF" w:rsidRDefault="00943702" w:rsidP="00943702">
            <w:pPr>
              <w:spacing w:after="0" w:line="240" w:lineRule="auto"/>
              <w:rPr>
                <w:rFonts w:ascii="Arial" w:eastAsia="Times New Roman" w:hAnsi="Arial" w:cs="Arial"/>
                <w:bCs/>
                <w:sz w:val="18"/>
                <w:szCs w:val="18"/>
                <w:lang w:val="en-US"/>
              </w:rPr>
            </w:pPr>
          </w:p>
        </w:tc>
        <w:tc>
          <w:tcPr>
            <w:tcW w:w="1417" w:type="dxa"/>
            <w:tcBorders>
              <w:top w:val="double" w:sz="4" w:space="0" w:color="auto"/>
            </w:tcBorders>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407" w:type="dxa"/>
            <w:tcBorders>
              <w:top w:val="double" w:sz="4" w:space="0" w:color="auto"/>
            </w:tcBorders>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287" w:type="dxa"/>
            <w:tcBorders>
              <w:top w:val="double" w:sz="4" w:space="0" w:color="auto"/>
            </w:tcBorders>
          </w:tcPr>
          <w:p w:rsidR="00943702" w:rsidRPr="00D824FF" w:rsidRDefault="00943702" w:rsidP="00943702">
            <w:pPr>
              <w:spacing w:after="0" w:line="240" w:lineRule="auto"/>
              <w:jc w:val="right"/>
              <w:rPr>
                <w:rFonts w:ascii="Arial" w:eastAsia="Times New Roman" w:hAnsi="Arial" w:cs="Arial"/>
                <w:bCs/>
                <w:sz w:val="18"/>
                <w:szCs w:val="18"/>
                <w:lang w:val="en-US"/>
              </w:rPr>
            </w:pPr>
          </w:p>
        </w:tc>
        <w:tc>
          <w:tcPr>
            <w:tcW w:w="1286" w:type="dxa"/>
            <w:tcBorders>
              <w:top w:val="double" w:sz="4" w:space="0" w:color="auto"/>
            </w:tcBorders>
          </w:tcPr>
          <w:p w:rsidR="00943702" w:rsidRPr="00D824FF" w:rsidRDefault="00943702" w:rsidP="00943702">
            <w:pPr>
              <w:spacing w:after="0" w:line="240" w:lineRule="auto"/>
              <w:jc w:val="right"/>
              <w:rPr>
                <w:rFonts w:ascii="Arial" w:eastAsia="Times New Roman" w:hAnsi="Arial" w:cs="Arial"/>
                <w:bCs/>
                <w:sz w:val="18"/>
                <w:szCs w:val="18"/>
                <w:lang w:val="en-US"/>
              </w:rPr>
            </w:pPr>
          </w:p>
        </w:tc>
      </w:tr>
      <w:tr w:rsidR="00943702" w:rsidRPr="00D824FF" w:rsidTr="00D824FF">
        <w:trPr>
          <w:cantSplit/>
          <w:trHeight w:val="207"/>
        </w:trPr>
        <w:tc>
          <w:tcPr>
            <w:tcW w:w="4112" w:type="dxa"/>
          </w:tcPr>
          <w:p w:rsidR="00943702" w:rsidRPr="00D824FF" w:rsidRDefault="00943702" w:rsidP="00943702">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Capital expenditure</w:t>
            </w:r>
          </w:p>
        </w:tc>
        <w:tc>
          <w:tcPr>
            <w:tcW w:w="1417" w:type="dxa"/>
            <w:tcBorders>
              <w:bottom w:val="doub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11,065</w:t>
            </w:r>
          </w:p>
        </w:tc>
        <w:tc>
          <w:tcPr>
            <w:tcW w:w="1407" w:type="dxa"/>
            <w:tcBorders>
              <w:bottom w:val="doub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15,874</w:t>
            </w:r>
          </w:p>
        </w:tc>
        <w:tc>
          <w:tcPr>
            <w:tcW w:w="1287" w:type="dxa"/>
            <w:tcBorders>
              <w:bottom w:val="doub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p>
        </w:tc>
        <w:tc>
          <w:tcPr>
            <w:tcW w:w="1286" w:type="dxa"/>
            <w:tcBorders>
              <w:bottom w:val="doub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26,939</w:t>
            </w:r>
          </w:p>
        </w:tc>
      </w:tr>
      <w:tr w:rsidR="00943702" w:rsidRPr="00D824FF" w:rsidTr="00D824FF">
        <w:trPr>
          <w:cantSplit/>
          <w:trHeight w:val="281"/>
        </w:trPr>
        <w:tc>
          <w:tcPr>
            <w:tcW w:w="4112" w:type="dxa"/>
          </w:tcPr>
          <w:p w:rsidR="00943702" w:rsidRPr="00D824FF" w:rsidRDefault="00943702" w:rsidP="00943702">
            <w:pPr>
              <w:spacing w:after="0" w:line="240" w:lineRule="auto"/>
              <w:rPr>
                <w:rFonts w:ascii="Times New Roman" w:eastAsia="Times New Roman" w:hAnsi="Times New Roman" w:cs="Times New Roman"/>
                <w:i/>
                <w:sz w:val="26"/>
                <w:szCs w:val="26"/>
                <w:lang w:eastAsia="en-GB"/>
              </w:rPr>
            </w:pPr>
            <w:r w:rsidRPr="00D824FF">
              <w:rPr>
                <w:rFonts w:ascii="Arial" w:eastAsia="Times New Roman" w:hAnsi="Arial" w:cs="Arial"/>
                <w:bCs/>
                <w:i/>
                <w:sz w:val="18"/>
                <w:szCs w:val="18"/>
                <w:lang w:val="en-US"/>
              </w:rPr>
              <w:t>As at 3</w:t>
            </w:r>
            <w:r>
              <w:rPr>
                <w:rFonts w:ascii="Arial" w:eastAsia="Times New Roman" w:hAnsi="Arial" w:cs="Arial"/>
                <w:bCs/>
                <w:i/>
                <w:sz w:val="18"/>
                <w:szCs w:val="18"/>
                <w:lang w:val="en-US"/>
              </w:rPr>
              <w:t>1 March</w:t>
            </w:r>
            <w:r w:rsidRPr="00D824FF">
              <w:rPr>
                <w:rFonts w:ascii="Arial" w:eastAsia="Times New Roman" w:hAnsi="Arial" w:cs="Arial"/>
                <w:bCs/>
                <w:i/>
                <w:sz w:val="18"/>
                <w:szCs w:val="18"/>
                <w:lang w:val="en-US"/>
              </w:rPr>
              <w:t xml:space="preserve"> 201</w:t>
            </w:r>
            <w:r>
              <w:rPr>
                <w:rFonts w:ascii="Arial" w:eastAsia="Times New Roman" w:hAnsi="Arial" w:cs="Arial"/>
                <w:bCs/>
                <w:i/>
                <w:sz w:val="18"/>
                <w:szCs w:val="18"/>
                <w:lang w:val="en-US"/>
              </w:rPr>
              <w:t>6</w:t>
            </w:r>
          </w:p>
        </w:tc>
        <w:tc>
          <w:tcPr>
            <w:tcW w:w="1417" w:type="dxa"/>
            <w:tcBorders>
              <w:top w:val="doub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p>
        </w:tc>
        <w:tc>
          <w:tcPr>
            <w:tcW w:w="1407" w:type="dxa"/>
            <w:tcBorders>
              <w:top w:val="doub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p>
        </w:tc>
        <w:tc>
          <w:tcPr>
            <w:tcW w:w="1287" w:type="dxa"/>
            <w:tcBorders>
              <w:top w:val="doub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p>
        </w:tc>
        <w:tc>
          <w:tcPr>
            <w:tcW w:w="1286" w:type="dxa"/>
            <w:tcBorders>
              <w:top w:val="doub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p>
        </w:tc>
      </w:tr>
      <w:tr w:rsidR="00943702" w:rsidRPr="00D824FF" w:rsidTr="00D824FF">
        <w:trPr>
          <w:cantSplit/>
          <w:trHeight w:val="207"/>
        </w:trPr>
        <w:tc>
          <w:tcPr>
            <w:tcW w:w="4112" w:type="dxa"/>
          </w:tcPr>
          <w:p w:rsidR="00943702" w:rsidRPr="00D824FF" w:rsidRDefault="00943702" w:rsidP="00943702">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Investment property</w:t>
            </w:r>
          </w:p>
        </w:tc>
        <w:tc>
          <w:tcPr>
            <w:tcW w:w="1417" w:type="dxa"/>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1,</w:t>
            </w:r>
            <w:r>
              <w:rPr>
                <w:rFonts w:ascii="Arial" w:eastAsia="Times New Roman" w:hAnsi="Arial" w:cs="Arial"/>
                <w:sz w:val="18"/>
                <w:szCs w:val="18"/>
                <w:lang w:eastAsia="en-GB"/>
              </w:rPr>
              <w:t>522,621</w:t>
            </w:r>
          </w:p>
        </w:tc>
        <w:tc>
          <w:tcPr>
            <w:tcW w:w="1407" w:type="dxa"/>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4</w:t>
            </w:r>
            <w:r>
              <w:rPr>
                <w:rFonts w:ascii="Arial" w:eastAsia="Times New Roman" w:hAnsi="Arial" w:cs="Arial"/>
                <w:sz w:val="18"/>
                <w:szCs w:val="18"/>
                <w:lang w:eastAsia="en-GB"/>
              </w:rPr>
              <w:t>86,740</w:t>
            </w:r>
          </w:p>
        </w:tc>
        <w:tc>
          <w:tcPr>
            <w:tcW w:w="1287" w:type="dxa"/>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p>
        </w:tc>
        <w:tc>
          <w:tcPr>
            <w:tcW w:w="1286" w:type="dxa"/>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2,009,361</w:t>
            </w:r>
          </w:p>
        </w:tc>
      </w:tr>
      <w:tr w:rsidR="00943702" w:rsidRPr="00D824FF" w:rsidTr="00D824FF">
        <w:trPr>
          <w:cantSplit/>
          <w:trHeight w:val="192"/>
        </w:trPr>
        <w:tc>
          <w:tcPr>
            <w:tcW w:w="4112" w:type="dxa"/>
          </w:tcPr>
          <w:p w:rsidR="00943702" w:rsidRPr="00D824FF" w:rsidRDefault="00943702" w:rsidP="00943702">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Other assets</w:t>
            </w:r>
          </w:p>
        </w:tc>
        <w:tc>
          <w:tcPr>
            <w:tcW w:w="1417" w:type="dxa"/>
            <w:tcBorders>
              <w:bottom w:val="sing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98,125</w:t>
            </w:r>
          </w:p>
        </w:tc>
        <w:tc>
          <w:tcPr>
            <w:tcW w:w="1407" w:type="dxa"/>
            <w:tcBorders>
              <w:bottom w:val="sing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60,761</w:t>
            </w:r>
          </w:p>
        </w:tc>
        <w:tc>
          <w:tcPr>
            <w:tcW w:w="1287" w:type="dxa"/>
            <w:tcBorders>
              <w:bottom w:val="sing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r>
              <w:rPr>
                <w:rFonts w:ascii="Arial" w:eastAsia="Times New Roman" w:hAnsi="Arial" w:cs="Arial"/>
                <w:sz w:val="18"/>
                <w:szCs w:val="18"/>
                <w:lang w:eastAsia="en-GB"/>
              </w:rPr>
              <w:t>10,174</w:t>
            </w:r>
            <w:r w:rsidRPr="00D824FF">
              <w:rPr>
                <w:rFonts w:ascii="Arial" w:eastAsia="Times New Roman" w:hAnsi="Arial" w:cs="Arial"/>
                <w:sz w:val="18"/>
                <w:szCs w:val="18"/>
                <w:lang w:eastAsia="en-GB"/>
              </w:rPr>
              <w:t>)</w:t>
            </w:r>
          </w:p>
        </w:tc>
        <w:tc>
          <w:tcPr>
            <w:tcW w:w="1286" w:type="dxa"/>
            <w:tcBorders>
              <w:bottom w:val="sing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148,712</w:t>
            </w:r>
          </w:p>
        </w:tc>
      </w:tr>
      <w:tr w:rsidR="00943702" w:rsidRPr="00D824FF" w:rsidTr="00D824FF">
        <w:trPr>
          <w:cantSplit/>
          <w:trHeight w:val="207"/>
        </w:trPr>
        <w:tc>
          <w:tcPr>
            <w:tcW w:w="4112" w:type="dxa"/>
          </w:tcPr>
          <w:p w:rsidR="00943702" w:rsidRPr="00D824FF" w:rsidRDefault="00943702" w:rsidP="00943702">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Total segment assets</w:t>
            </w:r>
          </w:p>
        </w:tc>
        <w:tc>
          <w:tcPr>
            <w:tcW w:w="1417" w:type="dxa"/>
            <w:tcBorders>
              <w:top w:val="sing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1,</w:t>
            </w:r>
            <w:r>
              <w:rPr>
                <w:rFonts w:ascii="Arial" w:eastAsia="Times New Roman" w:hAnsi="Arial" w:cs="Arial"/>
                <w:sz w:val="18"/>
                <w:szCs w:val="18"/>
                <w:lang w:eastAsia="en-GB"/>
              </w:rPr>
              <w:t>620,746</w:t>
            </w:r>
          </w:p>
        </w:tc>
        <w:tc>
          <w:tcPr>
            <w:tcW w:w="1407" w:type="dxa"/>
            <w:tcBorders>
              <w:top w:val="sing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547,501</w:t>
            </w:r>
          </w:p>
        </w:tc>
        <w:tc>
          <w:tcPr>
            <w:tcW w:w="1287" w:type="dxa"/>
            <w:tcBorders>
              <w:top w:val="sing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(10,174)</w:t>
            </w:r>
          </w:p>
        </w:tc>
        <w:tc>
          <w:tcPr>
            <w:tcW w:w="1286" w:type="dxa"/>
            <w:tcBorders>
              <w:top w:val="sing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2</w:t>
            </w:r>
            <w:r>
              <w:rPr>
                <w:rFonts w:ascii="Arial" w:eastAsia="Times New Roman" w:hAnsi="Arial" w:cs="Arial"/>
                <w:sz w:val="18"/>
                <w:szCs w:val="18"/>
                <w:lang w:eastAsia="en-GB"/>
              </w:rPr>
              <w:t>,158,073</w:t>
            </w:r>
          </w:p>
        </w:tc>
      </w:tr>
      <w:tr w:rsidR="00943702" w:rsidRPr="00D824FF" w:rsidTr="00D824FF">
        <w:trPr>
          <w:cantSplit/>
          <w:trHeight w:val="207"/>
        </w:trPr>
        <w:tc>
          <w:tcPr>
            <w:tcW w:w="4112" w:type="dxa"/>
          </w:tcPr>
          <w:p w:rsidR="00943702" w:rsidRPr="00D824FF" w:rsidRDefault="00943702" w:rsidP="00943702">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Total segment liabilities</w:t>
            </w:r>
          </w:p>
        </w:tc>
        <w:tc>
          <w:tcPr>
            <w:tcW w:w="1417" w:type="dxa"/>
            <w:tcBorders>
              <w:bottom w:val="sing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r>
              <w:rPr>
                <w:rFonts w:ascii="Arial" w:eastAsia="Times New Roman" w:hAnsi="Arial" w:cs="Arial"/>
                <w:sz w:val="18"/>
                <w:szCs w:val="18"/>
                <w:lang w:eastAsia="en-GB"/>
              </w:rPr>
              <w:t>361,923</w:t>
            </w:r>
            <w:r w:rsidRPr="00D824FF">
              <w:rPr>
                <w:rFonts w:ascii="Arial" w:eastAsia="Times New Roman" w:hAnsi="Arial" w:cs="Arial"/>
                <w:sz w:val="18"/>
                <w:szCs w:val="18"/>
                <w:lang w:eastAsia="en-GB"/>
              </w:rPr>
              <w:t>)</w:t>
            </w:r>
          </w:p>
        </w:tc>
        <w:tc>
          <w:tcPr>
            <w:tcW w:w="1407" w:type="dxa"/>
            <w:tcBorders>
              <w:bottom w:val="sing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r>
              <w:rPr>
                <w:rFonts w:ascii="Arial" w:eastAsia="Times New Roman" w:hAnsi="Arial" w:cs="Arial"/>
                <w:sz w:val="18"/>
                <w:szCs w:val="18"/>
                <w:lang w:eastAsia="en-GB"/>
              </w:rPr>
              <w:t>326,230</w:t>
            </w:r>
            <w:r w:rsidRPr="00D824FF">
              <w:rPr>
                <w:rFonts w:ascii="Arial" w:eastAsia="Times New Roman" w:hAnsi="Arial" w:cs="Arial"/>
                <w:sz w:val="18"/>
                <w:szCs w:val="18"/>
                <w:lang w:eastAsia="en-GB"/>
              </w:rPr>
              <w:t>)</w:t>
            </w:r>
          </w:p>
        </w:tc>
        <w:tc>
          <w:tcPr>
            <w:tcW w:w="1287" w:type="dxa"/>
            <w:tcBorders>
              <w:bottom w:val="sing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10,174</w:t>
            </w:r>
          </w:p>
        </w:tc>
        <w:tc>
          <w:tcPr>
            <w:tcW w:w="1286" w:type="dxa"/>
            <w:tcBorders>
              <w:bottom w:val="sing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(6</w:t>
            </w:r>
            <w:r>
              <w:rPr>
                <w:rFonts w:ascii="Arial" w:eastAsia="Times New Roman" w:hAnsi="Arial" w:cs="Arial"/>
                <w:sz w:val="18"/>
                <w:szCs w:val="18"/>
                <w:lang w:eastAsia="en-GB"/>
              </w:rPr>
              <w:t>77,979</w:t>
            </w:r>
            <w:r w:rsidRPr="00D824FF">
              <w:rPr>
                <w:rFonts w:ascii="Arial" w:eastAsia="Times New Roman" w:hAnsi="Arial" w:cs="Arial"/>
                <w:sz w:val="18"/>
                <w:szCs w:val="18"/>
                <w:lang w:eastAsia="en-GB"/>
              </w:rPr>
              <w:t>)</w:t>
            </w:r>
          </w:p>
        </w:tc>
      </w:tr>
      <w:tr w:rsidR="00943702" w:rsidRPr="00D824FF" w:rsidTr="00D824FF">
        <w:trPr>
          <w:cantSplit/>
          <w:trHeight w:val="192"/>
        </w:trPr>
        <w:tc>
          <w:tcPr>
            <w:tcW w:w="4112" w:type="dxa"/>
          </w:tcPr>
          <w:p w:rsidR="00943702" w:rsidRPr="00D824FF" w:rsidRDefault="00943702" w:rsidP="00943702">
            <w:pPr>
              <w:spacing w:after="0" w:line="240" w:lineRule="auto"/>
              <w:rPr>
                <w:rFonts w:ascii="Times New Roman" w:eastAsia="Times New Roman" w:hAnsi="Times New Roman" w:cs="Times New Roman"/>
                <w:sz w:val="26"/>
                <w:szCs w:val="26"/>
                <w:lang w:eastAsia="en-GB"/>
              </w:rPr>
            </w:pPr>
            <w:r w:rsidRPr="00D824FF">
              <w:rPr>
                <w:rFonts w:ascii="Arial" w:eastAsia="Times New Roman" w:hAnsi="Arial" w:cs="Arial"/>
                <w:bCs/>
                <w:sz w:val="18"/>
                <w:szCs w:val="18"/>
                <w:lang w:val="en-US"/>
              </w:rPr>
              <w:t>Capital employed</w:t>
            </w:r>
          </w:p>
        </w:tc>
        <w:tc>
          <w:tcPr>
            <w:tcW w:w="1417" w:type="dxa"/>
            <w:tcBorders>
              <w:top w:val="single" w:sz="4" w:space="0" w:color="auto"/>
              <w:bottom w:val="doub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1,2</w:t>
            </w:r>
            <w:r>
              <w:rPr>
                <w:rFonts w:ascii="Arial" w:eastAsia="Times New Roman" w:hAnsi="Arial" w:cs="Arial"/>
                <w:sz w:val="18"/>
                <w:szCs w:val="18"/>
                <w:lang w:eastAsia="en-GB"/>
              </w:rPr>
              <w:t>58,823</w:t>
            </w:r>
          </w:p>
        </w:tc>
        <w:tc>
          <w:tcPr>
            <w:tcW w:w="1407" w:type="dxa"/>
            <w:tcBorders>
              <w:top w:val="single" w:sz="4" w:space="0" w:color="auto"/>
              <w:bottom w:val="doub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221,271</w:t>
            </w:r>
          </w:p>
        </w:tc>
        <w:tc>
          <w:tcPr>
            <w:tcW w:w="1287" w:type="dxa"/>
            <w:tcBorders>
              <w:top w:val="single" w:sz="4" w:space="0" w:color="auto"/>
              <w:bottom w:val="doub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sidRPr="00D824FF">
              <w:rPr>
                <w:rFonts w:ascii="Arial" w:eastAsia="Times New Roman" w:hAnsi="Arial" w:cs="Arial"/>
                <w:sz w:val="18"/>
                <w:szCs w:val="18"/>
                <w:lang w:eastAsia="en-GB"/>
              </w:rPr>
              <w:t>-</w:t>
            </w:r>
          </w:p>
        </w:tc>
        <w:tc>
          <w:tcPr>
            <w:tcW w:w="1286" w:type="dxa"/>
            <w:tcBorders>
              <w:top w:val="single" w:sz="4" w:space="0" w:color="auto"/>
              <w:bottom w:val="double" w:sz="4" w:space="0" w:color="auto"/>
            </w:tcBorders>
          </w:tcPr>
          <w:p w:rsidR="00943702" w:rsidRPr="00D824FF" w:rsidRDefault="00943702" w:rsidP="00943702">
            <w:pPr>
              <w:spacing w:after="0" w:line="240" w:lineRule="auto"/>
              <w:jc w:val="right"/>
              <w:rPr>
                <w:rFonts w:ascii="Arial" w:eastAsia="Times New Roman" w:hAnsi="Arial" w:cs="Arial"/>
                <w:sz w:val="18"/>
                <w:szCs w:val="18"/>
                <w:lang w:eastAsia="en-GB"/>
              </w:rPr>
            </w:pPr>
            <w:r>
              <w:rPr>
                <w:rFonts w:ascii="Arial" w:eastAsia="Times New Roman" w:hAnsi="Arial" w:cs="Arial"/>
                <w:sz w:val="18"/>
                <w:szCs w:val="18"/>
                <w:lang w:eastAsia="en-GB"/>
              </w:rPr>
              <w:t>1,480,094</w:t>
            </w:r>
          </w:p>
        </w:tc>
      </w:tr>
      <w:tr w:rsidR="00D824FF" w:rsidRPr="00D824FF" w:rsidTr="00D824FF">
        <w:trPr>
          <w:cantSplit/>
          <w:trHeight w:val="281"/>
        </w:trPr>
        <w:tc>
          <w:tcPr>
            <w:tcW w:w="4112" w:type="dxa"/>
            <w:vAlign w:val="center"/>
          </w:tcPr>
          <w:p w:rsidR="00D824FF" w:rsidRPr="00D824FF" w:rsidRDefault="00D824FF" w:rsidP="00D824FF">
            <w:pPr>
              <w:spacing w:after="0" w:line="240" w:lineRule="auto"/>
              <w:rPr>
                <w:rFonts w:ascii="Arial" w:eastAsia="Times New Roman" w:hAnsi="Arial" w:cs="Arial"/>
                <w:sz w:val="16"/>
                <w:szCs w:val="16"/>
                <w:lang w:eastAsia="en-GB"/>
              </w:rPr>
            </w:pPr>
          </w:p>
        </w:tc>
        <w:tc>
          <w:tcPr>
            <w:tcW w:w="1417" w:type="dxa"/>
            <w:tcBorders>
              <w:top w:val="double" w:sz="4" w:space="0" w:color="auto"/>
            </w:tcBorders>
          </w:tcPr>
          <w:p w:rsidR="00D824FF" w:rsidRPr="00D824FF" w:rsidRDefault="00D824FF" w:rsidP="00D824FF">
            <w:pPr>
              <w:spacing w:after="0" w:line="240" w:lineRule="auto"/>
              <w:rPr>
                <w:rFonts w:ascii="Times New Roman" w:eastAsia="Times New Roman" w:hAnsi="Times New Roman" w:cs="Times New Roman"/>
                <w:sz w:val="26"/>
                <w:szCs w:val="26"/>
                <w:lang w:eastAsia="en-GB"/>
              </w:rPr>
            </w:pPr>
          </w:p>
        </w:tc>
        <w:tc>
          <w:tcPr>
            <w:tcW w:w="1407" w:type="dxa"/>
            <w:tcBorders>
              <w:top w:val="double" w:sz="4" w:space="0" w:color="auto"/>
            </w:tcBorders>
          </w:tcPr>
          <w:p w:rsidR="00D824FF" w:rsidRPr="00D824FF" w:rsidRDefault="00D824FF" w:rsidP="00D824FF">
            <w:pPr>
              <w:spacing w:after="0" w:line="240" w:lineRule="auto"/>
              <w:rPr>
                <w:rFonts w:ascii="Times New Roman" w:eastAsia="Times New Roman" w:hAnsi="Times New Roman" w:cs="Times New Roman"/>
                <w:sz w:val="26"/>
                <w:szCs w:val="26"/>
                <w:lang w:eastAsia="en-GB"/>
              </w:rPr>
            </w:pPr>
          </w:p>
        </w:tc>
        <w:tc>
          <w:tcPr>
            <w:tcW w:w="1287" w:type="dxa"/>
            <w:tcBorders>
              <w:top w:val="double" w:sz="4" w:space="0" w:color="auto"/>
            </w:tcBorders>
          </w:tcPr>
          <w:p w:rsidR="00D824FF" w:rsidRPr="00D824FF" w:rsidRDefault="00D824FF" w:rsidP="00D824FF">
            <w:pPr>
              <w:spacing w:after="0" w:line="240" w:lineRule="auto"/>
              <w:rPr>
                <w:rFonts w:ascii="Times New Roman" w:eastAsia="Times New Roman" w:hAnsi="Times New Roman" w:cs="Times New Roman"/>
                <w:sz w:val="26"/>
                <w:szCs w:val="26"/>
                <w:lang w:eastAsia="en-GB"/>
              </w:rPr>
            </w:pPr>
          </w:p>
        </w:tc>
        <w:tc>
          <w:tcPr>
            <w:tcW w:w="1286" w:type="dxa"/>
            <w:tcBorders>
              <w:top w:val="double" w:sz="4" w:space="0" w:color="auto"/>
            </w:tcBorders>
          </w:tcPr>
          <w:p w:rsidR="00D824FF" w:rsidRPr="00D824FF" w:rsidRDefault="00D824FF" w:rsidP="00D824FF">
            <w:pPr>
              <w:spacing w:after="0" w:line="240" w:lineRule="auto"/>
              <w:rPr>
                <w:rFonts w:ascii="Times New Roman" w:eastAsia="Times New Roman" w:hAnsi="Times New Roman" w:cs="Times New Roman"/>
                <w:sz w:val="26"/>
                <w:szCs w:val="26"/>
                <w:lang w:eastAsia="en-GB"/>
              </w:rPr>
            </w:pPr>
          </w:p>
        </w:tc>
      </w:tr>
    </w:tbl>
    <w:p w:rsidR="00D824FF" w:rsidRDefault="00D824FF" w:rsidP="006918FB">
      <w:pPr>
        <w:pStyle w:val="ListParagraph"/>
        <w:spacing w:after="0" w:line="240" w:lineRule="auto"/>
        <w:jc w:val="both"/>
        <w:rPr>
          <w:rFonts w:ascii="Arial" w:eastAsia="Times New Roman" w:hAnsi="Arial" w:cs="Arial"/>
          <w:sz w:val="24"/>
          <w:szCs w:val="20"/>
        </w:rPr>
      </w:pPr>
    </w:p>
    <w:p w:rsidR="001A5903" w:rsidRPr="007E14FB" w:rsidRDefault="001A5903" w:rsidP="001A5903">
      <w:pPr>
        <w:spacing w:after="0" w:line="240" w:lineRule="auto"/>
        <w:jc w:val="both"/>
        <w:rPr>
          <w:rFonts w:ascii="Arial" w:eastAsia="Times New Roman" w:hAnsi="Arial" w:cs="Arial"/>
        </w:rPr>
      </w:pPr>
    </w:p>
    <w:p w:rsidR="0025149B" w:rsidRPr="00530024" w:rsidRDefault="0025149B" w:rsidP="0025149B">
      <w:pPr>
        <w:pStyle w:val="ListParagraph"/>
        <w:numPr>
          <w:ilvl w:val="0"/>
          <w:numId w:val="9"/>
        </w:numPr>
        <w:spacing w:after="0" w:line="240" w:lineRule="auto"/>
        <w:jc w:val="both"/>
        <w:rPr>
          <w:rFonts w:ascii="Arial" w:eastAsia="Times New Roman" w:hAnsi="Arial" w:cs="Arial"/>
          <w:u w:val="single"/>
        </w:rPr>
      </w:pPr>
      <w:r w:rsidRPr="00530024">
        <w:rPr>
          <w:rFonts w:ascii="Arial" w:eastAsia="Times New Roman" w:hAnsi="Arial" w:cs="Arial"/>
          <w:u w:val="single"/>
        </w:rPr>
        <w:t>Taxation</w:t>
      </w:r>
    </w:p>
    <w:p w:rsidR="0025149B" w:rsidRPr="00530024" w:rsidRDefault="0025149B" w:rsidP="0025149B">
      <w:pPr>
        <w:spacing w:after="0" w:line="240" w:lineRule="auto"/>
        <w:ind w:left="360"/>
        <w:jc w:val="both"/>
        <w:rPr>
          <w:rFonts w:ascii="Arial" w:eastAsia="Times New Roman" w:hAnsi="Arial" w:cs="Arial"/>
          <w:highlight w:val="yellow"/>
          <w:u w:val="single"/>
        </w:rPr>
      </w:pPr>
    </w:p>
    <w:p w:rsidR="0025149B" w:rsidRDefault="00B94144" w:rsidP="009D1723">
      <w:pPr>
        <w:spacing w:after="0" w:line="240" w:lineRule="auto"/>
        <w:ind w:left="720"/>
        <w:jc w:val="both"/>
        <w:rPr>
          <w:rFonts w:ascii="Arial" w:eastAsia="Times New Roman" w:hAnsi="Arial" w:cs="Arial"/>
        </w:rPr>
      </w:pPr>
      <w:r w:rsidRPr="00530024">
        <w:rPr>
          <w:rFonts w:ascii="Arial" w:eastAsia="Times New Roman" w:hAnsi="Arial" w:cs="Arial"/>
        </w:rPr>
        <w:t xml:space="preserve">The Group’s overall effective tax rate was </w:t>
      </w:r>
      <w:r w:rsidR="002D0580">
        <w:rPr>
          <w:rFonts w:ascii="Arial" w:eastAsia="Times New Roman" w:hAnsi="Arial" w:cs="Arial"/>
        </w:rPr>
        <w:t>18</w:t>
      </w:r>
      <w:r w:rsidR="002D0580" w:rsidRPr="002D0580">
        <w:rPr>
          <w:rFonts w:ascii="Arial" w:eastAsia="Times New Roman" w:hAnsi="Arial" w:cs="Arial"/>
        </w:rPr>
        <w:t>.3</w:t>
      </w:r>
      <w:r w:rsidRPr="002D0580">
        <w:rPr>
          <w:rFonts w:ascii="Arial" w:eastAsia="Times New Roman" w:hAnsi="Arial" w:cs="Arial"/>
        </w:rPr>
        <w:t>% (</w:t>
      </w:r>
      <w:r w:rsidRPr="00530024">
        <w:rPr>
          <w:rFonts w:ascii="Arial" w:eastAsia="Times New Roman" w:hAnsi="Arial" w:cs="Arial"/>
        </w:rPr>
        <w:t>2016 – 1</w:t>
      </w:r>
      <w:r w:rsidR="00530024" w:rsidRPr="00530024">
        <w:rPr>
          <w:rFonts w:ascii="Arial" w:eastAsia="Times New Roman" w:hAnsi="Arial" w:cs="Arial"/>
        </w:rPr>
        <w:t>7.5</w:t>
      </w:r>
      <w:r w:rsidRPr="00530024">
        <w:rPr>
          <w:rFonts w:ascii="Arial" w:eastAsia="Times New Roman" w:hAnsi="Arial" w:cs="Arial"/>
        </w:rPr>
        <w:t xml:space="preserve">%). In the UK, the effective tax rate </w:t>
      </w:r>
      <w:r w:rsidRPr="009E0E8C">
        <w:rPr>
          <w:rFonts w:ascii="Arial" w:eastAsia="Times New Roman" w:hAnsi="Arial" w:cs="Arial"/>
        </w:rPr>
        <w:t>was 1</w:t>
      </w:r>
      <w:r w:rsidR="009E0E8C" w:rsidRPr="009E0E8C">
        <w:rPr>
          <w:rFonts w:ascii="Arial" w:eastAsia="Times New Roman" w:hAnsi="Arial" w:cs="Arial"/>
        </w:rPr>
        <w:t>1</w:t>
      </w:r>
      <w:r w:rsidRPr="009E0E8C">
        <w:rPr>
          <w:rFonts w:ascii="Arial" w:eastAsia="Times New Roman" w:hAnsi="Arial" w:cs="Arial"/>
        </w:rPr>
        <w:t>.</w:t>
      </w:r>
      <w:r w:rsidR="009E0E8C" w:rsidRPr="009E0E8C">
        <w:rPr>
          <w:rFonts w:ascii="Arial" w:eastAsia="Times New Roman" w:hAnsi="Arial" w:cs="Arial"/>
        </w:rPr>
        <w:t>3</w:t>
      </w:r>
      <w:r w:rsidRPr="009E0E8C">
        <w:rPr>
          <w:rFonts w:ascii="Arial" w:eastAsia="Times New Roman" w:hAnsi="Arial" w:cs="Arial"/>
        </w:rPr>
        <w:t>% (2016 – 8.</w:t>
      </w:r>
      <w:r w:rsidR="009E0E8C" w:rsidRPr="009E0E8C">
        <w:rPr>
          <w:rFonts w:ascii="Arial" w:eastAsia="Times New Roman" w:hAnsi="Arial" w:cs="Arial"/>
        </w:rPr>
        <w:t>0</w:t>
      </w:r>
      <w:r w:rsidRPr="009E0E8C">
        <w:rPr>
          <w:rFonts w:ascii="Arial" w:eastAsia="Times New Roman" w:hAnsi="Arial" w:cs="Arial"/>
        </w:rPr>
        <w:t>%); 2016</w:t>
      </w:r>
      <w:r w:rsidRPr="00530024">
        <w:rPr>
          <w:rFonts w:ascii="Arial" w:eastAsia="Times New Roman" w:hAnsi="Arial" w:cs="Arial"/>
        </w:rPr>
        <w:t xml:space="preserve"> benefited from a reduction in the rate of future deferred tax from 20% to 18%. A further, but smaller</w:t>
      </w:r>
      <w:r w:rsidR="00887FB8">
        <w:rPr>
          <w:rFonts w:ascii="Arial" w:eastAsia="Times New Roman" w:hAnsi="Arial" w:cs="Arial"/>
        </w:rPr>
        <w:t>,</w:t>
      </w:r>
      <w:r w:rsidRPr="00530024">
        <w:rPr>
          <w:rFonts w:ascii="Arial" w:eastAsia="Times New Roman" w:hAnsi="Arial" w:cs="Arial"/>
        </w:rPr>
        <w:t xml:space="preserve"> reduction of the future deferred tax rate from 18% to 17% took place in 2017</w:t>
      </w:r>
      <w:r w:rsidR="00D831E9">
        <w:rPr>
          <w:rFonts w:ascii="Arial" w:eastAsia="Times New Roman" w:hAnsi="Arial" w:cs="Arial"/>
        </w:rPr>
        <w:t>(effective 1 April 2020)</w:t>
      </w:r>
      <w:r w:rsidRPr="00530024">
        <w:rPr>
          <w:rFonts w:ascii="Arial" w:eastAsia="Times New Roman" w:hAnsi="Arial" w:cs="Arial"/>
        </w:rPr>
        <w:t xml:space="preserve">. In the USA, the effective rate has remained consistent and in line with the statutory rate </w:t>
      </w:r>
      <w:r w:rsidRPr="009E0E8C">
        <w:rPr>
          <w:rFonts w:ascii="Arial" w:eastAsia="Times New Roman" w:hAnsi="Arial" w:cs="Arial"/>
        </w:rPr>
        <w:t>at 40.</w:t>
      </w:r>
      <w:r w:rsidR="009E0E8C" w:rsidRPr="009E0E8C">
        <w:rPr>
          <w:rFonts w:ascii="Arial" w:eastAsia="Times New Roman" w:hAnsi="Arial" w:cs="Arial"/>
        </w:rPr>
        <w:t>6</w:t>
      </w:r>
      <w:r w:rsidRPr="009E0E8C">
        <w:rPr>
          <w:rFonts w:ascii="Arial" w:eastAsia="Times New Roman" w:hAnsi="Arial" w:cs="Arial"/>
        </w:rPr>
        <w:t>% (2016 – 39.</w:t>
      </w:r>
      <w:r w:rsidR="009E0E8C" w:rsidRPr="009E0E8C">
        <w:rPr>
          <w:rFonts w:ascii="Arial" w:eastAsia="Times New Roman" w:hAnsi="Arial" w:cs="Arial"/>
        </w:rPr>
        <w:t>5</w:t>
      </w:r>
      <w:r w:rsidRPr="009E0E8C">
        <w:rPr>
          <w:rFonts w:ascii="Arial" w:eastAsia="Times New Roman" w:hAnsi="Arial" w:cs="Arial"/>
        </w:rPr>
        <w:t>%).</w:t>
      </w:r>
    </w:p>
    <w:p w:rsidR="0025149B" w:rsidRDefault="0025149B" w:rsidP="0025149B">
      <w:pPr>
        <w:spacing w:after="0" w:line="240" w:lineRule="auto"/>
        <w:ind w:left="720"/>
        <w:jc w:val="both"/>
        <w:rPr>
          <w:rFonts w:ascii="Arial" w:eastAsia="Times New Roman" w:hAnsi="Arial" w:cs="Arial"/>
        </w:rPr>
      </w:pPr>
    </w:p>
    <w:p w:rsidR="0025149B" w:rsidRDefault="0025149B" w:rsidP="0025149B">
      <w:pPr>
        <w:spacing w:after="0" w:line="240" w:lineRule="auto"/>
        <w:ind w:left="720"/>
        <w:jc w:val="both"/>
        <w:rPr>
          <w:rFonts w:ascii="Arial" w:eastAsia="Times New Roman" w:hAnsi="Arial" w:cs="Arial"/>
        </w:rPr>
      </w:pPr>
    </w:p>
    <w:p w:rsidR="0025149B" w:rsidRDefault="0025149B" w:rsidP="0025149B">
      <w:pPr>
        <w:pStyle w:val="ListParagraph"/>
        <w:numPr>
          <w:ilvl w:val="0"/>
          <w:numId w:val="9"/>
        </w:numPr>
        <w:spacing w:after="0" w:line="240" w:lineRule="auto"/>
        <w:jc w:val="both"/>
        <w:rPr>
          <w:rFonts w:ascii="Arial" w:eastAsia="Times New Roman" w:hAnsi="Arial" w:cs="Arial"/>
          <w:u w:val="single"/>
        </w:rPr>
      </w:pPr>
      <w:r w:rsidRPr="0025149B">
        <w:rPr>
          <w:rFonts w:ascii="Arial" w:eastAsia="Times New Roman" w:hAnsi="Arial" w:cs="Arial"/>
          <w:u w:val="single"/>
        </w:rPr>
        <w:t>Dividends</w:t>
      </w:r>
    </w:p>
    <w:p w:rsidR="0025149B" w:rsidRDefault="0025149B" w:rsidP="0025149B">
      <w:pPr>
        <w:spacing w:after="0" w:line="240" w:lineRule="auto"/>
        <w:ind w:left="720"/>
        <w:jc w:val="both"/>
        <w:rPr>
          <w:rFonts w:ascii="Arial" w:eastAsia="Times New Roman" w:hAnsi="Arial" w:cs="Arial"/>
          <w:u w:val="single"/>
        </w:rPr>
      </w:pPr>
    </w:p>
    <w:p w:rsidR="00F96200" w:rsidRDefault="009D1723" w:rsidP="00B94144">
      <w:pPr>
        <w:spacing w:after="0" w:line="240" w:lineRule="auto"/>
        <w:ind w:left="360" w:firstLine="360"/>
        <w:jc w:val="both"/>
        <w:rPr>
          <w:rFonts w:ascii="Arial" w:eastAsia="Times New Roman" w:hAnsi="Arial" w:cs="Arial"/>
        </w:rPr>
      </w:pPr>
      <w:r w:rsidRPr="000440E5">
        <w:rPr>
          <w:rFonts w:ascii="Arial" w:eastAsia="Times New Roman" w:hAnsi="Arial" w:cs="Arial"/>
        </w:rPr>
        <w:t>D</w:t>
      </w:r>
      <w:r w:rsidR="0025149B" w:rsidRPr="000440E5">
        <w:rPr>
          <w:rFonts w:ascii="Arial" w:eastAsia="Times New Roman" w:hAnsi="Arial" w:cs="Arial"/>
        </w:rPr>
        <w:t xml:space="preserve">ividends </w:t>
      </w:r>
      <w:r w:rsidRPr="000440E5">
        <w:rPr>
          <w:rFonts w:ascii="Arial" w:eastAsia="Times New Roman" w:hAnsi="Arial" w:cs="Arial"/>
        </w:rPr>
        <w:t xml:space="preserve">of </w:t>
      </w:r>
      <w:r w:rsidR="00F96200" w:rsidRPr="000440E5">
        <w:rPr>
          <w:rFonts w:ascii="Arial" w:eastAsia="Times New Roman" w:hAnsi="Arial" w:cs="Arial"/>
        </w:rPr>
        <w:t>£</w:t>
      </w:r>
      <w:r w:rsidR="006648ED" w:rsidRPr="000440E5">
        <w:rPr>
          <w:rFonts w:ascii="Arial" w:eastAsia="Times New Roman" w:hAnsi="Arial" w:cs="Arial"/>
        </w:rPr>
        <w:t>15.</w:t>
      </w:r>
      <w:r w:rsidR="003C1956">
        <w:rPr>
          <w:rFonts w:ascii="Arial" w:eastAsia="Times New Roman" w:hAnsi="Arial" w:cs="Arial"/>
        </w:rPr>
        <w:t>2</w:t>
      </w:r>
      <w:r w:rsidR="006648ED" w:rsidRPr="000440E5">
        <w:rPr>
          <w:rFonts w:ascii="Arial" w:eastAsia="Times New Roman" w:hAnsi="Arial" w:cs="Arial"/>
        </w:rPr>
        <w:t>m</w:t>
      </w:r>
      <w:r w:rsidR="00F96200" w:rsidRPr="000440E5">
        <w:rPr>
          <w:rFonts w:ascii="Arial" w:eastAsia="Times New Roman" w:hAnsi="Arial" w:cs="Arial"/>
        </w:rPr>
        <w:t xml:space="preserve"> </w:t>
      </w:r>
      <w:r w:rsidR="001E6255" w:rsidRPr="000440E5">
        <w:rPr>
          <w:rFonts w:ascii="Arial" w:eastAsia="Times New Roman" w:hAnsi="Arial" w:cs="Arial"/>
        </w:rPr>
        <w:t>(2016:£14.3m)</w:t>
      </w:r>
      <w:r w:rsidR="001E6255">
        <w:rPr>
          <w:rFonts w:ascii="Arial" w:eastAsia="Times New Roman" w:hAnsi="Arial" w:cs="Arial"/>
        </w:rPr>
        <w:t xml:space="preserve"> </w:t>
      </w:r>
      <w:r w:rsidR="0025149B" w:rsidRPr="000440E5">
        <w:rPr>
          <w:rFonts w:ascii="Arial" w:eastAsia="Times New Roman" w:hAnsi="Arial" w:cs="Arial"/>
        </w:rPr>
        <w:t xml:space="preserve">were paid in the </w:t>
      </w:r>
      <w:r w:rsidR="00F96200" w:rsidRPr="000440E5">
        <w:rPr>
          <w:rFonts w:ascii="Arial" w:eastAsia="Times New Roman" w:hAnsi="Arial" w:cs="Arial"/>
        </w:rPr>
        <w:t>year ended 31 March 2017</w:t>
      </w:r>
      <w:r w:rsidR="00B94144">
        <w:rPr>
          <w:rFonts w:ascii="Arial" w:eastAsia="Times New Roman" w:hAnsi="Arial" w:cs="Arial"/>
        </w:rPr>
        <w:t>.</w:t>
      </w:r>
    </w:p>
    <w:p w:rsidR="00AE0E7B" w:rsidRDefault="00AE0E7B" w:rsidP="0025149B">
      <w:pPr>
        <w:spacing w:after="0" w:line="240" w:lineRule="auto"/>
        <w:jc w:val="both"/>
        <w:rPr>
          <w:rFonts w:ascii="Arial" w:eastAsia="Times New Roman" w:hAnsi="Arial" w:cs="Arial"/>
        </w:rPr>
      </w:pPr>
    </w:p>
    <w:p w:rsidR="00AE0E7B" w:rsidRDefault="00AE0E7B" w:rsidP="0025149B">
      <w:pPr>
        <w:spacing w:after="0" w:line="240" w:lineRule="auto"/>
        <w:jc w:val="both"/>
        <w:rPr>
          <w:rFonts w:ascii="Arial" w:eastAsia="Times New Roman" w:hAnsi="Arial" w:cs="Arial"/>
        </w:rPr>
      </w:pPr>
    </w:p>
    <w:p w:rsidR="00A810A4" w:rsidRDefault="00A810A4" w:rsidP="00A810A4">
      <w:pPr>
        <w:pStyle w:val="ListParagraph"/>
        <w:numPr>
          <w:ilvl w:val="0"/>
          <w:numId w:val="9"/>
        </w:numPr>
        <w:spacing w:after="0" w:line="240" w:lineRule="auto"/>
        <w:jc w:val="both"/>
        <w:rPr>
          <w:rFonts w:ascii="Arial" w:eastAsia="Times New Roman" w:hAnsi="Arial" w:cs="Arial"/>
          <w:u w:val="single"/>
        </w:rPr>
      </w:pPr>
      <w:r w:rsidRPr="00A810A4">
        <w:rPr>
          <w:rFonts w:ascii="Arial" w:eastAsia="Times New Roman" w:hAnsi="Arial" w:cs="Arial"/>
          <w:u w:val="single"/>
        </w:rPr>
        <w:t>Investment Properties</w:t>
      </w:r>
    </w:p>
    <w:p w:rsidR="00F96200" w:rsidRPr="00F96200" w:rsidRDefault="00F96200" w:rsidP="00F96200">
      <w:pPr>
        <w:pStyle w:val="ListParagraph"/>
        <w:spacing w:after="0" w:line="240" w:lineRule="auto"/>
        <w:jc w:val="both"/>
        <w:rPr>
          <w:rFonts w:ascii="Arial" w:eastAsia="Times New Roman" w:hAnsi="Arial" w:cs="Arial"/>
          <w:u w:val="single"/>
        </w:rPr>
      </w:pPr>
    </w:p>
    <w:p w:rsidR="00A810A4" w:rsidRPr="00104D34" w:rsidRDefault="00104D34" w:rsidP="00A810A4">
      <w:pPr>
        <w:spacing w:after="0" w:line="240" w:lineRule="auto"/>
        <w:ind w:left="720"/>
        <w:jc w:val="both"/>
        <w:rPr>
          <w:rFonts w:ascii="Arial" w:eastAsia="Times New Roman" w:hAnsi="Arial" w:cs="Arial"/>
        </w:rPr>
      </w:pPr>
      <w:r>
        <w:rPr>
          <w:rFonts w:ascii="Arial" w:eastAsia="Times New Roman" w:hAnsi="Arial" w:cs="Arial"/>
        </w:rPr>
        <w:t>A full valuati</w:t>
      </w:r>
      <w:r w:rsidR="001B6C44">
        <w:rPr>
          <w:rFonts w:ascii="Arial" w:eastAsia="Times New Roman" w:hAnsi="Arial" w:cs="Arial"/>
        </w:rPr>
        <w:t>on of the Group’s properties ha</w:t>
      </w:r>
      <w:r w:rsidR="00205D40">
        <w:rPr>
          <w:rFonts w:ascii="Arial" w:eastAsia="Times New Roman" w:hAnsi="Arial" w:cs="Arial"/>
        </w:rPr>
        <w:t>s</w:t>
      </w:r>
      <w:r>
        <w:rPr>
          <w:rFonts w:ascii="Arial" w:eastAsia="Times New Roman" w:hAnsi="Arial" w:cs="Arial"/>
        </w:rPr>
        <w:t xml:space="preserve"> been carried out by individual professional </w:t>
      </w:r>
      <w:proofErr w:type="spellStart"/>
      <w:r>
        <w:rPr>
          <w:rFonts w:ascii="Arial" w:eastAsia="Times New Roman" w:hAnsi="Arial" w:cs="Arial"/>
        </w:rPr>
        <w:t>valuers</w:t>
      </w:r>
      <w:proofErr w:type="spellEnd"/>
      <w:r>
        <w:rPr>
          <w:rFonts w:ascii="Arial" w:eastAsia="Times New Roman" w:hAnsi="Arial" w:cs="Arial"/>
        </w:rPr>
        <w:t xml:space="preserve"> at 31 March 2017.</w:t>
      </w:r>
    </w:p>
    <w:p w:rsidR="00A810A4" w:rsidRDefault="00A810A4" w:rsidP="00C63664">
      <w:pPr>
        <w:spacing w:after="0" w:line="240" w:lineRule="auto"/>
        <w:ind w:left="720"/>
        <w:jc w:val="both"/>
        <w:rPr>
          <w:rFonts w:ascii="Arial" w:eastAsia="Times New Roman" w:hAnsi="Arial" w:cs="Arial"/>
          <w:u w:val="single"/>
        </w:rPr>
      </w:pPr>
    </w:p>
    <w:tbl>
      <w:tblPr>
        <w:tblStyle w:val="TableGrid"/>
        <w:tblW w:w="0" w:type="auto"/>
        <w:tblInd w:w="720" w:type="dxa"/>
        <w:tblLook w:val="04A0" w:firstRow="1" w:lastRow="0" w:firstColumn="1" w:lastColumn="0" w:noHBand="0" w:noVBand="1"/>
      </w:tblPr>
      <w:tblGrid>
        <w:gridCol w:w="5909"/>
        <w:gridCol w:w="1417"/>
        <w:gridCol w:w="284"/>
        <w:gridCol w:w="1298"/>
      </w:tblGrid>
      <w:tr w:rsidR="00DB707F" w:rsidRPr="00DD423E" w:rsidTr="00DA4F2C">
        <w:tc>
          <w:tcPr>
            <w:tcW w:w="5909" w:type="dxa"/>
            <w:tcBorders>
              <w:top w:val="nil"/>
              <w:left w:val="nil"/>
              <w:bottom w:val="nil"/>
              <w:right w:val="nil"/>
            </w:tcBorders>
          </w:tcPr>
          <w:p w:rsidR="00DB707F" w:rsidRPr="00DD423E" w:rsidRDefault="00DB707F" w:rsidP="00C63664">
            <w:pPr>
              <w:ind w:firstLine="720"/>
              <w:jc w:val="both"/>
              <w:rPr>
                <w:rFonts w:ascii="Arial" w:hAnsi="Arial" w:cs="Arial"/>
                <w:sz w:val="22"/>
                <w:szCs w:val="22"/>
              </w:rPr>
            </w:pPr>
          </w:p>
        </w:tc>
        <w:tc>
          <w:tcPr>
            <w:tcW w:w="1417" w:type="dxa"/>
            <w:tcBorders>
              <w:top w:val="nil"/>
              <w:left w:val="nil"/>
              <w:bottom w:val="nil"/>
              <w:right w:val="nil"/>
            </w:tcBorders>
          </w:tcPr>
          <w:p w:rsidR="00DB707F" w:rsidRPr="00DD423E" w:rsidRDefault="00872C51" w:rsidP="00C63664">
            <w:pPr>
              <w:jc w:val="right"/>
              <w:rPr>
                <w:rFonts w:ascii="Arial" w:hAnsi="Arial" w:cs="Arial"/>
                <w:b/>
                <w:sz w:val="22"/>
                <w:szCs w:val="22"/>
              </w:rPr>
            </w:pPr>
            <w:r w:rsidRPr="00DD423E">
              <w:rPr>
                <w:rFonts w:ascii="Arial" w:hAnsi="Arial" w:cs="Arial"/>
                <w:b/>
                <w:sz w:val="22"/>
                <w:szCs w:val="22"/>
              </w:rPr>
              <w:t>2017</w:t>
            </w:r>
          </w:p>
        </w:tc>
        <w:tc>
          <w:tcPr>
            <w:tcW w:w="284" w:type="dxa"/>
            <w:tcBorders>
              <w:top w:val="nil"/>
              <w:left w:val="nil"/>
              <w:bottom w:val="nil"/>
              <w:right w:val="nil"/>
            </w:tcBorders>
          </w:tcPr>
          <w:p w:rsidR="00DB707F" w:rsidRPr="00DD423E" w:rsidRDefault="00DB707F" w:rsidP="00C63664">
            <w:pPr>
              <w:jc w:val="right"/>
              <w:rPr>
                <w:rFonts w:ascii="Arial" w:hAnsi="Arial" w:cs="Arial"/>
                <w:sz w:val="22"/>
                <w:szCs w:val="22"/>
              </w:rPr>
            </w:pPr>
          </w:p>
        </w:tc>
        <w:tc>
          <w:tcPr>
            <w:tcW w:w="1298" w:type="dxa"/>
            <w:tcBorders>
              <w:top w:val="nil"/>
              <w:left w:val="nil"/>
              <w:bottom w:val="nil"/>
              <w:right w:val="nil"/>
            </w:tcBorders>
          </w:tcPr>
          <w:p w:rsidR="00DB707F" w:rsidRPr="00DD423E" w:rsidRDefault="00872C51" w:rsidP="00C63664">
            <w:pPr>
              <w:jc w:val="right"/>
              <w:rPr>
                <w:rFonts w:ascii="Arial" w:hAnsi="Arial" w:cs="Arial"/>
                <w:sz w:val="22"/>
                <w:szCs w:val="22"/>
              </w:rPr>
            </w:pPr>
            <w:r w:rsidRPr="00DD423E">
              <w:rPr>
                <w:rFonts w:ascii="Arial" w:hAnsi="Arial" w:cs="Arial"/>
                <w:sz w:val="22"/>
                <w:szCs w:val="22"/>
              </w:rPr>
              <w:t>2016</w:t>
            </w:r>
          </w:p>
        </w:tc>
      </w:tr>
      <w:tr w:rsidR="00DB707F" w:rsidRPr="00DD423E" w:rsidTr="00DA4F2C">
        <w:tc>
          <w:tcPr>
            <w:tcW w:w="5909" w:type="dxa"/>
            <w:tcBorders>
              <w:top w:val="nil"/>
              <w:left w:val="nil"/>
              <w:bottom w:val="nil"/>
              <w:right w:val="nil"/>
            </w:tcBorders>
          </w:tcPr>
          <w:p w:rsidR="00DB707F" w:rsidRPr="00DD423E" w:rsidRDefault="00DB707F" w:rsidP="00C63664">
            <w:pPr>
              <w:jc w:val="both"/>
              <w:rPr>
                <w:rFonts w:ascii="Arial" w:hAnsi="Arial" w:cs="Arial"/>
                <w:sz w:val="22"/>
                <w:szCs w:val="22"/>
              </w:rPr>
            </w:pPr>
          </w:p>
        </w:tc>
        <w:tc>
          <w:tcPr>
            <w:tcW w:w="1417" w:type="dxa"/>
            <w:tcBorders>
              <w:top w:val="nil"/>
              <w:left w:val="nil"/>
              <w:bottom w:val="nil"/>
              <w:right w:val="nil"/>
            </w:tcBorders>
          </w:tcPr>
          <w:p w:rsidR="00872C51" w:rsidRPr="00DD423E" w:rsidRDefault="009E0E8C" w:rsidP="00C63664">
            <w:pPr>
              <w:jc w:val="right"/>
              <w:rPr>
                <w:rFonts w:ascii="Arial" w:hAnsi="Arial" w:cs="Arial"/>
                <w:b/>
                <w:sz w:val="22"/>
                <w:szCs w:val="22"/>
              </w:rPr>
            </w:pPr>
            <w:r>
              <w:rPr>
                <w:rFonts w:ascii="Arial" w:hAnsi="Arial" w:cs="Arial"/>
                <w:b/>
                <w:sz w:val="22"/>
                <w:szCs w:val="22"/>
              </w:rPr>
              <w:t>£000</w:t>
            </w:r>
          </w:p>
        </w:tc>
        <w:tc>
          <w:tcPr>
            <w:tcW w:w="284" w:type="dxa"/>
            <w:tcBorders>
              <w:top w:val="nil"/>
              <w:left w:val="nil"/>
              <w:bottom w:val="nil"/>
              <w:right w:val="nil"/>
            </w:tcBorders>
          </w:tcPr>
          <w:p w:rsidR="00DB707F" w:rsidRPr="00DD423E" w:rsidRDefault="00DB707F" w:rsidP="00C63664">
            <w:pPr>
              <w:jc w:val="right"/>
              <w:rPr>
                <w:rFonts w:ascii="Arial" w:hAnsi="Arial" w:cs="Arial"/>
                <w:sz w:val="22"/>
                <w:szCs w:val="22"/>
              </w:rPr>
            </w:pPr>
          </w:p>
        </w:tc>
        <w:tc>
          <w:tcPr>
            <w:tcW w:w="1298" w:type="dxa"/>
            <w:tcBorders>
              <w:top w:val="nil"/>
              <w:left w:val="nil"/>
              <w:bottom w:val="nil"/>
              <w:right w:val="nil"/>
            </w:tcBorders>
          </w:tcPr>
          <w:p w:rsidR="00DB707F" w:rsidRPr="00DD423E" w:rsidRDefault="009E0E8C" w:rsidP="00C63664">
            <w:pPr>
              <w:jc w:val="right"/>
              <w:rPr>
                <w:rFonts w:ascii="Arial" w:hAnsi="Arial" w:cs="Arial"/>
                <w:sz w:val="22"/>
                <w:szCs w:val="22"/>
              </w:rPr>
            </w:pPr>
            <w:r>
              <w:rPr>
                <w:rFonts w:ascii="Arial" w:hAnsi="Arial" w:cs="Arial"/>
                <w:sz w:val="22"/>
                <w:szCs w:val="22"/>
              </w:rPr>
              <w:t>£000</w:t>
            </w:r>
          </w:p>
        </w:tc>
      </w:tr>
      <w:tr w:rsidR="00DB707F" w:rsidRPr="00DD423E" w:rsidTr="00DA4F2C">
        <w:tc>
          <w:tcPr>
            <w:tcW w:w="5909" w:type="dxa"/>
            <w:tcBorders>
              <w:top w:val="nil"/>
              <w:left w:val="nil"/>
              <w:bottom w:val="nil"/>
              <w:right w:val="nil"/>
            </w:tcBorders>
          </w:tcPr>
          <w:p w:rsidR="00872C51" w:rsidRPr="00DD423E" w:rsidRDefault="00872C51" w:rsidP="00C63664">
            <w:pPr>
              <w:jc w:val="both"/>
              <w:rPr>
                <w:rFonts w:ascii="Arial" w:hAnsi="Arial" w:cs="Arial"/>
                <w:sz w:val="22"/>
                <w:szCs w:val="22"/>
              </w:rPr>
            </w:pPr>
            <w:r w:rsidRPr="00DD423E">
              <w:rPr>
                <w:rFonts w:ascii="Arial" w:hAnsi="Arial" w:cs="Arial"/>
                <w:sz w:val="22"/>
                <w:szCs w:val="22"/>
              </w:rPr>
              <w:t>Opening valuation</w:t>
            </w:r>
          </w:p>
        </w:tc>
        <w:tc>
          <w:tcPr>
            <w:tcW w:w="1417" w:type="dxa"/>
            <w:tcBorders>
              <w:top w:val="nil"/>
              <w:left w:val="nil"/>
              <w:bottom w:val="nil"/>
              <w:right w:val="nil"/>
            </w:tcBorders>
          </w:tcPr>
          <w:p w:rsidR="00DB707F" w:rsidRPr="00DD423E" w:rsidRDefault="009E0E8C" w:rsidP="00C63664">
            <w:pPr>
              <w:jc w:val="right"/>
              <w:rPr>
                <w:rFonts w:ascii="Arial" w:hAnsi="Arial" w:cs="Arial"/>
                <w:b/>
                <w:sz w:val="22"/>
                <w:szCs w:val="22"/>
              </w:rPr>
            </w:pPr>
            <w:r>
              <w:rPr>
                <w:rFonts w:ascii="Arial" w:hAnsi="Arial" w:cs="Arial"/>
                <w:b/>
                <w:sz w:val="22"/>
                <w:szCs w:val="22"/>
              </w:rPr>
              <w:t>2,009,361</w:t>
            </w:r>
          </w:p>
        </w:tc>
        <w:tc>
          <w:tcPr>
            <w:tcW w:w="284" w:type="dxa"/>
            <w:tcBorders>
              <w:top w:val="nil"/>
              <w:left w:val="nil"/>
              <w:bottom w:val="nil"/>
              <w:right w:val="nil"/>
            </w:tcBorders>
          </w:tcPr>
          <w:p w:rsidR="00DB707F" w:rsidRPr="00DD423E" w:rsidRDefault="00DB707F" w:rsidP="00C63664">
            <w:pPr>
              <w:jc w:val="right"/>
              <w:rPr>
                <w:rFonts w:ascii="Arial" w:hAnsi="Arial" w:cs="Arial"/>
                <w:sz w:val="22"/>
                <w:szCs w:val="22"/>
              </w:rPr>
            </w:pPr>
          </w:p>
        </w:tc>
        <w:tc>
          <w:tcPr>
            <w:tcW w:w="1298" w:type="dxa"/>
            <w:tcBorders>
              <w:top w:val="nil"/>
              <w:left w:val="nil"/>
              <w:bottom w:val="nil"/>
              <w:right w:val="nil"/>
            </w:tcBorders>
          </w:tcPr>
          <w:p w:rsidR="00DB707F" w:rsidRPr="00DD423E" w:rsidRDefault="009E0E8C" w:rsidP="00C63664">
            <w:pPr>
              <w:jc w:val="right"/>
              <w:rPr>
                <w:rFonts w:ascii="Arial" w:hAnsi="Arial" w:cs="Arial"/>
                <w:sz w:val="22"/>
                <w:szCs w:val="22"/>
              </w:rPr>
            </w:pPr>
            <w:r>
              <w:rPr>
                <w:rFonts w:ascii="Arial" w:hAnsi="Arial" w:cs="Arial"/>
                <w:sz w:val="22"/>
                <w:szCs w:val="22"/>
              </w:rPr>
              <w:t>1,855,230</w:t>
            </w:r>
          </w:p>
        </w:tc>
      </w:tr>
      <w:tr w:rsidR="00DB707F" w:rsidRPr="00DD423E" w:rsidTr="00DA4F2C">
        <w:tc>
          <w:tcPr>
            <w:tcW w:w="5909" w:type="dxa"/>
            <w:tcBorders>
              <w:top w:val="nil"/>
              <w:left w:val="nil"/>
              <w:bottom w:val="nil"/>
              <w:right w:val="nil"/>
            </w:tcBorders>
          </w:tcPr>
          <w:p w:rsidR="00DB707F" w:rsidRPr="00DD423E" w:rsidRDefault="00872C51" w:rsidP="00C63664">
            <w:pPr>
              <w:jc w:val="both"/>
              <w:rPr>
                <w:rFonts w:ascii="Arial" w:hAnsi="Arial" w:cs="Arial"/>
                <w:sz w:val="22"/>
                <w:szCs w:val="22"/>
              </w:rPr>
            </w:pPr>
            <w:r w:rsidRPr="00DD423E">
              <w:rPr>
                <w:rFonts w:ascii="Arial" w:hAnsi="Arial" w:cs="Arial"/>
                <w:sz w:val="22"/>
                <w:szCs w:val="22"/>
              </w:rPr>
              <w:t>New acquisitions</w:t>
            </w:r>
          </w:p>
        </w:tc>
        <w:tc>
          <w:tcPr>
            <w:tcW w:w="1417" w:type="dxa"/>
            <w:tcBorders>
              <w:top w:val="nil"/>
              <w:left w:val="nil"/>
              <w:bottom w:val="nil"/>
              <w:right w:val="nil"/>
            </w:tcBorders>
          </w:tcPr>
          <w:p w:rsidR="00DB707F" w:rsidRPr="00DD423E" w:rsidRDefault="009E0E8C" w:rsidP="00C63664">
            <w:pPr>
              <w:jc w:val="right"/>
              <w:rPr>
                <w:rFonts w:ascii="Arial" w:hAnsi="Arial" w:cs="Arial"/>
                <w:b/>
                <w:sz w:val="22"/>
                <w:szCs w:val="22"/>
              </w:rPr>
            </w:pPr>
            <w:r>
              <w:rPr>
                <w:rFonts w:ascii="Arial" w:hAnsi="Arial" w:cs="Arial"/>
                <w:b/>
                <w:sz w:val="22"/>
                <w:szCs w:val="22"/>
              </w:rPr>
              <w:t>472</w:t>
            </w:r>
          </w:p>
        </w:tc>
        <w:tc>
          <w:tcPr>
            <w:tcW w:w="284" w:type="dxa"/>
            <w:tcBorders>
              <w:top w:val="nil"/>
              <w:left w:val="nil"/>
              <w:bottom w:val="nil"/>
              <w:right w:val="nil"/>
            </w:tcBorders>
          </w:tcPr>
          <w:p w:rsidR="00DB707F" w:rsidRPr="00DD423E" w:rsidRDefault="00DB707F" w:rsidP="00C63664">
            <w:pPr>
              <w:jc w:val="right"/>
              <w:rPr>
                <w:rFonts w:ascii="Arial" w:hAnsi="Arial" w:cs="Arial"/>
                <w:sz w:val="22"/>
                <w:szCs w:val="22"/>
              </w:rPr>
            </w:pPr>
          </w:p>
        </w:tc>
        <w:tc>
          <w:tcPr>
            <w:tcW w:w="1298" w:type="dxa"/>
            <w:tcBorders>
              <w:top w:val="nil"/>
              <w:left w:val="nil"/>
              <w:bottom w:val="nil"/>
              <w:right w:val="nil"/>
            </w:tcBorders>
          </w:tcPr>
          <w:p w:rsidR="00DB707F" w:rsidRPr="00DD423E" w:rsidRDefault="009E0E8C" w:rsidP="00C63664">
            <w:pPr>
              <w:jc w:val="right"/>
              <w:rPr>
                <w:rFonts w:ascii="Arial" w:hAnsi="Arial" w:cs="Arial"/>
                <w:sz w:val="22"/>
                <w:szCs w:val="22"/>
              </w:rPr>
            </w:pPr>
            <w:r>
              <w:rPr>
                <w:rFonts w:ascii="Arial" w:hAnsi="Arial" w:cs="Arial"/>
                <w:sz w:val="22"/>
                <w:szCs w:val="22"/>
              </w:rPr>
              <w:t>10,380</w:t>
            </w:r>
          </w:p>
        </w:tc>
      </w:tr>
      <w:tr w:rsidR="00DB707F" w:rsidRPr="00DD423E" w:rsidTr="00DA4F2C">
        <w:tc>
          <w:tcPr>
            <w:tcW w:w="5909" w:type="dxa"/>
            <w:tcBorders>
              <w:top w:val="nil"/>
              <w:left w:val="nil"/>
              <w:bottom w:val="nil"/>
              <w:right w:val="nil"/>
            </w:tcBorders>
          </w:tcPr>
          <w:p w:rsidR="00DB707F" w:rsidRPr="00DD423E" w:rsidRDefault="00872C51" w:rsidP="00C63664">
            <w:pPr>
              <w:jc w:val="both"/>
              <w:rPr>
                <w:rFonts w:ascii="Arial" w:hAnsi="Arial" w:cs="Arial"/>
                <w:sz w:val="22"/>
                <w:szCs w:val="22"/>
              </w:rPr>
            </w:pPr>
            <w:r w:rsidRPr="00DD423E">
              <w:rPr>
                <w:rFonts w:ascii="Arial" w:hAnsi="Arial" w:cs="Arial"/>
                <w:sz w:val="22"/>
                <w:szCs w:val="22"/>
              </w:rPr>
              <w:t>Additions to existing properties</w:t>
            </w:r>
          </w:p>
        </w:tc>
        <w:tc>
          <w:tcPr>
            <w:tcW w:w="1417" w:type="dxa"/>
            <w:tcBorders>
              <w:top w:val="nil"/>
              <w:left w:val="nil"/>
              <w:bottom w:val="nil"/>
              <w:right w:val="nil"/>
            </w:tcBorders>
          </w:tcPr>
          <w:p w:rsidR="00DB707F" w:rsidRPr="00DD423E" w:rsidRDefault="009E0E8C" w:rsidP="00C63664">
            <w:pPr>
              <w:jc w:val="right"/>
              <w:rPr>
                <w:rFonts w:ascii="Arial" w:hAnsi="Arial" w:cs="Arial"/>
                <w:b/>
                <w:sz w:val="22"/>
                <w:szCs w:val="22"/>
              </w:rPr>
            </w:pPr>
            <w:r>
              <w:rPr>
                <w:rFonts w:ascii="Arial" w:hAnsi="Arial" w:cs="Arial"/>
                <w:b/>
                <w:sz w:val="22"/>
                <w:szCs w:val="22"/>
              </w:rPr>
              <w:t>29,706</w:t>
            </w:r>
          </w:p>
        </w:tc>
        <w:tc>
          <w:tcPr>
            <w:tcW w:w="284" w:type="dxa"/>
            <w:tcBorders>
              <w:top w:val="nil"/>
              <w:left w:val="nil"/>
              <w:bottom w:val="nil"/>
              <w:right w:val="nil"/>
            </w:tcBorders>
          </w:tcPr>
          <w:p w:rsidR="00DB707F" w:rsidRPr="00DD423E" w:rsidRDefault="00DB707F" w:rsidP="00C63664">
            <w:pPr>
              <w:jc w:val="right"/>
              <w:rPr>
                <w:rFonts w:ascii="Arial" w:hAnsi="Arial" w:cs="Arial"/>
                <w:sz w:val="22"/>
                <w:szCs w:val="22"/>
              </w:rPr>
            </w:pPr>
          </w:p>
        </w:tc>
        <w:tc>
          <w:tcPr>
            <w:tcW w:w="1298" w:type="dxa"/>
            <w:tcBorders>
              <w:top w:val="nil"/>
              <w:left w:val="nil"/>
              <w:bottom w:val="nil"/>
              <w:right w:val="nil"/>
            </w:tcBorders>
          </w:tcPr>
          <w:p w:rsidR="00DB707F" w:rsidRPr="00DD423E" w:rsidRDefault="009E0E8C" w:rsidP="00C63664">
            <w:pPr>
              <w:jc w:val="right"/>
              <w:rPr>
                <w:rFonts w:ascii="Arial" w:hAnsi="Arial" w:cs="Arial"/>
                <w:sz w:val="22"/>
                <w:szCs w:val="22"/>
              </w:rPr>
            </w:pPr>
            <w:r>
              <w:rPr>
                <w:rFonts w:ascii="Arial" w:hAnsi="Arial" w:cs="Arial"/>
                <w:sz w:val="22"/>
                <w:szCs w:val="22"/>
              </w:rPr>
              <w:t>16,559</w:t>
            </w:r>
          </w:p>
        </w:tc>
      </w:tr>
      <w:tr w:rsidR="00DB707F" w:rsidRPr="00DD423E" w:rsidTr="00DA4F2C">
        <w:tc>
          <w:tcPr>
            <w:tcW w:w="5909" w:type="dxa"/>
            <w:tcBorders>
              <w:top w:val="nil"/>
              <w:left w:val="nil"/>
              <w:bottom w:val="nil"/>
              <w:right w:val="nil"/>
            </w:tcBorders>
          </w:tcPr>
          <w:p w:rsidR="00DB707F" w:rsidRPr="00DD423E" w:rsidRDefault="00872C51" w:rsidP="00C63664">
            <w:pPr>
              <w:jc w:val="both"/>
              <w:rPr>
                <w:rFonts w:ascii="Arial" w:hAnsi="Arial" w:cs="Arial"/>
                <w:sz w:val="22"/>
                <w:szCs w:val="22"/>
              </w:rPr>
            </w:pPr>
            <w:r w:rsidRPr="00DD423E">
              <w:rPr>
                <w:rFonts w:ascii="Arial" w:hAnsi="Arial" w:cs="Arial"/>
                <w:sz w:val="22"/>
                <w:szCs w:val="22"/>
              </w:rPr>
              <w:t>Disposals</w:t>
            </w:r>
          </w:p>
        </w:tc>
        <w:tc>
          <w:tcPr>
            <w:tcW w:w="1417" w:type="dxa"/>
            <w:tcBorders>
              <w:top w:val="nil"/>
              <w:left w:val="nil"/>
              <w:bottom w:val="single" w:sz="4" w:space="0" w:color="auto"/>
              <w:right w:val="nil"/>
            </w:tcBorders>
          </w:tcPr>
          <w:p w:rsidR="00DB707F" w:rsidRPr="00DD423E" w:rsidRDefault="009E0E8C" w:rsidP="00C63664">
            <w:pPr>
              <w:jc w:val="right"/>
              <w:rPr>
                <w:rFonts w:ascii="Arial" w:hAnsi="Arial" w:cs="Arial"/>
                <w:b/>
                <w:sz w:val="22"/>
                <w:szCs w:val="22"/>
              </w:rPr>
            </w:pPr>
            <w:r>
              <w:rPr>
                <w:rFonts w:ascii="Arial" w:hAnsi="Arial" w:cs="Arial"/>
                <w:b/>
                <w:sz w:val="22"/>
                <w:szCs w:val="22"/>
              </w:rPr>
              <w:t>(1,192)</w:t>
            </w:r>
          </w:p>
        </w:tc>
        <w:tc>
          <w:tcPr>
            <w:tcW w:w="284" w:type="dxa"/>
            <w:tcBorders>
              <w:top w:val="nil"/>
              <w:left w:val="nil"/>
              <w:bottom w:val="single" w:sz="4" w:space="0" w:color="auto"/>
              <w:right w:val="nil"/>
            </w:tcBorders>
          </w:tcPr>
          <w:p w:rsidR="00DB707F" w:rsidRPr="00DD423E" w:rsidRDefault="00DB707F" w:rsidP="00C63664">
            <w:pPr>
              <w:jc w:val="right"/>
              <w:rPr>
                <w:rFonts w:ascii="Arial" w:hAnsi="Arial" w:cs="Arial"/>
                <w:sz w:val="22"/>
                <w:szCs w:val="22"/>
              </w:rPr>
            </w:pPr>
          </w:p>
        </w:tc>
        <w:tc>
          <w:tcPr>
            <w:tcW w:w="1298" w:type="dxa"/>
            <w:tcBorders>
              <w:top w:val="nil"/>
              <w:left w:val="nil"/>
              <w:bottom w:val="single" w:sz="4" w:space="0" w:color="auto"/>
              <w:right w:val="nil"/>
            </w:tcBorders>
          </w:tcPr>
          <w:p w:rsidR="00DB707F" w:rsidRPr="00DD423E" w:rsidRDefault="009E0E8C" w:rsidP="00C63664">
            <w:pPr>
              <w:jc w:val="right"/>
              <w:rPr>
                <w:rFonts w:ascii="Arial" w:hAnsi="Arial" w:cs="Arial"/>
                <w:sz w:val="22"/>
                <w:szCs w:val="22"/>
              </w:rPr>
            </w:pPr>
            <w:r>
              <w:rPr>
                <w:rFonts w:ascii="Arial" w:hAnsi="Arial" w:cs="Arial"/>
                <w:sz w:val="22"/>
                <w:szCs w:val="22"/>
              </w:rPr>
              <w:t>(3,682)</w:t>
            </w:r>
          </w:p>
        </w:tc>
      </w:tr>
      <w:tr w:rsidR="00DB707F" w:rsidRPr="00DD423E" w:rsidTr="00DA4F2C">
        <w:tc>
          <w:tcPr>
            <w:tcW w:w="5909" w:type="dxa"/>
            <w:tcBorders>
              <w:top w:val="nil"/>
              <w:left w:val="nil"/>
              <w:bottom w:val="nil"/>
              <w:right w:val="nil"/>
            </w:tcBorders>
          </w:tcPr>
          <w:p w:rsidR="00DB707F" w:rsidRPr="00DD423E" w:rsidRDefault="00DB707F" w:rsidP="00C63664">
            <w:pPr>
              <w:jc w:val="both"/>
              <w:rPr>
                <w:rFonts w:ascii="Arial" w:hAnsi="Arial" w:cs="Arial"/>
                <w:sz w:val="22"/>
                <w:szCs w:val="22"/>
              </w:rPr>
            </w:pPr>
          </w:p>
        </w:tc>
        <w:tc>
          <w:tcPr>
            <w:tcW w:w="1417" w:type="dxa"/>
            <w:tcBorders>
              <w:top w:val="single" w:sz="4" w:space="0" w:color="auto"/>
              <w:left w:val="nil"/>
              <w:bottom w:val="single" w:sz="4" w:space="0" w:color="auto"/>
              <w:right w:val="nil"/>
            </w:tcBorders>
          </w:tcPr>
          <w:p w:rsidR="00DB707F" w:rsidRPr="00DD423E" w:rsidRDefault="00792C4D" w:rsidP="00C63664">
            <w:pPr>
              <w:jc w:val="right"/>
              <w:rPr>
                <w:rFonts w:ascii="Arial" w:hAnsi="Arial" w:cs="Arial"/>
                <w:b/>
                <w:sz w:val="22"/>
                <w:szCs w:val="22"/>
              </w:rPr>
            </w:pPr>
            <w:r>
              <w:rPr>
                <w:rFonts w:ascii="Arial" w:hAnsi="Arial" w:cs="Arial"/>
                <w:b/>
                <w:sz w:val="22"/>
                <w:szCs w:val="22"/>
              </w:rPr>
              <w:t>2,038,347</w:t>
            </w:r>
          </w:p>
        </w:tc>
        <w:tc>
          <w:tcPr>
            <w:tcW w:w="284" w:type="dxa"/>
            <w:tcBorders>
              <w:top w:val="single" w:sz="4" w:space="0" w:color="auto"/>
              <w:left w:val="nil"/>
              <w:bottom w:val="single" w:sz="4" w:space="0" w:color="auto"/>
              <w:right w:val="nil"/>
            </w:tcBorders>
          </w:tcPr>
          <w:p w:rsidR="00DB707F" w:rsidRPr="00DD423E" w:rsidRDefault="00DB707F" w:rsidP="00C63664">
            <w:pPr>
              <w:jc w:val="right"/>
              <w:rPr>
                <w:rFonts w:ascii="Arial" w:hAnsi="Arial" w:cs="Arial"/>
                <w:sz w:val="22"/>
                <w:szCs w:val="22"/>
              </w:rPr>
            </w:pPr>
          </w:p>
        </w:tc>
        <w:tc>
          <w:tcPr>
            <w:tcW w:w="1298" w:type="dxa"/>
            <w:tcBorders>
              <w:top w:val="single" w:sz="4" w:space="0" w:color="auto"/>
              <w:left w:val="nil"/>
              <w:bottom w:val="single" w:sz="4" w:space="0" w:color="auto"/>
              <w:right w:val="nil"/>
            </w:tcBorders>
          </w:tcPr>
          <w:p w:rsidR="00DB707F" w:rsidRPr="00DD423E" w:rsidRDefault="009E0E8C" w:rsidP="00C63664">
            <w:pPr>
              <w:jc w:val="right"/>
              <w:rPr>
                <w:rFonts w:ascii="Arial" w:hAnsi="Arial" w:cs="Arial"/>
                <w:sz w:val="22"/>
                <w:szCs w:val="22"/>
              </w:rPr>
            </w:pPr>
            <w:r>
              <w:rPr>
                <w:rFonts w:ascii="Arial" w:hAnsi="Arial" w:cs="Arial"/>
                <w:sz w:val="22"/>
                <w:szCs w:val="22"/>
              </w:rPr>
              <w:t>1,878,487</w:t>
            </w:r>
          </w:p>
        </w:tc>
      </w:tr>
      <w:tr w:rsidR="00DB707F" w:rsidRPr="00DD423E" w:rsidTr="00DA4F2C">
        <w:tc>
          <w:tcPr>
            <w:tcW w:w="5909" w:type="dxa"/>
            <w:tcBorders>
              <w:top w:val="nil"/>
              <w:left w:val="nil"/>
              <w:bottom w:val="nil"/>
              <w:right w:val="nil"/>
            </w:tcBorders>
          </w:tcPr>
          <w:p w:rsidR="00DB707F" w:rsidRPr="00DD423E" w:rsidRDefault="00872C51" w:rsidP="00C63664">
            <w:pPr>
              <w:jc w:val="both"/>
              <w:rPr>
                <w:rFonts w:ascii="Arial" w:hAnsi="Arial" w:cs="Arial"/>
                <w:sz w:val="22"/>
                <w:szCs w:val="22"/>
              </w:rPr>
            </w:pPr>
            <w:r w:rsidRPr="00DD423E">
              <w:rPr>
                <w:rFonts w:ascii="Arial" w:hAnsi="Arial" w:cs="Arial"/>
                <w:sz w:val="22"/>
                <w:szCs w:val="22"/>
              </w:rPr>
              <w:t>Revaluation gain</w:t>
            </w:r>
          </w:p>
        </w:tc>
        <w:tc>
          <w:tcPr>
            <w:tcW w:w="1417" w:type="dxa"/>
            <w:tcBorders>
              <w:top w:val="single" w:sz="4" w:space="0" w:color="auto"/>
              <w:left w:val="nil"/>
              <w:bottom w:val="nil"/>
              <w:right w:val="nil"/>
            </w:tcBorders>
          </w:tcPr>
          <w:p w:rsidR="00DB707F" w:rsidRPr="00DD423E" w:rsidRDefault="00792C4D" w:rsidP="00C63664">
            <w:pPr>
              <w:jc w:val="right"/>
              <w:rPr>
                <w:rFonts w:ascii="Arial" w:hAnsi="Arial" w:cs="Arial"/>
                <w:b/>
                <w:sz w:val="22"/>
                <w:szCs w:val="22"/>
              </w:rPr>
            </w:pPr>
            <w:r>
              <w:rPr>
                <w:rFonts w:ascii="Arial" w:hAnsi="Arial" w:cs="Arial"/>
                <w:b/>
                <w:sz w:val="22"/>
                <w:szCs w:val="22"/>
              </w:rPr>
              <w:t>144,508</w:t>
            </w:r>
          </w:p>
        </w:tc>
        <w:tc>
          <w:tcPr>
            <w:tcW w:w="284" w:type="dxa"/>
            <w:tcBorders>
              <w:top w:val="single" w:sz="4" w:space="0" w:color="auto"/>
              <w:left w:val="nil"/>
              <w:bottom w:val="nil"/>
              <w:right w:val="nil"/>
            </w:tcBorders>
          </w:tcPr>
          <w:p w:rsidR="00DB707F" w:rsidRPr="00DD423E" w:rsidRDefault="00DB707F" w:rsidP="00C63664">
            <w:pPr>
              <w:jc w:val="right"/>
              <w:rPr>
                <w:rFonts w:ascii="Arial" w:hAnsi="Arial" w:cs="Arial"/>
                <w:sz w:val="22"/>
                <w:szCs w:val="22"/>
              </w:rPr>
            </w:pPr>
          </w:p>
        </w:tc>
        <w:tc>
          <w:tcPr>
            <w:tcW w:w="1298" w:type="dxa"/>
            <w:tcBorders>
              <w:top w:val="single" w:sz="4" w:space="0" w:color="auto"/>
              <w:left w:val="nil"/>
              <w:bottom w:val="nil"/>
              <w:right w:val="nil"/>
            </w:tcBorders>
          </w:tcPr>
          <w:p w:rsidR="00DB707F" w:rsidRPr="00DD423E" w:rsidRDefault="009E0E8C" w:rsidP="00C63664">
            <w:pPr>
              <w:jc w:val="right"/>
              <w:rPr>
                <w:rFonts w:ascii="Arial" w:hAnsi="Arial" w:cs="Arial"/>
                <w:sz w:val="22"/>
                <w:szCs w:val="22"/>
              </w:rPr>
            </w:pPr>
            <w:r>
              <w:rPr>
                <w:rFonts w:ascii="Arial" w:hAnsi="Arial" w:cs="Arial"/>
                <w:sz w:val="22"/>
                <w:szCs w:val="22"/>
              </w:rPr>
              <w:t>117,947</w:t>
            </w:r>
          </w:p>
        </w:tc>
      </w:tr>
      <w:tr w:rsidR="00DB707F" w:rsidRPr="00DD423E" w:rsidTr="00DA4F2C">
        <w:tc>
          <w:tcPr>
            <w:tcW w:w="5909" w:type="dxa"/>
            <w:tcBorders>
              <w:top w:val="nil"/>
              <w:left w:val="nil"/>
              <w:bottom w:val="nil"/>
              <w:right w:val="nil"/>
            </w:tcBorders>
          </w:tcPr>
          <w:p w:rsidR="00DB707F" w:rsidRPr="00DD423E" w:rsidRDefault="00872C51" w:rsidP="00C63664">
            <w:pPr>
              <w:jc w:val="both"/>
              <w:rPr>
                <w:rFonts w:ascii="Arial" w:hAnsi="Arial" w:cs="Arial"/>
                <w:sz w:val="22"/>
                <w:szCs w:val="22"/>
              </w:rPr>
            </w:pPr>
            <w:r w:rsidRPr="00DD423E">
              <w:rPr>
                <w:rFonts w:ascii="Arial" w:hAnsi="Arial" w:cs="Arial"/>
                <w:sz w:val="22"/>
                <w:szCs w:val="22"/>
              </w:rPr>
              <w:t>Foreign exchange gain</w:t>
            </w:r>
          </w:p>
        </w:tc>
        <w:tc>
          <w:tcPr>
            <w:tcW w:w="1417" w:type="dxa"/>
            <w:tcBorders>
              <w:top w:val="nil"/>
              <w:left w:val="nil"/>
              <w:bottom w:val="single" w:sz="4" w:space="0" w:color="auto"/>
              <w:right w:val="nil"/>
            </w:tcBorders>
          </w:tcPr>
          <w:p w:rsidR="00DB707F" w:rsidRPr="00DD423E" w:rsidRDefault="00792C4D" w:rsidP="00C63664">
            <w:pPr>
              <w:jc w:val="right"/>
              <w:rPr>
                <w:rFonts w:ascii="Arial" w:hAnsi="Arial" w:cs="Arial"/>
                <w:b/>
                <w:sz w:val="22"/>
                <w:szCs w:val="22"/>
              </w:rPr>
            </w:pPr>
            <w:r>
              <w:rPr>
                <w:rFonts w:ascii="Arial" w:hAnsi="Arial" w:cs="Arial"/>
                <w:b/>
                <w:sz w:val="22"/>
                <w:szCs w:val="22"/>
              </w:rPr>
              <w:t>73,945</w:t>
            </w:r>
          </w:p>
        </w:tc>
        <w:tc>
          <w:tcPr>
            <w:tcW w:w="284" w:type="dxa"/>
            <w:tcBorders>
              <w:top w:val="nil"/>
              <w:left w:val="nil"/>
              <w:bottom w:val="single" w:sz="4" w:space="0" w:color="auto"/>
              <w:right w:val="nil"/>
            </w:tcBorders>
          </w:tcPr>
          <w:p w:rsidR="00DB707F" w:rsidRPr="00DD423E" w:rsidRDefault="00DB707F" w:rsidP="00C63664">
            <w:pPr>
              <w:jc w:val="right"/>
              <w:rPr>
                <w:rFonts w:ascii="Arial" w:hAnsi="Arial" w:cs="Arial"/>
                <w:sz w:val="22"/>
                <w:szCs w:val="22"/>
              </w:rPr>
            </w:pPr>
          </w:p>
        </w:tc>
        <w:tc>
          <w:tcPr>
            <w:tcW w:w="1298" w:type="dxa"/>
            <w:tcBorders>
              <w:top w:val="nil"/>
              <w:left w:val="nil"/>
              <w:bottom w:val="single" w:sz="4" w:space="0" w:color="auto"/>
              <w:right w:val="nil"/>
            </w:tcBorders>
          </w:tcPr>
          <w:p w:rsidR="00DB707F" w:rsidRPr="00DD423E" w:rsidRDefault="009E0E8C" w:rsidP="00C63664">
            <w:pPr>
              <w:jc w:val="right"/>
              <w:rPr>
                <w:rFonts w:ascii="Arial" w:hAnsi="Arial" w:cs="Arial"/>
                <w:sz w:val="22"/>
                <w:szCs w:val="22"/>
              </w:rPr>
            </w:pPr>
            <w:r>
              <w:rPr>
                <w:rFonts w:ascii="Arial" w:hAnsi="Arial" w:cs="Arial"/>
                <w:sz w:val="22"/>
                <w:szCs w:val="22"/>
              </w:rPr>
              <w:t>12,927</w:t>
            </w:r>
          </w:p>
        </w:tc>
      </w:tr>
      <w:tr w:rsidR="00DB707F" w:rsidRPr="00DD423E" w:rsidTr="00DA4F2C">
        <w:tc>
          <w:tcPr>
            <w:tcW w:w="5909" w:type="dxa"/>
            <w:tcBorders>
              <w:top w:val="nil"/>
              <w:left w:val="nil"/>
              <w:bottom w:val="nil"/>
              <w:right w:val="nil"/>
            </w:tcBorders>
          </w:tcPr>
          <w:p w:rsidR="00DB707F" w:rsidRPr="00DD423E" w:rsidRDefault="00872C51" w:rsidP="00C63664">
            <w:pPr>
              <w:jc w:val="both"/>
              <w:rPr>
                <w:rFonts w:ascii="Arial" w:hAnsi="Arial" w:cs="Arial"/>
                <w:sz w:val="22"/>
                <w:szCs w:val="22"/>
              </w:rPr>
            </w:pPr>
            <w:r w:rsidRPr="00DD423E">
              <w:rPr>
                <w:rFonts w:ascii="Arial" w:hAnsi="Arial" w:cs="Arial"/>
                <w:sz w:val="22"/>
                <w:szCs w:val="22"/>
              </w:rPr>
              <w:t>Closing valuation</w:t>
            </w:r>
          </w:p>
        </w:tc>
        <w:tc>
          <w:tcPr>
            <w:tcW w:w="1417" w:type="dxa"/>
            <w:tcBorders>
              <w:top w:val="single" w:sz="4" w:space="0" w:color="auto"/>
              <w:left w:val="nil"/>
              <w:bottom w:val="single" w:sz="4" w:space="0" w:color="auto"/>
              <w:right w:val="nil"/>
            </w:tcBorders>
          </w:tcPr>
          <w:p w:rsidR="00DB707F" w:rsidRPr="00DD423E" w:rsidRDefault="00792C4D" w:rsidP="00C63664">
            <w:pPr>
              <w:jc w:val="right"/>
              <w:rPr>
                <w:rFonts w:ascii="Arial" w:hAnsi="Arial" w:cs="Arial"/>
                <w:b/>
                <w:sz w:val="22"/>
                <w:szCs w:val="22"/>
              </w:rPr>
            </w:pPr>
            <w:r>
              <w:rPr>
                <w:rFonts w:ascii="Arial" w:hAnsi="Arial" w:cs="Arial"/>
                <w:b/>
                <w:sz w:val="22"/>
                <w:szCs w:val="22"/>
              </w:rPr>
              <w:t>2,256,800</w:t>
            </w:r>
          </w:p>
        </w:tc>
        <w:tc>
          <w:tcPr>
            <w:tcW w:w="284" w:type="dxa"/>
            <w:tcBorders>
              <w:top w:val="single" w:sz="4" w:space="0" w:color="auto"/>
              <w:left w:val="nil"/>
              <w:bottom w:val="single" w:sz="4" w:space="0" w:color="auto"/>
              <w:right w:val="nil"/>
            </w:tcBorders>
          </w:tcPr>
          <w:p w:rsidR="00DB707F" w:rsidRPr="00DD423E" w:rsidRDefault="00DB707F" w:rsidP="00C63664">
            <w:pPr>
              <w:jc w:val="right"/>
              <w:rPr>
                <w:rFonts w:ascii="Arial" w:hAnsi="Arial" w:cs="Arial"/>
                <w:sz w:val="22"/>
                <w:szCs w:val="22"/>
              </w:rPr>
            </w:pPr>
          </w:p>
        </w:tc>
        <w:tc>
          <w:tcPr>
            <w:tcW w:w="1298" w:type="dxa"/>
            <w:tcBorders>
              <w:top w:val="single" w:sz="4" w:space="0" w:color="auto"/>
              <w:left w:val="nil"/>
              <w:bottom w:val="single" w:sz="4" w:space="0" w:color="auto"/>
              <w:right w:val="nil"/>
            </w:tcBorders>
          </w:tcPr>
          <w:p w:rsidR="00DB707F" w:rsidRPr="00DD423E" w:rsidRDefault="009E0E8C" w:rsidP="00C63664">
            <w:pPr>
              <w:jc w:val="right"/>
              <w:rPr>
                <w:rFonts w:ascii="Arial" w:hAnsi="Arial" w:cs="Arial"/>
                <w:sz w:val="22"/>
                <w:szCs w:val="22"/>
              </w:rPr>
            </w:pPr>
            <w:r>
              <w:rPr>
                <w:rFonts w:ascii="Arial" w:hAnsi="Arial" w:cs="Arial"/>
                <w:sz w:val="22"/>
                <w:szCs w:val="22"/>
              </w:rPr>
              <w:t>2,009,361</w:t>
            </w:r>
          </w:p>
        </w:tc>
      </w:tr>
    </w:tbl>
    <w:p w:rsidR="00A810A4" w:rsidRDefault="00A810A4" w:rsidP="00C63664">
      <w:pPr>
        <w:spacing w:after="0" w:line="240" w:lineRule="auto"/>
        <w:jc w:val="both"/>
        <w:rPr>
          <w:rFonts w:ascii="Arial" w:eastAsia="Times New Roman" w:hAnsi="Arial" w:cs="Arial"/>
          <w:u w:val="single"/>
        </w:rPr>
      </w:pPr>
    </w:p>
    <w:p w:rsidR="001B6C44" w:rsidRDefault="001B6C44" w:rsidP="00C63664">
      <w:pPr>
        <w:spacing w:after="0" w:line="240" w:lineRule="auto"/>
        <w:jc w:val="both"/>
        <w:rPr>
          <w:rFonts w:ascii="Arial" w:eastAsia="Times New Roman" w:hAnsi="Arial" w:cs="Arial"/>
          <w:u w:val="single"/>
        </w:rPr>
      </w:pPr>
    </w:p>
    <w:p w:rsidR="00A810A4" w:rsidRPr="00CC26F2" w:rsidRDefault="00CC26F2" w:rsidP="00CC26F2">
      <w:pPr>
        <w:pStyle w:val="ListParagraph"/>
        <w:numPr>
          <w:ilvl w:val="0"/>
          <w:numId w:val="9"/>
        </w:numPr>
        <w:spacing w:after="0" w:line="240" w:lineRule="auto"/>
        <w:jc w:val="both"/>
        <w:rPr>
          <w:rFonts w:ascii="Arial" w:eastAsia="Times New Roman" w:hAnsi="Arial" w:cs="Arial"/>
          <w:u w:val="single"/>
        </w:rPr>
      </w:pPr>
      <w:r w:rsidRPr="00CC26F2">
        <w:rPr>
          <w:rFonts w:ascii="Arial" w:eastAsia="Times New Roman" w:hAnsi="Arial" w:cs="Arial"/>
          <w:u w:val="single"/>
        </w:rPr>
        <w:t>Financial Instruments – fair value disclosure</w:t>
      </w:r>
    </w:p>
    <w:p w:rsidR="00A810A4" w:rsidRDefault="00A810A4" w:rsidP="00A810A4">
      <w:pPr>
        <w:spacing w:after="0" w:line="240" w:lineRule="auto"/>
        <w:ind w:left="720"/>
        <w:jc w:val="both"/>
        <w:rPr>
          <w:rFonts w:ascii="Arial" w:eastAsia="Times New Roman" w:hAnsi="Arial" w:cs="Arial"/>
          <w:u w:val="single"/>
        </w:rPr>
      </w:pPr>
    </w:p>
    <w:p w:rsidR="00CC26F2" w:rsidRDefault="00CC26F2" w:rsidP="00A810A4">
      <w:pPr>
        <w:spacing w:after="0" w:line="240" w:lineRule="auto"/>
        <w:ind w:left="720"/>
        <w:jc w:val="both"/>
        <w:rPr>
          <w:rFonts w:ascii="Arial" w:eastAsia="Times New Roman" w:hAnsi="Arial" w:cs="Arial"/>
        </w:rPr>
      </w:pPr>
      <w:r>
        <w:rPr>
          <w:rFonts w:ascii="Arial" w:eastAsia="Times New Roman" w:hAnsi="Arial" w:cs="Arial"/>
        </w:rPr>
        <w:t>The Group seeks to reduce interest rate risk by fixing rates on the majority of its loans and borrowings, either through the use of the fixed rate mortgage finance or through interest rate swaps. The Group does not speculate in treasury products.</w:t>
      </w:r>
    </w:p>
    <w:p w:rsidR="00CC26F2" w:rsidRDefault="00CC26F2" w:rsidP="00A810A4">
      <w:pPr>
        <w:spacing w:after="0" w:line="240" w:lineRule="auto"/>
        <w:ind w:left="720"/>
        <w:jc w:val="both"/>
        <w:rPr>
          <w:rFonts w:ascii="Arial" w:eastAsia="Times New Roman" w:hAnsi="Arial" w:cs="Arial"/>
        </w:rPr>
      </w:pPr>
    </w:p>
    <w:p w:rsidR="00CC26F2" w:rsidRDefault="00CC26F2" w:rsidP="00792C4D">
      <w:pPr>
        <w:spacing w:after="0" w:line="240" w:lineRule="auto"/>
        <w:ind w:left="720"/>
        <w:jc w:val="both"/>
        <w:rPr>
          <w:rFonts w:ascii="Arial" w:eastAsia="Times New Roman" w:hAnsi="Arial" w:cs="Arial"/>
        </w:rPr>
      </w:pPr>
      <w:r>
        <w:rPr>
          <w:rFonts w:ascii="Arial" w:eastAsia="Times New Roman" w:hAnsi="Arial" w:cs="Arial"/>
        </w:rPr>
        <w:t xml:space="preserve">The Group does not hedge account and </w:t>
      </w:r>
      <w:r w:rsidR="00792C4D">
        <w:rPr>
          <w:rFonts w:ascii="Arial" w:eastAsia="Times New Roman" w:hAnsi="Arial" w:cs="Arial"/>
        </w:rPr>
        <w:t>all its</w:t>
      </w:r>
      <w:r>
        <w:rPr>
          <w:rFonts w:ascii="Arial" w:eastAsia="Times New Roman" w:hAnsi="Arial" w:cs="Arial"/>
        </w:rPr>
        <w:t xml:space="preserve"> interest rate swaps are initially recognised </w:t>
      </w:r>
      <w:r w:rsidR="00792C4D">
        <w:rPr>
          <w:rFonts w:ascii="Arial" w:eastAsia="Times New Roman" w:hAnsi="Arial" w:cs="Arial"/>
        </w:rPr>
        <w:t xml:space="preserve">and subsequently recorded </w:t>
      </w:r>
      <w:r w:rsidR="00AF755A">
        <w:rPr>
          <w:rFonts w:ascii="Arial" w:eastAsia="Times New Roman" w:hAnsi="Arial" w:cs="Arial"/>
        </w:rPr>
        <w:t xml:space="preserve">at fair value, with any </w:t>
      </w:r>
      <w:r>
        <w:rPr>
          <w:rFonts w:ascii="Arial" w:eastAsia="Times New Roman" w:hAnsi="Arial" w:cs="Arial"/>
        </w:rPr>
        <w:t xml:space="preserve">movement being recorded in the consolidated income statement. The fair values of all </w:t>
      </w:r>
      <w:r w:rsidR="00792C4D">
        <w:rPr>
          <w:rFonts w:ascii="Arial" w:eastAsia="Times New Roman" w:hAnsi="Arial" w:cs="Arial"/>
        </w:rPr>
        <w:t>interest rate swaps and fixed rate loans</w:t>
      </w:r>
      <w:r>
        <w:rPr>
          <w:rFonts w:ascii="Arial" w:eastAsia="Times New Roman" w:hAnsi="Arial" w:cs="Arial"/>
        </w:rPr>
        <w:t xml:space="preserve"> are determined by reference </w:t>
      </w:r>
      <w:r w:rsidR="007E4EC1">
        <w:rPr>
          <w:rFonts w:ascii="Arial" w:eastAsia="Times New Roman" w:hAnsi="Arial" w:cs="Arial"/>
        </w:rPr>
        <w:t xml:space="preserve">to observable inputs that are classified as Level 2 in the fair value hierarchy set out in International Financial Reporting Standard 13 </w:t>
      </w:r>
      <w:r w:rsidR="007E4EC1">
        <w:rPr>
          <w:rFonts w:ascii="Arial" w:eastAsia="Times New Roman" w:hAnsi="Arial" w:cs="Arial"/>
          <w:i/>
        </w:rPr>
        <w:t>Fair Value Measurement</w:t>
      </w:r>
      <w:r w:rsidR="007E4EC1">
        <w:rPr>
          <w:rFonts w:ascii="Arial" w:eastAsia="Times New Roman" w:hAnsi="Arial" w:cs="Arial"/>
        </w:rPr>
        <w:t xml:space="preserve">. Fair values have been determined by discounting expected future cash flows using market interest rates and yield curves over the remaining term of the instrument, as adjusted to reflect the credit risk attributable to the Group and, where relevant, its counterparty. </w:t>
      </w:r>
    </w:p>
    <w:p w:rsidR="009F70E0" w:rsidRDefault="009F70E0" w:rsidP="00A810A4">
      <w:pPr>
        <w:spacing w:after="0" w:line="240" w:lineRule="auto"/>
        <w:ind w:left="720"/>
        <w:jc w:val="both"/>
        <w:rPr>
          <w:rFonts w:ascii="Arial" w:eastAsia="Times New Roman" w:hAnsi="Arial" w:cs="Arial"/>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1418"/>
        <w:gridCol w:w="1395"/>
        <w:gridCol w:w="282"/>
        <w:gridCol w:w="1508"/>
        <w:gridCol w:w="1373"/>
      </w:tblGrid>
      <w:tr w:rsidR="000C455A" w:rsidTr="00FD7B8B">
        <w:tc>
          <w:tcPr>
            <w:tcW w:w="2932" w:type="dxa"/>
          </w:tcPr>
          <w:p w:rsidR="000C455A" w:rsidRPr="00DA4F2C" w:rsidRDefault="000C455A" w:rsidP="00A810A4">
            <w:pPr>
              <w:jc w:val="both"/>
              <w:rPr>
                <w:rFonts w:ascii="Arial" w:hAnsi="Arial" w:cs="Arial"/>
                <w:sz w:val="22"/>
                <w:szCs w:val="22"/>
              </w:rPr>
            </w:pPr>
          </w:p>
        </w:tc>
        <w:tc>
          <w:tcPr>
            <w:tcW w:w="2813" w:type="dxa"/>
            <w:gridSpan w:val="2"/>
          </w:tcPr>
          <w:p w:rsidR="000C455A" w:rsidRPr="000C455A" w:rsidRDefault="000C455A" w:rsidP="000C455A">
            <w:pPr>
              <w:jc w:val="center"/>
              <w:rPr>
                <w:rFonts w:ascii="Arial" w:hAnsi="Arial" w:cs="Arial"/>
                <w:b/>
                <w:sz w:val="22"/>
                <w:szCs w:val="22"/>
              </w:rPr>
            </w:pPr>
            <w:r w:rsidRPr="000C455A">
              <w:rPr>
                <w:rFonts w:ascii="Arial" w:hAnsi="Arial" w:cs="Arial"/>
                <w:b/>
                <w:sz w:val="22"/>
                <w:szCs w:val="22"/>
              </w:rPr>
              <w:t>Unaudited</w:t>
            </w:r>
          </w:p>
        </w:tc>
        <w:tc>
          <w:tcPr>
            <w:tcW w:w="282" w:type="dxa"/>
          </w:tcPr>
          <w:p w:rsidR="000C455A" w:rsidRPr="00DA4F2C" w:rsidRDefault="000C455A" w:rsidP="00A810A4">
            <w:pPr>
              <w:jc w:val="both"/>
              <w:rPr>
                <w:rFonts w:ascii="Arial" w:hAnsi="Arial" w:cs="Arial"/>
                <w:sz w:val="22"/>
                <w:szCs w:val="22"/>
              </w:rPr>
            </w:pPr>
          </w:p>
        </w:tc>
        <w:tc>
          <w:tcPr>
            <w:tcW w:w="2881" w:type="dxa"/>
            <w:gridSpan w:val="2"/>
          </w:tcPr>
          <w:p w:rsidR="000C455A" w:rsidRPr="000C455A" w:rsidRDefault="000C455A" w:rsidP="000C455A">
            <w:pPr>
              <w:jc w:val="center"/>
              <w:rPr>
                <w:rFonts w:ascii="Arial" w:hAnsi="Arial" w:cs="Arial"/>
                <w:b/>
                <w:sz w:val="22"/>
                <w:szCs w:val="22"/>
              </w:rPr>
            </w:pPr>
            <w:r w:rsidRPr="000C455A">
              <w:rPr>
                <w:rFonts w:ascii="Arial" w:hAnsi="Arial" w:cs="Arial"/>
                <w:b/>
                <w:sz w:val="22"/>
                <w:szCs w:val="22"/>
              </w:rPr>
              <w:t>Audited</w:t>
            </w:r>
          </w:p>
        </w:tc>
      </w:tr>
      <w:tr w:rsidR="000C455A" w:rsidTr="00FD7B8B">
        <w:tc>
          <w:tcPr>
            <w:tcW w:w="2932" w:type="dxa"/>
          </w:tcPr>
          <w:p w:rsidR="000C455A" w:rsidRPr="00DA4F2C" w:rsidRDefault="000C455A" w:rsidP="00A810A4">
            <w:pPr>
              <w:jc w:val="both"/>
              <w:rPr>
                <w:rFonts w:ascii="Arial" w:hAnsi="Arial" w:cs="Arial"/>
                <w:sz w:val="22"/>
                <w:szCs w:val="22"/>
              </w:rPr>
            </w:pPr>
          </w:p>
        </w:tc>
        <w:tc>
          <w:tcPr>
            <w:tcW w:w="2813" w:type="dxa"/>
            <w:gridSpan w:val="2"/>
          </w:tcPr>
          <w:p w:rsidR="000C455A" w:rsidRPr="000C455A" w:rsidRDefault="000C455A" w:rsidP="000C455A">
            <w:pPr>
              <w:jc w:val="center"/>
              <w:rPr>
                <w:rFonts w:ascii="Arial" w:hAnsi="Arial" w:cs="Arial"/>
                <w:b/>
                <w:sz w:val="22"/>
                <w:szCs w:val="22"/>
              </w:rPr>
            </w:pPr>
            <w:r w:rsidRPr="000C455A">
              <w:rPr>
                <w:rFonts w:ascii="Arial" w:hAnsi="Arial" w:cs="Arial"/>
                <w:b/>
                <w:sz w:val="22"/>
                <w:szCs w:val="22"/>
              </w:rPr>
              <w:t>31 March 2017</w:t>
            </w:r>
          </w:p>
        </w:tc>
        <w:tc>
          <w:tcPr>
            <w:tcW w:w="282" w:type="dxa"/>
          </w:tcPr>
          <w:p w:rsidR="000C455A" w:rsidRPr="00DA4F2C" w:rsidRDefault="000C455A" w:rsidP="00A810A4">
            <w:pPr>
              <w:jc w:val="both"/>
              <w:rPr>
                <w:rFonts w:ascii="Arial" w:hAnsi="Arial" w:cs="Arial"/>
                <w:sz w:val="22"/>
                <w:szCs w:val="22"/>
              </w:rPr>
            </w:pPr>
          </w:p>
        </w:tc>
        <w:tc>
          <w:tcPr>
            <w:tcW w:w="2881" w:type="dxa"/>
            <w:gridSpan w:val="2"/>
          </w:tcPr>
          <w:p w:rsidR="000C455A" w:rsidRPr="00DA4F2C" w:rsidRDefault="000C455A" w:rsidP="000C455A">
            <w:pPr>
              <w:jc w:val="center"/>
              <w:rPr>
                <w:rFonts w:ascii="Arial" w:hAnsi="Arial" w:cs="Arial"/>
                <w:sz w:val="22"/>
                <w:szCs w:val="22"/>
              </w:rPr>
            </w:pPr>
            <w:r w:rsidRPr="000C455A">
              <w:rPr>
                <w:rFonts w:ascii="Arial" w:hAnsi="Arial" w:cs="Arial"/>
                <w:b/>
                <w:sz w:val="22"/>
                <w:szCs w:val="22"/>
              </w:rPr>
              <w:t>31 March 201</w:t>
            </w:r>
            <w:r>
              <w:rPr>
                <w:rFonts w:ascii="Arial" w:hAnsi="Arial" w:cs="Arial"/>
                <w:b/>
                <w:sz w:val="22"/>
                <w:szCs w:val="22"/>
              </w:rPr>
              <w:t>6</w:t>
            </w:r>
          </w:p>
        </w:tc>
      </w:tr>
      <w:tr w:rsidR="00DA4F2C" w:rsidTr="00DA4F2C">
        <w:tc>
          <w:tcPr>
            <w:tcW w:w="2932" w:type="dxa"/>
          </w:tcPr>
          <w:p w:rsidR="00DA4F2C" w:rsidRPr="00DA4F2C" w:rsidRDefault="00DA4F2C" w:rsidP="00A810A4">
            <w:pPr>
              <w:jc w:val="both"/>
              <w:rPr>
                <w:rFonts w:ascii="Arial" w:hAnsi="Arial" w:cs="Arial"/>
                <w:sz w:val="22"/>
                <w:szCs w:val="22"/>
              </w:rPr>
            </w:pPr>
          </w:p>
        </w:tc>
        <w:tc>
          <w:tcPr>
            <w:tcW w:w="1418" w:type="dxa"/>
          </w:tcPr>
          <w:p w:rsidR="00DA4F2C" w:rsidRPr="00DA4F2C" w:rsidRDefault="00DA4F2C" w:rsidP="00DA4F2C">
            <w:pPr>
              <w:jc w:val="right"/>
              <w:rPr>
                <w:rFonts w:ascii="Arial" w:hAnsi="Arial" w:cs="Arial"/>
                <w:b/>
                <w:sz w:val="22"/>
                <w:szCs w:val="22"/>
              </w:rPr>
            </w:pPr>
            <w:r w:rsidRPr="00DA4F2C">
              <w:rPr>
                <w:rFonts w:ascii="Arial" w:hAnsi="Arial" w:cs="Arial"/>
                <w:b/>
                <w:sz w:val="22"/>
                <w:szCs w:val="22"/>
              </w:rPr>
              <w:t xml:space="preserve">Book Value </w:t>
            </w:r>
          </w:p>
        </w:tc>
        <w:tc>
          <w:tcPr>
            <w:tcW w:w="1395" w:type="dxa"/>
          </w:tcPr>
          <w:p w:rsidR="00DA4F2C" w:rsidRPr="00DA4F2C" w:rsidRDefault="00DA4F2C" w:rsidP="00DA4F2C">
            <w:pPr>
              <w:jc w:val="right"/>
              <w:rPr>
                <w:rFonts w:ascii="Arial" w:hAnsi="Arial" w:cs="Arial"/>
                <w:b/>
                <w:sz w:val="22"/>
                <w:szCs w:val="22"/>
              </w:rPr>
            </w:pPr>
            <w:r w:rsidRPr="00DA4F2C">
              <w:rPr>
                <w:rFonts w:ascii="Arial" w:hAnsi="Arial" w:cs="Arial"/>
                <w:b/>
                <w:sz w:val="22"/>
                <w:szCs w:val="22"/>
              </w:rPr>
              <w:t xml:space="preserve">Fair Value </w:t>
            </w:r>
          </w:p>
        </w:tc>
        <w:tc>
          <w:tcPr>
            <w:tcW w:w="282" w:type="dxa"/>
          </w:tcPr>
          <w:p w:rsidR="00DA4F2C" w:rsidRPr="00DA4F2C" w:rsidRDefault="00DA4F2C" w:rsidP="00DA4F2C">
            <w:pPr>
              <w:jc w:val="right"/>
              <w:rPr>
                <w:rFonts w:ascii="Arial" w:hAnsi="Arial" w:cs="Arial"/>
                <w:b/>
                <w:sz w:val="22"/>
                <w:szCs w:val="22"/>
              </w:rPr>
            </w:pPr>
          </w:p>
        </w:tc>
        <w:tc>
          <w:tcPr>
            <w:tcW w:w="1508" w:type="dxa"/>
          </w:tcPr>
          <w:p w:rsidR="00DA4F2C" w:rsidRPr="00DA4F2C" w:rsidRDefault="00DA4F2C" w:rsidP="00DA4F2C">
            <w:pPr>
              <w:jc w:val="right"/>
              <w:rPr>
                <w:rFonts w:ascii="Arial" w:hAnsi="Arial" w:cs="Arial"/>
                <w:b/>
                <w:sz w:val="22"/>
                <w:szCs w:val="22"/>
              </w:rPr>
            </w:pPr>
            <w:r w:rsidRPr="00DA4F2C">
              <w:rPr>
                <w:rFonts w:ascii="Arial" w:hAnsi="Arial" w:cs="Arial"/>
                <w:b/>
                <w:sz w:val="22"/>
                <w:szCs w:val="22"/>
              </w:rPr>
              <w:t xml:space="preserve">Book Value </w:t>
            </w:r>
          </w:p>
        </w:tc>
        <w:tc>
          <w:tcPr>
            <w:tcW w:w="1373" w:type="dxa"/>
          </w:tcPr>
          <w:p w:rsidR="00DA4F2C" w:rsidRPr="00DA4F2C" w:rsidRDefault="00DA4F2C" w:rsidP="00DA4F2C">
            <w:pPr>
              <w:jc w:val="right"/>
              <w:rPr>
                <w:rFonts w:ascii="Arial" w:hAnsi="Arial" w:cs="Arial"/>
                <w:b/>
                <w:sz w:val="22"/>
                <w:szCs w:val="22"/>
              </w:rPr>
            </w:pPr>
            <w:r w:rsidRPr="00DA4F2C">
              <w:rPr>
                <w:rFonts w:ascii="Arial" w:hAnsi="Arial" w:cs="Arial"/>
                <w:b/>
                <w:sz w:val="22"/>
                <w:szCs w:val="22"/>
              </w:rPr>
              <w:t xml:space="preserve">Fair Value </w:t>
            </w:r>
          </w:p>
        </w:tc>
      </w:tr>
      <w:tr w:rsidR="00DA4F2C" w:rsidTr="00DA4F2C">
        <w:tc>
          <w:tcPr>
            <w:tcW w:w="2932" w:type="dxa"/>
          </w:tcPr>
          <w:p w:rsidR="00DA4F2C" w:rsidRPr="00DA4F2C" w:rsidRDefault="00DA4F2C" w:rsidP="00A810A4">
            <w:pPr>
              <w:jc w:val="both"/>
              <w:rPr>
                <w:rFonts w:ascii="Arial" w:hAnsi="Arial" w:cs="Arial"/>
                <w:sz w:val="22"/>
                <w:szCs w:val="22"/>
              </w:rPr>
            </w:pPr>
          </w:p>
        </w:tc>
        <w:tc>
          <w:tcPr>
            <w:tcW w:w="1418" w:type="dxa"/>
          </w:tcPr>
          <w:p w:rsidR="00DA4F2C" w:rsidRPr="00DA4F2C" w:rsidRDefault="00DA4F2C" w:rsidP="00DA4F2C">
            <w:pPr>
              <w:jc w:val="right"/>
              <w:rPr>
                <w:rFonts w:ascii="Arial" w:hAnsi="Arial" w:cs="Arial"/>
                <w:b/>
                <w:sz w:val="22"/>
                <w:szCs w:val="22"/>
              </w:rPr>
            </w:pPr>
            <w:r w:rsidRPr="00DA4F2C">
              <w:rPr>
                <w:rFonts w:ascii="Arial" w:hAnsi="Arial" w:cs="Arial"/>
                <w:b/>
                <w:sz w:val="22"/>
                <w:szCs w:val="22"/>
              </w:rPr>
              <w:t>£000</w:t>
            </w:r>
          </w:p>
        </w:tc>
        <w:tc>
          <w:tcPr>
            <w:tcW w:w="1395" w:type="dxa"/>
          </w:tcPr>
          <w:p w:rsidR="00DA4F2C" w:rsidRPr="00DA4F2C" w:rsidRDefault="00DA4F2C" w:rsidP="00DA4F2C">
            <w:pPr>
              <w:jc w:val="right"/>
              <w:rPr>
                <w:rFonts w:ascii="Arial" w:hAnsi="Arial" w:cs="Arial"/>
                <w:b/>
                <w:sz w:val="22"/>
                <w:szCs w:val="22"/>
              </w:rPr>
            </w:pPr>
            <w:r w:rsidRPr="00DA4F2C">
              <w:rPr>
                <w:rFonts w:ascii="Arial" w:hAnsi="Arial" w:cs="Arial"/>
                <w:b/>
                <w:sz w:val="22"/>
                <w:szCs w:val="22"/>
              </w:rPr>
              <w:t>£000</w:t>
            </w:r>
          </w:p>
        </w:tc>
        <w:tc>
          <w:tcPr>
            <w:tcW w:w="282" w:type="dxa"/>
          </w:tcPr>
          <w:p w:rsidR="00DA4F2C" w:rsidRPr="00DA4F2C" w:rsidRDefault="00DA4F2C" w:rsidP="00DA4F2C">
            <w:pPr>
              <w:jc w:val="right"/>
              <w:rPr>
                <w:rFonts w:ascii="Arial" w:hAnsi="Arial" w:cs="Arial"/>
                <w:b/>
                <w:sz w:val="22"/>
                <w:szCs w:val="22"/>
              </w:rPr>
            </w:pPr>
          </w:p>
        </w:tc>
        <w:tc>
          <w:tcPr>
            <w:tcW w:w="1508" w:type="dxa"/>
          </w:tcPr>
          <w:p w:rsidR="00DA4F2C" w:rsidRPr="00DA4F2C" w:rsidRDefault="00DA4F2C" w:rsidP="00DA4F2C">
            <w:pPr>
              <w:jc w:val="right"/>
              <w:rPr>
                <w:rFonts w:ascii="Arial" w:hAnsi="Arial" w:cs="Arial"/>
                <w:b/>
                <w:sz w:val="22"/>
                <w:szCs w:val="22"/>
              </w:rPr>
            </w:pPr>
            <w:r w:rsidRPr="00DA4F2C">
              <w:rPr>
                <w:rFonts w:ascii="Arial" w:hAnsi="Arial" w:cs="Arial"/>
                <w:b/>
                <w:sz w:val="22"/>
                <w:szCs w:val="22"/>
              </w:rPr>
              <w:t>£000</w:t>
            </w:r>
          </w:p>
        </w:tc>
        <w:tc>
          <w:tcPr>
            <w:tcW w:w="1373" w:type="dxa"/>
          </w:tcPr>
          <w:p w:rsidR="00DA4F2C" w:rsidRPr="00DA4F2C" w:rsidRDefault="00DA4F2C" w:rsidP="00DA4F2C">
            <w:pPr>
              <w:jc w:val="right"/>
              <w:rPr>
                <w:rFonts w:ascii="Arial" w:hAnsi="Arial" w:cs="Arial"/>
                <w:b/>
                <w:sz w:val="22"/>
                <w:szCs w:val="22"/>
              </w:rPr>
            </w:pPr>
            <w:r w:rsidRPr="00DA4F2C">
              <w:rPr>
                <w:rFonts w:ascii="Arial" w:hAnsi="Arial" w:cs="Arial"/>
                <w:b/>
                <w:sz w:val="22"/>
                <w:szCs w:val="22"/>
              </w:rPr>
              <w:t>£000</w:t>
            </w:r>
          </w:p>
        </w:tc>
      </w:tr>
      <w:tr w:rsidR="00DA4F2C" w:rsidTr="00DA4F2C">
        <w:tc>
          <w:tcPr>
            <w:tcW w:w="2932" w:type="dxa"/>
          </w:tcPr>
          <w:p w:rsidR="00DA4F2C" w:rsidRPr="00DA4F2C" w:rsidRDefault="00DA4F2C" w:rsidP="00A810A4">
            <w:pPr>
              <w:jc w:val="both"/>
              <w:rPr>
                <w:rFonts w:ascii="Arial" w:hAnsi="Arial" w:cs="Arial"/>
                <w:sz w:val="22"/>
                <w:szCs w:val="22"/>
              </w:rPr>
            </w:pPr>
            <w:r>
              <w:rPr>
                <w:rFonts w:ascii="Arial" w:hAnsi="Arial" w:cs="Arial"/>
                <w:sz w:val="22"/>
                <w:szCs w:val="22"/>
              </w:rPr>
              <w:t>Loans and borrowings</w:t>
            </w:r>
          </w:p>
        </w:tc>
        <w:tc>
          <w:tcPr>
            <w:tcW w:w="1418" w:type="dxa"/>
          </w:tcPr>
          <w:p w:rsidR="00DA4F2C" w:rsidRPr="00DA4F2C" w:rsidRDefault="00323F56" w:rsidP="00DA4F2C">
            <w:pPr>
              <w:jc w:val="right"/>
              <w:rPr>
                <w:rFonts w:ascii="Arial" w:hAnsi="Arial" w:cs="Arial"/>
                <w:sz w:val="22"/>
                <w:szCs w:val="22"/>
              </w:rPr>
            </w:pPr>
            <w:r>
              <w:rPr>
                <w:rFonts w:ascii="Arial" w:hAnsi="Arial" w:cs="Arial"/>
                <w:sz w:val="22"/>
                <w:szCs w:val="22"/>
              </w:rPr>
              <w:t>352,539</w:t>
            </w:r>
          </w:p>
        </w:tc>
        <w:tc>
          <w:tcPr>
            <w:tcW w:w="1395" w:type="dxa"/>
          </w:tcPr>
          <w:p w:rsidR="00DA4F2C" w:rsidRPr="00DA4F2C" w:rsidRDefault="00323F56" w:rsidP="00DA4F2C">
            <w:pPr>
              <w:jc w:val="right"/>
              <w:rPr>
                <w:rFonts w:ascii="Arial" w:hAnsi="Arial" w:cs="Arial"/>
                <w:sz w:val="22"/>
                <w:szCs w:val="22"/>
              </w:rPr>
            </w:pPr>
            <w:r>
              <w:rPr>
                <w:rFonts w:ascii="Arial" w:hAnsi="Arial" w:cs="Arial"/>
                <w:sz w:val="22"/>
                <w:szCs w:val="22"/>
              </w:rPr>
              <w:t>366,968</w:t>
            </w:r>
          </w:p>
        </w:tc>
        <w:tc>
          <w:tcPr>
            <w:tcW w:w="282" w:type="dxa"/>
          </w:tcPr>
          <w:p w:rsidR="00DA4F2C" w:rsidRPr="00DA4F2C" w:rsidRDefault="00DA4F2C" w:rsidP="00DA4F2C">
            <w:pPr>
              <w:jc w:val="right"/>
              <w:rPr>
                <w:rFonts w:ascii="Arial" w:hAnsi="Arial" w:cs="Arial"/>
                <w:sz w:val="22"/>
                <w:szCs w:val="22"/>
              </w:rPr>
            </w:pPr>
          </w:p>
        </w:tc>
        <w:tc>
          <w:tcPr>
            <w:tcW w:w="1508" w:type="dxa"/>
          </w:tcPr>
          <w:p w:rsidR="00DA4F2C" w:rsidRPr="00DA4F2C" w:rsidRDefault="00DA4F2C" w:rsidP="00DA4F2C">
            <w:pPr>
              <w:jc w:val="right"/>
              <w:rPr>
                <w:rFonts w:ascii="Arial" w:hAnsi="Arial" w:cs="Arial"/>
                <w:sz w:val="22"/>
                <w:szCs w:val="22"/>
              </w:rPr>
            </w:pPr>
            <w:r>
              <w:rPr>
                <w:rFonts w:ascii="Arial" w:hAnsi="Arial" w:cs="Arial"/>
                <w:sz w:val="22"/>
                <w:szCs w:val="22"/>
              </w:rPr>
              <w:t>321,928</w:t>
            </w:r>
          </w:p>
        </w:tc>
        <w:tc>
          <w:tcPr>
            <w:tcW w:w="1373" w:type="dxa"/>
          </w:tcPr>
          <w:p w:rsidR="00DA4F2C" w:rsidRPr="00DA4F2C" w:rsidRDefault="00DA4F2C" w:rsidP="00DA4F2C">
            <w:pPr>
              <w:jc w:val="right"/>
              <w:rPr>
                <w:rFonts w:ascii="Arial" w:hAnsi="Arial" w:cs="Arial"/>
                <w:sz w:val="22"/>
                <w:szCs w:val="22"/>
              </w:rPr>
            </w:pPr>
            <w:r>
              <w:rPr>
                <w:rFonts w:ascii="Arial" w:hAnsi="Arial" w:cs="Arial"/>
                <w:sz w:val="22"/>
                <w:szCs w:val="22"/>
              </w:rPr>
              <w:t>342,156</w:t>
            </w:r>
          </w:p>
        </w:tc>
      </w:tr>
      <w:tr w:rsidR="00DA4F2C" w:rsidTr="00DA4F2C">
        <w:tc>
          <w:tcPr>
            <w:tcW w:w="2932" w:type="dxa"/>
          </w:tcPr>
          <w:p w:rsidR="00DA4F2C" w:rsidRPr="00DA4F2C" w:rsidRDefault="00DA4F2C" w:rsidP="00A810A4">
            <w:pPr>
              <w:jc w:val="both"/>
              <w:rPr>
                <w:rFonts w:ascii="Arial" w:hAnsi="Arial" w:cs="Arial"/>
                <w:sz w:val="22"/>
                <w:szCs w:val="22"/>
              </w:rPr>
            </w:pPr>
            <w:r>
              <w:rPr>
                <w:rFonts w:ascii="Arial" w:hAnsi="Arial" w:cs="Arial"/>
                <w:sz w:val="22"/>
                <w:szCs w:val="22"/>
              </w:rPr>
              <w:t>Interest rate swaps</w:t>
            </w:r>
          </w:p>
        </w:tc>
        <w:tc>
          <w:tcPr>
            <w:tcW w:w="1418" w:type="dxa"/>
            <w:tcBorders>
              <w:bottom w:val="single" w:sz="4" w:space="0" w:color="auto"/>
            </w:tcBorders>
          </w:tcPr>
          <w:p w:rsidR="00DA4F2C" w:rsidRPr="00DA4F2C" w:rsidRDefault="00323F56" w:rsidP="00DA4F2C">
            <w:pPr>
              <w:jc w:val="right"/>
              <w:rPr>
                <w:rFonts w:ascii="Arial" w:hAnsi="Arial" w:cs="Arial"/>
                <w:sz w:val="22"/>
                <w:szCs w:val="22"/>
              </w:rPr>
            </w:pPr>
            <w:r>
              <w:rPr>
                <w:rFonts w:ascii="Arial" w:hAnsi="Arial" w:cs="Arial"/>
                <w:sz w:val="22"/>
                <w:szCs w:val="22"/>
              </w:rPr>
              <w:t>3,084</w:t>
            </w:r>
          </w:p>
        </w:tc>
        <w:tc>
          <w:tcPr>
            <w:tcW w:w="1395" w:type="dxa"/>
            <w:tcBorders>
              <w:bottom w:val="single" w:sz="4" w:space="0" w:color="auto"/>
            </w:tcBorders>
          </w:tcPr>
          <w:p w:rsidR="00DA4F2C" w:rsidRPr="00DA4F2C" w:rsidRDefault="00323F56" w:rsidP="00DA4F2C">
            <w:pPr>
              <w:jc w:val="right"/>
              <w:rPr>
                <w:rFonts w:ascii="Arial" w:hAnsi="Arial" w:cs="Arial"/>
                <w:sz w:val="22"/>
                <w:szCs w:val="22"/>
              </w:rPr>
            </w:pPr>
            <w:r>
              <w:rPr>
                <w:rFonts w:ascii="Arial" w:hAnsi="Arial" w:cs="Arial"/>
                <w:sz w:val="22"/>
                <w:szCs w:val="22"/>
              </w:rPr>
              <w:t>3,084</w:t>
            </w:r>
          </w:p>
        </w:tc>
        <w:tc>
          <w:tcPr>
            <w:tcW w:w="282" w:type="dxa"/>
            <w:tcBorders>
              <w:bottom w:val="single" w:sz="4" w:space="0" w:color="auto"/>
            </w:tcBorders>
          </w:tcPr>
          <w:p w:rsidR="00DA4F2C" w:rsidRPr="00DA4F2C" w:rsidRDefault="00DA4F2C" w:rsidP="00DA4F2C">
            <w:pPr>
              <w:jc w:val="right"/>
              <w:rPr>
                <w:rFonts w:ascii="Arial" w:hAnsi="Arial" w:cs="Arial"/>
                <w:sz w:val="22"/>
                <w:szCs w:val="22"/>
              </w:rPr>
            </w:pPr>
          </w:p>
        </w:tc>
        <w:tc>
          <w:tcPr>
            <w:tcW w:w="1508" w:type="dxa"/>
            <w:tcBorders>
              <w:bottom w:val="single" w:sz="4" w:space="0" w:color="auto"/>
            </w:tcBorders>
          </w:tcPr>
          <w:p w:rsidR="00DA4F2C" w:rsidRPr="00DA4F2C" w:rsidRDefault="00DA4F2C" w:rsidP="00DA4F2C">
            <w:pPr>
              <w:jc w:val="right"/>
              <w:rPr>
                <w:rFonts w:ascii="Arial" w:hAnsi="Arial" w:cs="Arial"/>
                <w:sz w:val="22"/>
                <w:szCs w:val="22"/>
              </w:rPr>
            </w:pPr>
            <w:r>
              <w:rPr>
                <w:rFonts w:ascii="Arial" w:hAnsi="Arial" w:cs="Arial"/>
                <w:sz w:val="22"/>
                <w:szCs w:val="22"/>
              </w:rPr>
              <w:t>3,170</w:t>
            </w:r>
          </w:p>
        </w:tc>
        <w:tc>
          <w:tcPr>
            <w:tcW w:w="1373" w:type="dxa"/>
            <w:tcBorders>
              <w:bottom w:val="single" w:sz="4" w:space="0" w:color="auto"/>
            </w:tcBorders>
          </w:tcPr>
          <w:p w:rsidR="00DA4F2C" w:rsidRPr="00DA4F2C" w:rsidRDefault="00DA4F2C" w:rsidP="00DA4F2C">
            <w:pPr>
              <w:jc w:val="right"/>
              <w:rPr>
                <w:rFonts w:ascii="Arial" w:hAnsi="Arial" w:cs="Arial"/>
                <w:sz w:val="22"/>
                <w:szCs w:val="22"/>
              </w:rPr>
            </w:pPr>
            <w:r>
              <w:rPr>
                <w:rFonts w:ascii="Arial" w:hAnsi="Arial" w:cs="Arial"/>
                <w:sz w:val="22"/>
                <w:szCs w:val="22"/>
              </w:rPr>
              <w:t>3,170</w:t>
            </w:r>
          </w:p>
        </w:tc>
      </w:tr>
      <w:tr w:rsidR="00DA4F2C" w:rsidTr="00DA4F2C">
        <w:tc>
          <w:tcPr>
            <w:tcW w:w="2932" w:type="dxa"/>
          </w:tcPr>
          <w:p w:rsidR="00DA4F2C" w:rsidRPr="00DA4F2C" w:rsidRDefault="00DA4F2C" w:rsidP="00A810A4">
            <w:pPr>
              <w:jc w:val="both"/>
              <w:rPr>
                <w:rFonts w:ascii="Arial" w:hAnsi="Arial" w:cs="Arial"/>
                <w:sz w:val="22"/>
                <w:szCs w:val="22"/>
              </w:rPr>
            </w:pPr>
          </w:p>
        </w:tc>
        <w:tc>
          <w:tcPr>
            <w:tcW w:w="1418" w:type="dxa"/>
            <w:tcBorders>
              <w:top w:val="single" w:sz="4" w:space="0" w:color="auto"/>
              <w:bottom w:val="single" w:sz="4" w:space="0" w:color="auto"/>
            </w:tcBorders>
          </w:tcPr>
          <w:p w:rsidR="00DA4F2C" w:rsidRPr="00DA4F2C" w:rsidRDefault="00323F56" w:rsidP="00DA4F2C">
            <w:pPr>
              <w:jc w:val="right"/>
              <w:rPr>
                <w:rFonts w:ascii="Arial" w:hAnsi="Arial" w:cs="Arial"/>
                <w:sz w:val="22"/>
                <w:szCs w:val="22"/>
              </w:rPr>
            </w:pPr>
            <w:r>
              <w:rPr>
                <w:rFonts w:ascii="Arial" w:hAnsi="Arial" w:cs="Arial"/>
                <w:sz w:val="22"/>
                <w:szCs w:val="22"/>
              </w:rPr>
              <w:t>355,623</w:t>
            </w:r>
          </w:p>
        </w:tc>
        <w:tc>
          <w:tcPr>
            <w:tcW w:w="1395" w:type="dxa"/>
            <w:tcBorders>
              <w:top w:val="single" w:sz="4" w:space="0" w:color="auto"/>
              <w:bottom w:val="single" w:sz="4" w:space="0" w:color="auto"/>
            </w:tcBorders>
          </w:tcPr>
          <w:p w:rsidR="00DA4F2C" w:rsidRPr="00DA4F2C" w:rsidRDefault="00323F56" w:rsidP="00DA4F2C">
            <w:pPr>
              <w:jc w:val="right"/>
              <w:rPr>
                <w:rFonts w:ascii="Arial" w:hAnsi="Arial" w:cs="Arial"/>
                <w:sz w:val="22"/>
                <w:szCs w:val="22"/>
              </w:rPr>
            </w:pPr>
            <w:r>
              <w:rPr>
                <w:rFonts w:ascii="Arial" w:hAnsi="Arial" w:cs="Arial"/>
                <w:sz w:val="22"/>
                <w:szCs w:val="22"/>
              </w:rPr>
              <w:t>370,052</w:t>
            </w:r>
          </w:p>
        </w:tc>
        <w:tc>
          <w:tcPr>
            <w:tcW w:w="282" w:type="dxa"/>
            <w:tcBorders>
              <w:top w:val="single" w:sz="4" w:space="0" w:color="auto"/>
              <w:bottom w:val="single" w:sz="4" w:space="0" w:color="auto"/>
            </w:tcBorders>
          </w:tcPr>
          <w:p w:rsidR="00DA4F2C" w:rsidRPr="00DA4F2C" w:rsidRDefault="00DA4F2C" w:rsidP="00DA4F2C">
            <w:pPr>
              <w:jc w:val="right"/>
              <w:rPr>
                <w:rFonts w:ascii="Arial" w:hAnsi="Arial" w:cs="Arial"/>
                <w:sz w:val="22"/>
                <w:szCs w:val="22"/>
              </w:rPr>
            </w:pPr>
          </w:p>
        </w:tc>
        <w:tc>
          <w:tcPr>
            <w:tcW w:w="1508" w:type="dxa"/>
            <w:tcBorders>
              <w:top w:val="single" w:sz="4" w:space="0" w:color="auto"/>
              <w:bottom w:val="single" w:sz="4" w:space="0" w:color="auto"/>
            </w:tcBorders>
          </w:tcPr>
          <w:p w:rsidR="00DA4F2C" w:rsidRPr="00DA4F2C" w:rsidRDefault="00DA4F2C" w:rsidP="00DA4F2C">
            <w:pPr>
              <w:jc w:val="right"/>
              <w:rPr>
                <w:rFonts w:ascii="Arial" w:hAnsi="Arial" w:cs="Arial"/>
                <w:sz w:val="22"/>
                <w:szCs w:val="22"/>
              </w:rPr>
            </w:pPr>
            <w:r>
              <w:rPr>
                <w:rFonts w:ascii="Arial" w:hAnsi="Arial" w:cs="Arial"/>
                <w:sz w:val="22"/>
                <w:szCs w:val="22"/>
              </w:rPr>
              <w:t>325,098</w:t>
            </w:r>
          </w:p>
        </w:tc>
        <w:tc>
          <w:tcPr>
            <w:tcW w:w="1373" w:type="dxa"/>
            <w:tcBorders>
              <w:top w:val="single" w:sz="4" w:space="0" w:color="auto"/>
              <w:bottom w:val="single" w:sz="4" w:space="0" w:color="auto"/>
            </w:tcBorders>
          </w:tcPr>
          <w:p w:rsidR="00DA4F2C" w:rsidRPr="00DA4F2C" w:rsidRDefault="00DA4F2C" w:rsidP="00DA4F2C">
            <w:pPr>
              <w:jc w:val="right"/>
              <w:rPr>
                <w:rFonts w:ascii="Arial" w:hAnsi="Arial" w:cs="Arial"/>
                <w:sz w:val="22"/>
                <w:szCs w:val="22"/>
              </w:rPr>
            </w:pPr>
            <w:r>
              <w:rPr>
                <w:rFonts w:ascii="Arial" w:hAnsi="Arial" w:cs="Arial"/>
                <w:sz w:val="22"/>
                <w:szCs w:val="22"/>
              </w:rPr>
              <w:t>345,326</w:t>
            </w:r>
          </w:p>
        </w:tc>
      </w:tr>
      <w:tr w:rsidR="00DA4F2C" w:rsidTr="00DA4F2C">
        <w:tc>
          <w:tcPr>
            <w:tcW w:w="2932" w:type="dxa"/>
          </w:tcPr>
          <w:p w:rsidR="00DA4F2C" w:rsidRPr="00DA4F2C" w:rsidRDefault="00DA4F2C" w:rsidP="00A810A4">
            <w:pPr>
              <w:jc w:val="both"/>
              <w:rPr>
                <w:rFonts w:ascii="Arial" w:hAnsi="Arial" w:cs="Arial"/>
              </w:rPr>
            </w:pPr>
          </w:p>
        </w:tc>
        <w:tc>
          <w:tcPr>
            <w:tcW w:w="1418" w:type="dxa"/>
            <w:tcBorders>
              <w:top w:val="single" w:sz="4" w:space="0" w:color="auto"/>
            </w:tcBorders>
          </w:tcPr>
          <w:p w:rsidR="00DA4F2C" w:rsidRPr="00DA4F2C" w:rsidRDefault="00DA4F2C" w:rsidP="00DA4F2C">
            <w:pPr>
              <w:jc w:val="right"/>
              <w:rPr>
                <w:rFonts w:ascii="Arial" w:hAnsi="Arial" w:cs="Arial"/>
              </w:rPr>
            </w:pPr>
          </w:p>
        </w:tc>
        <w:tc>
          <w:tcPr>
            <w:tcW w:w="1395" w:type="dxa"/>
            <w:tcBorders>
              <w:top w:val="single" w:sz="4" w:space="0" w:color="auto"/>
            </w:tcBorders>
          </w:tcPr>
          <w:p w:rsidR="00DA4F2C" w:rsidRPr="00DA4F2C" w:rsidRDefault="00DA4F2C" w:rsidP="00DA4F2C">
            <w:pPr>
              <w:jc w:val="right"/>
              <w:rPr>
                <w:rFonts w:ascii="Arial" w:hAnsi="Arial" w:cs="Arial"/>
              </w:rPr>
            </w:pPr>
          </w:p>
        </w:tc>
        <w:tc>
          <w:tcPr>
            <w:tcW w:w="282" w:type="dxa"/>
            <w:tcBorders>
              <w:top w:val="single" w:sz="4" w:space="0" w:color="auto"/>
            </w:tcBorders>
          </w:tcPr>
          <w:p w:rsidR="00DA4F2C" w:rsidRPr="00DA4F2C" w:rsidRDefault="00DA4F2C" w:rsidP="00DA4F2C">
            <w:pPr>
              <w:jc w:val="right"/>
              <w:rPr>
                <w:rFonts w:ascii="Arial" w:hAnsi="Arial" w:cs="Arial"/>
              </w:rPr>
            </w:pPr>
          </w:p>
        </w:tc>
        <w:tc>
          <w:tcPr>
            <w:tcW w:w="1508" w:type="dxa"/>
            <w:tcBorders>
              <w:top w:val="single" w:sz="4" w:space="0" w:color="auto"/>
            </w:tcBorders>
          </w:tcPr>
          <w:p w:rsidR="00DA4F2C" w:rsidRPr="00DA4F2C" w:rsidRDefault="00DA4F2C" w:rsidP="00DA4F2C">
            <w:pPr>
              <w:jc w:val="right"/>
              <w:rPr>
                <w:rFonts w:ascii="Arial" w:hAnsi="Arial" w:cs="Arial"/>
              </w:rPr>
            </w:pPr>
          </w:p>
        </w:tc>
        <w:tc>
          <w:tcPr>
            <w:tcW w:w="1373" w:type="dxa"/>
            <w:tcBorders>
              <w:top w:val="single" w:sz="4" w:space="0" w:color="auto"/>
            </w:tcBorders>
          </w:tcPr>
          <w:p w:rsidR="00DA4F2C" w:rsidRPr="00DA4F2C" w:rsidRDefault="00DA4F2C" w:rsidP="00DA4F2C">
            <w:pPr>
              <w:jc w:val="right"/>
              <w:rPr>
                <w:rFonts w:ascii="Arial" w:hAnsi="Arial" w:cs="Arial"/>
              </w:rPr>
            </w:pPr>
          </w:p>
        </w:tc>
      </w:tr>
      <w:tr w:rsidR="00DA4F2C" w:rsidTr="00DA4F2C">
        <w:tc>
          <w:tcPr>
            <w:tcW w:w="2932" w:type="dxa"/>
          </w:tcPr>
          <w:p w:rsidR="00DA4F2C" w:rsidRPr="00DA4F2C" w:rsidRDefault="00DA4F2C" w:rsidP="00A810A4">
            <w:pPr>
              <w:jc w:val="both"/>
              <w:rPr>
                <w:rFonts w:ascii="Arial" w:hAnsi="Arial" w:cs="Arial"/>
                <w:sz w:val="22"/>
                <w:szCs w:val="22"/>
              </w:rPr>
            </w:pPr>
            <w:r>
              <w:rPr>
                <w:rFonts w:ascii="Arial" w:hAnsi="Arial" w:cs="Arial"/>
                <w:sz w:val="22"/>
                <w:szCs w:val="22"/>
              </w:rPr>
              <w:t>Current</w:t>
            </w:r>
          </w:p>
        </w:tc>
        <w:tc>
          <w:tcPr>
            <w:tcW w:w="1418" w:type="dxa"/>
          </w:tcPr>
          <w:p w:rsidR="00DA4F2C" w:rsidRPr="00DA4F2C" w:rsidRDefault="00323F56" w:rsidP="00DA4F2C">
            <w:pPr>
              <w:jc w:val="right"/>
              <w:rPr>
                <w:rFonts w:ascii="Arial" w:hAnsi="Arial" w:cs="Arial"/>
                <w:sz w:val="22"/>
                <w:szCs w:val="22"/>
              </w:rPr>
            </w:pPr>
            <w:r>
              <w:rPr>
                <w:rFonts w:ascii="Arial" w:hAnsi="Arial" w:cs="Arial"/>
                <w:sz w:val="22"/>
                <w:szCs w:val="22"/>
              </w:rPr>
              <w:t>52,381</w:t>
            </w:r>
          </w:p>
        </w:tc>
        <w:tc>
          <w:tcPr>
            <w:tcW w:w="1395" w:type="dxa"/>
          </w:tcPr>
          <w:p w:rsidR="00DA4F2C" w:rsidRPr="00DA4F2C" w:rsidRDefault="00323F56" w:rsidP="00DA4F2C">
            <w:pPr>
              <w:jc w:val="right"/>
              <w:rPr>
                <w:rFonts w:ascii="Arial" w:hAnsi="Arial" w:cs="Arial"/>
                <w:sz w:val="22"/>
                <w:szCs w:val="22"/>
              </w:rPr>
            </w:pPr>
            <w:r>
              <w:rPr>
                <w:rFonts w:ascii="Arial" w:hAnsi="Arial" w:cs="Arial"/>
                <w:sz w:val="22"/>
                <w:szCs w:val="22"/>
              </w:rPr>
              <w:t>54,551</w:t>
            </w:r>
          </w:p>
        </w:tc>
        <w:tc>
          <w:tcPr>
            <w:tcW w:w="282" w:type="dxa"/>
          </w:tcPr>
          <w:p w:rsidR="00DA4F2C" w:rsidRPr="00DA4F2C" w:rsidRDefault="00DA4F2C" w:rsidP="00DA4F2C">
            <w:pPr>
              <w:jc w:val="right"/>
              <w:rPr>
                <w:rFonts w:ascii="Arial" w:hAnsi="Arial" w:cs="Arial"/>
                <w:sz w:val="22"/>
                <w:szCs w:val="22"/>
              </w:rPr>
            </w:pPr>
          </w:p>
        </w:tc>
        <w:tc>
          <w:tcPr>
            <w:tcW w:w="1508" w:type="dxa"/>
          </w:tcPr>
          <w:p w:rsidR="00DA4F2C" w:rsidRPr="00DA4F2C" w:rsidRDefault="00DA4F2C" w:rsidP="00DA4F2C">
            <w:pPr>
              <w:jc w:val="right"/>
              <w:rPr>
                <w:rFonts w:ascii="Arial" w:hAnsi="Arial" w:cs="Arial"/>
                <w:sz w:val="22"/>
                <w:szCs w:val="22"/>
              </w:rPr>
            </w:pPr>
            <w:r>
              <w:rPr>
                <w:rFonts w:ascii="Arial" w:hAnsi="Arial" w:cs="Arial"/>
                <w:sz w:val="22"/>
                <w:szCs w:val="22"/>
              </w:rPr>
              <w:t>18,686</w:t>
            </w:r>
          </w:p>
        </w:tc>
        <w:tc>
          <w:tcPr>
            <w:tcW w:w="1373" w:type="dxa"/>
          </w:tcPr>
          <w:p w:rsidR="00DA4F2C" w:rsidRPr="00DA4F2C" w:rsidRDefault="00DA4F2C" w:rsidP="00DA4F2C">
            <w:pPr>
              <w:jc w:val="right"/>
              <w:rPr>
                <w:rFonts w:ascii="Arial" w:hAnsi="Arial" w:cs="Arial"/>
                <w:sz w:val="22"/>
                <w:szCs w:val="22"/>
              </w:rPr>
            </w:pPr>
            <w:r>
              <w:rPr>
                <w:rFonts w:ascii="Arial" w:hAnsi="Arial" w:cs="Arial"/>
                <w:sz w:val="22"/>
                <w:szCs w:val="22"/>
              </w:rPr>
              <w:t>22,108</w:t>
            </w:r>
          </w:p>
        </w:tc>
      </w:tr>
      <w:tr w:rsidR="00DA4F2C" w:rsidTr="00DA4F2C">
        <w:tc>
          <w:tcPr>
            <w:tcW w:w="2932" w:type="dxa"/>
          </w:tcPr>
          <w:p w:rsidR="00DA4F2C" w:rsidRPr="00DA4F2C" w:rsidRDefault="006B32D4" w:rsidP="00A810A4">
            <w:pPr>
              <w:jc w:val="both"/>
              <w:rPr>
                <w:rFonts w:ascii="Arial" w:hAnsi="Arial" w:cs="Arial"/>
                <w:sz w:val="22"/>
                <w:szCs w:val="22"/>
              </w:rPr>
            </w:pPr>
            <w:r>
              <w:rPr>
                <w:rFonts w:ascii="Arial" w:hAnsi="Arial" w:cs="Arial"/>
                <w:sz w:val="22"/>
                <w:szCs w:val="22"/>
              </w:rPr>
              <w:t>Non-current</w:t>
            </w:r>
          </w:p>
        </w:tc>
        <w:tc>
          <w:tcPr>
            <w:tcW w:w="1418" w:type="dxa"/>
            <w:tcBorders>
              <w:bottom w:val="single" w:sz="4" w:space="0" w:color="auto"/>
            </w:tcBorders>
          </w:tcPr>
          <w:p w:rsidR="00DA4F2C" w:rsidRPr="00DA4F2C" w:rsidRDefault="00323F56" w:rsidP="00DA4F2C">
            <w:pPr>
              <w:jc w:val="right"/>
              <w:rPr>
                <w:rFonts w:ascii="Arial" w:hAnsi="Arial" w:cs="Arial"/>
                <w:sz w:val="22"/>
                <w:szCs w:val="22"/>
              </w:rPr>
            </w:pPr>
            <w:r>
              <w:rPr>
                <w:rFonts w:ascii="Arial" w:hAnsi="Arial" w:cs="Arial"/>
                <w:sz w:val="22"/>
                <w:szCs w:val="22"/>
              </w:rPr>
              <w:t>303,242</w:t>
            </w:r>
          </w:p>
        </w:tc>
        <w:tc>
          <w:tcPr>
            <w:tcW w:w="1395" w:type="dxa"/>
            <w:tcBorders>
              <w:bottom w:val="single" w:sz="4" w:space="0" w:color="auto"/>
            </w:tcBorders>
          </w:tcPr>
          <w:p w:rsidR="00DA4F2C" w:rsidRPr="00DA4F2C" w:rsidRDefault="00323F56" w:rsidP="00DA4F2C">
            <w:pPr>
              <w:jc w:val="right"/>
              <w:rPr>
                <w:rFonts w:ascii="Arial" w:hAnsi="Arial" w:cs="Arial"/>
                <w:sz w:val="22"/>
                <w:szCs w:val="22"/>
              </w:rPr>
            </w:pPr>
            <w:r>
              <w:rPr>
                <w:rFonts w:ascii="Arial" w:hAnsi="Arial" w:cs="Arial"/>
                <w:sz w:val="22"/>
                <w:szCs w:val="22"/>
              </w:rPr>
              <w:t>315,501</w:t>
            </w:r>
          </w:p>
        </w:tc>
        <w:tc>
          <w:tcPr>
            <w:tcW w:w="282" w:type="dxa"/>
            <w:tcBorders>
              <w:bottom w:val="single" w:sz="4" w:space="0" w:color="auto"/>
            </w:tcBorders>
          </w:tcPr>
          <w:p w:rsidR="00DA4F2C" w:rsidRPr="00DA4F2C" w:rsidRDefault="00DA4F2C" w:rsidP="00DA4F2C">
            <w:pPr>
              <w:jc w:val="right"/>
              <w:rPr>
                <w:rFonts w:ascii="Arial" w:hAnsi="Arial" w:cs="Arial"/>
                <w:sz w:val="22"/>
                <w:szCs w:val="22"/>
              </w:rPr>
            </w:pPr>
          </w:p>
        </w:tc>
        <w:tc>
          <w:tcPr>
            <w:tcW w:w="1508" w:type="dxa"/>
            <w:tcBorders>
              <w:bottom w:val="single" w:sz="4" w:space="0" w:color="auto"/>
            </w:tcBorders>
          </w:tcPr>
          <w:p w:rsidR="00DA4F2C" w:rsidRPr="00DA4F2C" w:rsidRDefault="00DA4F2C" w:rsidP="00DA4F2C">
            <w:pPr>
              <w:jc w:val="right"/>
              <w:rPr>
                <w:rFonts w:ascii="Arial" w:hAnsi="Arial" w:cs="Arial"/>
                <w:sz w:val="22"/>
                <w:szCs w:val="22"/>
              </w:rPr>
            </w:pPr>
            <w:r>
              <w:rPr>
                <w:rFonts w:ascii="Arial" w:hAnsi="Arial" w:cs="Arial"/>
                <w:sz w:val="22"/>
                <w:szCs w:val="22"/>
              </w:rPr>
              <w:t>306,412</w:t>
            </w:r>
          </w:p>
        </w:tc>
        <w:tc>
          <w:tcPr>
            <w:tcW w:w="1373" w:type="dxa"/>
            <w:tcBorders>
              <w:bottom w:val="single" w:sz="4" w:space="0" w:color="auto"/>
            </w:tcBorders>
          </w:tcPr>
          <w:p w:rsidR="00DA4F2C" w:rsidRPr="00DA4F2C" w:rsidRDefault="00DA4F2C" w:rsidP="00DA4F2C">
            <w:pPr>
              <w:jc w:val="right"/>
              <w:rPr>
                <w:rFonts w:ascii="Arial" w:hAnsi="Arial" w:cs="Arial"/>
                <w:sz w:val="22"/>
                <w:szCs w:val="22"/>
              </w:rPr>
            </w:pPr>
            <w:r>
              <w:rPr>
                <w:rFonts w:ascii="Arial" w:hAnsi="Arial" w:cs="Arial"/>
                <w:sz w:val="22"/>
                <w:szCs w:val="22"/>
              </w:rPr>
              <w:t>323,218</w:t>
            </w:r>
          </w:p>
        </w:tc>
      </w:tr>
      <w:tr w:rsidR="00DA4F2C" w:rsidTr="00DA4F2C">
        <w:tc>
          <w:tcPr>
            <w:tcW w:w="2932" w:type="dxa"/>
          </w:tcPr>
          <w:p w:rsidR="00DA4F2C" w:rsidRPr="00DA4F2C" w:rsidRDefault="00DA4F2C" w:rsidP="00A810A4">
            <w:pPr>
              <w:jc w:val="both"/>
              <w:rPr>
                <w:rFonts w:ascii="Arial" w:hAnsi="Arial" w:cs="Arial"/>
                <w:sz w:val="22"/>
                <w:szCs w:val="22"/>
              </w:rPr>
            </w:pPr>
          </w:p>
        </w:tc>
        <w:tc>
          <w:tcPr>
            <w:tcW w:w="1418" w:type="dxa"/>
            <w:tcBorders>
              <w:top w:val="single" w:sz="4" w:space="0" w:color="auto"/>
              <w:bottom w:val="single" w:sz="4" w:space="0" w:color="auto"/>
            </w:tcBorders>
          </w:tcPr>
          <w:p w:rsidR="00DA4F2C" w:rsidRPr="00DA4F2C" w:rsidRDefault="00323F56" w:rsidP="00DA4F2C">
            <w:pPr>
              <w:jc w:val="right"/>
              <w:rPr>
                <w:rFonts w:ascii="Arial" w:hAnsi="Arial" w:cs="Arial"/>
                <w:sz w:val="22"/>
                <w:szCs w:val="22"/>
              </w:rPr>
            </w:pPr>
            <w:r>
              <w:rPr>
                <w:rFonts w:ascii="Arial" w:hAnsi="Arial" w:cs="Arial"/>
                <w:sz w:val="22"/>
                <w:szCs w:val="22"/>
              </w:rPr>
              <w:t>355,623</w:t>
            </w:r>
          </w:p>
        </w:tc>
        <w:tc>
          <w:tcPr>
            <w:tcW w:w="1395" w:type="dxa"/>
            <w:tcBorders>
              <w:top w:val="single" w:sz="4" w:space="0" w:color="auto"/>
              <w:bottom w:val="single" w:sz="4" w:space="0" w:color="auto"/>
            </w:tcBorders>
          </w:tcPr>
          <w:p w:rsidR="00DA4F2C" w:rsidRPr="00DA4F2C" w:rsidRDefault="00323F56" w:rsidP="00DA4F2C">
            <w:pPr>
              <w:jc w:val="right"/>
              <w:rPr>
                <w:rFonts w:ascii="Arial" w:hAnsi="Arial" w:cs="Arial"/>
                <w:sz w:val="22"/>
                <w:szCs w:val="22"/>
              </w:rPr>
            </w:pPr>
            <w:r>
              <w:rPr>
                <w:rFonts w:ascii="Arial" w:hAnsi="Arial" w:cs="Arial"/>
                <w:sz w:val="22"/>
                <w:szCs w:val="22"/>
              </w:rPr>
              <w:t>370,052</w:t>
            </w:r>
          </w:p>
        </w:tc>
        <w:tc>
          <w:tcPr>
            <w:tcW w:w="282" w:type="dxa"/>
            <w:tcBorders>
              <w:top w:val="single" w:sz="4" w:space="0" w:color="auto"/>
              <w:bottom w:val="single" w:sz="4" w:space="0" w:color="auto"/>
            </w:tcBorders>
          </w:tcPr>
          <w:p w:rsidR="00DA4F2C" w:rsidRPr="00DA4F2C" w:rsidRDefault="00DA4F2C" w:rsidP="00DA4F2C">
            <w:pPr>
              <w:jc w:val="right"/>
              <w:rPr>
                <w:rFonts w:ascii="Arial" w:hAnsi="Arial" w:cs="Arial"/>
                <w:sz w:val="22"/>
                <w:szCs w:val="22"/>
              </w:rPr>
            </w:pPr>
          </w:p>
        </w:tc>
        <w:tc>
          <w:tcPr>
            <w:tcW w:w="1508" w:type="dxa"/>
            <w:tcBorders>
              <w:top w:val="single" w:sz="4" w:space="0" w:color="auto"/>
              <w:bottom w:val="single" w:sz="4" w:space="0" w:color="auto"/>
            </w:tcBorders>
          </w:tcPr>
          <w:p w:rsidR="00DA4F2C" w:rsidRPr="00DA4F2C" w:rsidRDefault="00DA4F2C" w:rsidP="00DA4F2C">
            <w:pPr>
              <w:jc w:val="right"/>
              <w:rPr>
                <w:rFonts w:ascii="Arial" w:hAnsi="Arial" w:cs="Arial"/>
                <w:sz w:val="22"/>
                <w:szCs w:val="22"/>
              </w:rPr>
            </w:pPr>
            <w:r>
              <w:rPr>
                <w:rFonts w:ascii="Arial" w:hAnsi="Arial" w:cs="Arial"/>
                <w:sz w:val="22"/>
                <w:szCs w:val="22"/>
              </w:rPr>
              <w:t>325,098</w:t>
            </w:r>
          </w:p>
        </w:tc>
        <w:tc>
          <w:tcPr>
            <w:tcW w:w="1373" w:type="dxa"/>
            <w:tcBorders>
              <w:top w:val="single" w:sz="4" w:space="0" w:color="auto"/>
              <w:bottom w:val="single" w:sz="4" w:space="0" w:color="auto"/>
            </w:tcBorders>
          </w:tcPr>
          <w:p w:rsidR="00DA4F2C" w:rsidRPr="00DA4F2C" w:rsidRDefault="00DA4F2C" w:rsidP="00DA4F2C">
            <w:pPr>
              <w:jc w:val="right"/>
              <w:rPr>
                <w:rFonts w:ascii="Arial" w:hAnsi="Arial" w:cs="Arial"/>
                <w:sz w:val="22"/>
                <w:szCs w:val="22"/>
              </w:rPr>
            </w:pPr>
            <w:r>
              <w:rPr>
                <w:rFonts w:ascii="Arial" w:hAnsi="Arial" w:cs="Arial"/>
                <w:sz w:val="22"/>
                <w:szCs w:val="22"/>
              </w:rPr>
              <w:t>345,326</w:t>
            </w:r>
          </w:p>
        </w:tc>
      </w:tr>
    </w:tbl>
    <w:p w:rsidR="009F70E0" w:rsidRDefault="009F70E0" w:rsidP="00A810A4">
      <w:pPr>
        <w:spacing w:after="0" w:line="240" w:lineRule="auto"/>
        <w:ind w:left="720"/>
        <w:jc w:val="both"/>
        <w:rPr>
          <w:rFonts w:ascii="Arial" w:eastAsia="Times New Roman" w:hAnsi="Arial" w:cs="Arial"/>
        </w:rPr>
      </w:pPr>
    </w:p>
    <w:p w:rsidR="00B616E2" w:rsidRDefault="00CA4B56" w:rsidP="00A810A4">
      <w:pPr>
        <w:spacing w:after="0" w:line="240" w:lineRule="auto"/>
        <w:ind w:left="720"/>
        <w:jc w:val="both"/>
        <w:rPr>
          <w:rFonts w:ascii="Arial" w:eastAsia="Times New Roman" w:hAnsi="Arial" w:cs="Arial"/>
        </w:rPr>
      </w:pPr>
      <w:r>
        <w:rPr>
          <w:rFonts w:ascii="Arial" w:eastAsia="Times New Roman" w:hAnsi="Arial" w:cs="Arial"/>
        </w:rPr>
        <w:t>In both 2017 and 2016 there were no non-recurring fair value measurements and there were no material difference</w:t>
      </w:r>
      <w:r w:rsidR="00E13DE1">
        <w:rPr>
          <w:rFonts w:ascii="Arial" w:eastAsia="Times New Roman" w:hAnsi="Arial" w:cs="Arial"/>
        </w:rPr>
        <w:t>s</w:t>
      </w:r>
      <w:r>
        <w:rPr>
          <w:rFonts w:ascii="Arial" w:eastAsia="Times New Roman" w:hAnsi="Arial" w:cs="Arial"/>
        </w:rPr>
        <w:t xml:space="preserve"> between the fair value and carrying amounts of all the other financial assets of the Group.</w:t>
      </w:r>
    </w:p>
    <w:p w:rsidR="00AE0E7B" w:rsidRDefault="00AE0E7B" w:rsidP="00A810A4">
      <w:pPr>
        <w:spacing w:after="0" w:line="240" w:lineRule="auto"/>
        <w:ind w:left="720"/>
        <w:jc w:val="both"/>
        <w:rPr>
          <w:rFonts w:ascii="Arial" w:eastAsia="Times New Roman" w:hAnsi="Arial" w:cs="Arial"/>
          <w:u w:val="single"/>
        </w:rPr>
      </w:pPr>
    </w:p>
    <w:p w:rsidR="00AE0E7B" w:rsidRPr="00A810A4" w:rsidRDefault="00AE0E7B" w:rsidP="00A810A4">
      <w:pPr>
        <w:spacing w:after="0" w:line="240" w:lineRule="auto"/>
        <w:ind w:left="720"/>
        <w:jc w:val="both"/>
        <w:rPr>
          <w:rFonts w:ascii="Arial" w:eastAsia="Times New Roman" w:hAnsi="Arial" w:cs="Arial"/>
          <w:u w:val="single"/>
        </w:rPr>
      </w:pPr>
    </w:p>
    <w:p w:rsidR="00413F9F" w:rsidRPr="00413F9F" w:rsidRDefault="00413F9F" w:rsidP="006918FB">
      <w:pPr>
        <w:pStyle w:val="ListParagraph"/>
        <w:numPr>
          <w:ilvl w:val="0"/>
          <w:numId w:val="9"/>
        </w:numPr>
        <w:spacing w:after="0" w:line="240" w:lineRule="auto"/>
        <w:jc w:val="both"/>
        <w:rPr>
          <w:rFonts w:ascii="Arial" w:eastAsia="Times New Roman" w:hAnsi="Arial" w:cs="Arial"/>
          <w:u w:val="single"/>
        </w:rPr>
      </w:pPr>
      <w:r w:rsidRPr="00413F9F">
        <w:rPr>
          <w:rFonts w:ascii="Arial" w:eastAsia="Times New Roman" w:hAnsi="Arial" w:cs="Arial"/>
          <w:u w:val="single"/>
        </w:rPr>
        <w:t>Related party transactions</w:t>
      </w:r>
    </w:p>
    <w:p w:rsidR="00413F9F" w:rsidRDefault="00413F9F" w:rsidP="00413F9F">
      <w:pPr>
        <w:pStyle w:val="ListParagraph"/>
        <w:spacing w:after="0" w:line="240" w:lineRule="auto"/>
        <w:jc w:val="both"/>
        <w:rPr>
          <w:rFonts w:ascii="Arial" w:eastAsia="Times New Roman" w:hAnsi="Arial" w:cs="Arial"/>
        </w:rPr>
      </w:pPr>
    </w:p>
    <w:p w:rsidR="00413F9F" w:rsidRDefault="00413F9F" w:rsidP="00413F9F">
      <w:pPr>
        <w:pStyle w:val="ListParagraph"/>
        <w:spacing w:after="0" w:line="240" w:lineRule="auto"/>
        <w:jc w:val="both"/>
        <w:rPr>
          <w:rFonts w:ascii="Arial" w:eastAsia="Times New Roman" w:hAnsi="Arial" w:cs="Arial"/>
        </w:rPr>
      </w:pPr>
      <w:r>
        <w:rPr>
          <w:rFonts w:ascii="Arial" w:eastAsia="Times New Roman" w:hAnsi="Arial" w:cs="Arial"/>
        </w:rPr>
        <w:t>Day-to-day management of the Group’s properties in the UK is mainly carried out by Highdorn Co. Limited</w:t>
      </w:r>
      <w:r w:rsidR="00AF755A">
        <w:rPr>
          <w:rFonts w:ascii="Arial" w:eastAsia="Times New Roman" w:hAnsi="Arial" w:cs="Arial"/>
        </w:rPr>
        <w:t xml:space="preserve"> (“Highdorn”)</w:t>
      </w:r>
      <w:r>
        <w:rPr>
          <w:rFonts w:ascii="Arial" w:eastAsia="Times New Roman" w:hAnsi="Arial" w:cs="Arial"/>
        </w:rPr>
        <w:t xml:space="preserve"> and by Freshwater Property Management Limited</w:t>
      </w:r>
      <w:r w:rsidR="00AF755A">
        <w:rPr>
          <w:rFonts w:ascii="Arial" w:eastAsia="Times New Roman" w:hAnsi="Arial" w:cs="Arial"/>
        </w:rPr>
        <w:t xml:space="preserve"> (“FPM”)</w:t>
      </w:r>
      <w:r>
        <w:rPr>
          <w:rFonts w:ascii="Arial" w:eastAsia="Times New Roman" w:hAnsi="Arial" w:cs="Arial"/>
        </w:rPr>
        <w:t xml:space="preserve">. Mr BSE Freshwater and Mr SI Freshwater are directors of both companies. They have no beneficial interest in the share capital of Highdorn. Mr BSE Freshwater, Mr SI Freshwater and Mr D Davis are directors of the parent company of FPM but have no beneficial interest in either company. Mr RE Freshwater has a beneficial interest in a trust holding interests in shares in Highdorn. </w:t>
      </w:r>
    </w:p>
    <w:p w:rsidR="00C766B7" w:rsidRDefault="00C766B7" w:rsidP="00413F9F">
      <w:pPr>
        <w:pStyle w:val="ListParagraph"/>
        <w:spacing w:after="0" w:line="240" w:lineRule="auto"/>
        <w:jc w:val="both"/>
        <w:rPr>
          <w:rFonts w:ascii="Arial" w:eastAsia="Times New Roman" w:hAnsi="Arial" w:cs="Arial"/>
        </w:rPr>
      </w:pPr>
    </w:p>
    <w:p w:rsidR="00C766B7" w:rsidRDefault="005523FE" w:rsidP="00413F9F">
      <w:pPr>
        <w:pStyle w:val="ListParagraph"/>
        <w:spacing w:after="0" w:line="240" w:lineRule="auto"/>
        <w:jc w:val="both"/>
        <w:rPr>
          <w:rFonts w:ascii="Arial" w:eastAsia="Times New Roman" w:hAnsi="Arial" w:cs="Arial"/>
        </w:rPr>
      </w:pPr>
      <w:r>
        <w:rPr>
          <w:rFonts w:ascii="Arial" w:eastAsia="Times New Roman" w:hAnsi="Arial" w:cs="Arial"/>
        </w:rPr>
        <w:t>In their capacity as property managing agents, Highdorn and FPM collect rents and incur direct property expenses on behalf of the Group. At 31 March 2017, the agg</w:t>
      </w:r>
      <w:r w:rsidR="00E83698">
        <w:rPr>
          <w:rFonts w:ascii="Arial" w:eastAsia="Times New Roman" w:hAnsi="Arial" w:cs="Arial"/>
        </w:rPr>
        <w:t>regate net amount due to</w:t>
      </w:r>
      <w:r>
        <w:rPr>
          <w:rFonts w:ascii="Arial" w:eastAsia="Times New Roman" w:hAnsi="Arial" w:cs="Arial"/>
        </w:rPr>
        <w:t xml:space="preserve"> the Group </w:t>
      </w:r>
      <w:r w:rsidR="00E83698">
        <w:rPr>
          <w:rFonts w:ascii="Arial" w:eastAsia="Times New Roman" w:hAnsi="Arial" w:cs="Arial"/>
        </w:rPr>
        <w:t>from</w:t>
      </w:r>
      <w:r>
        <w:rPr>
          <w:rFonts w:ascii="Arial" w:eastAsia="Times New Roman" w:hAnsi="Arial" w:cs="Arial"/>
        </w:rPr>
        <w:t xml:space="preserve"> Highdorn and FPM was </w:t>
      </w:r>
      <w:r w:rsidR="00E83698">
        <w:rPr>
          <w:rFonts w:ascii="Arial" w:eastAsia="Times New Roman" w:hAnsi="Arial" w:cs="Arial"/>
        </w:rPr>
        <w:t>£6.6 million (2016 - £7.7 million due to Highdorn and FPM).</w:t>
      </w:r>
      <w:r w:rsidR="000E7223">
        <w:rPr>
          <w:rFonts w:ascii="Arial" w:eastAsia="Times New Roman" w:hAnsi="Arial" w:cs="Arial"/>
        </w:rPr>
        <w:t xml:space="preserve"> These amounts are not secured and are payable on demand. No guarantees have been given or received and the amounts are settled in cash.</w:t>
      </w:r>
      <w:r w:rsidR="00E83698">
        <w:rPr>
          <w:rFonts w:ascii="Arial" w:eastAsia="Times New Roman" w:hAnsi="Arial" w:cs="Arial"/>
        </w:rPr>
        <w:t xml:space="preserve"> </w:t>
      </w:r>
      <w:r w:rsidR="00AE0E7B">
        <w:rPr>
          <w:rFonts w:ascii="Arial" w:eastAsia="Times New Roman" w:hAnsi="Arial" w:cs="Arial"/>
        </w:rPr>
        <w:t>The amount charged to the Group for the provision of property and other management services by Highdorn</w:t>
      </w:r>
      <w:r w:rsidR="00AF755A">
        <w:rPr>
          <w:rFonts w:ascii="Arial" w:eastAsia="Times New Roman" w:hAnsi="Arial" w:cs="Arial"/>
        </w:rPr>
        <w:t xml:space="preserve"> </w:t>
      </w:r>
      <w:r w:rsidR="00AE0E7B">
        <w:rPr>
          <w:rFonts w:ascii="Arial" w:eastAsia="Times New Roman" w:hAnsi="Arial" w:cs="Arial"/>
        </w:rPr>
        <w:t xml:space="preserve">and FPM for the year ended 31 March 2017 </w:t>
      </w:r>
      <w:r w:rsidR="00EF2AB0">
        <w:rPr>
          <w:rFonts w:ascii="Arial" w:eastAsia="Times New Roman" w:hAnsi="Arial" w:cs="Arial"/>
        </w:rPr>
        <w:t>wa</w:t>
      </w:r>
      <w:r w:rsidR="00AE0E7B">
        <w:rPr>
          <w:rFonts w:ascii="Arial" w:eastAsia="Times New Roman" w:hAnsi="Arial" w:cs="Arial"/>
        </w:rPr>
        <w:t>s £4.5 million (2016 - £4.0 million).</w:t>
      </w:r>
    </w:p>
    <w:p w:rsidR="00413F9F" w:rsidRPr="00413F9F" w:rsidRDefault="00413F9F" w:rsidP="00413F9F">
      <w:pPr>
        <w:spacing w:after="0" w:line="240" w:lineRule="auto"/>
        <w:jc w:val="both"/>
        <w:rPr>
          <w:rFonts w:ascii="Arial" w:eastAsia="Times New Roman" w:hAnsi="Arial" w:cs="Arial"/>
        </w:rPr>
      </w:pPr>
    </w:p>
    <w:p w:rsidR="00413F9F" w:rsidRPr="00413F9F" w:rsidRDefault="00413F9F" w:rsidP="00413F9F">
      <w:pPr>
        <w:pStyle w:val="ListParagraph"/>
        <w:spacing w:after="0" w:line="240" w:lineRule="auto"/>
        <w:jc w:val="both"/>
        <w:rPr>
          <w:rFonts w:ascii="Arial" w:eastAsia="Times New Roman" w:hAnsi="Arial" w:cs="Arial"/>
          <w:u w:val="single"/>
        </w:rPr>
      </w:pPr>
    </w:p>
    <w:p w:rsidR="006A3726" w:rsidRPr="007E14FB" w:rsidRDefault="006A3726" w:rsidP="006918FB">
      <w:pPr>
        <w:pStyle w:val="ListParagraph"/>
        <w:numPr>
          <w:ilvl w:val="0"/>
          <w:numId w:val="9"/>
        </w:numPr>
        <w:spacing w:after="0" w:line="240" w:lineRule="auto"/>
        <w:jc w:val="both"/>
        <w:rPr>
          <w:rFonts w:ascii="Arial" w:eastAsia="Times New Roman" w:hAnsi="Arial" w:cs="Arial"/>
        </w:rPr>
      </w:pPr>
      <w:r w:rsidRPr="007E14FB">
        <w:rPr>
          <w:rFonts w:ascii="Arial" w:eastAsia="Times New Roman" w:hAnsi="Arial" w:cs="Arial"/>
        </w:rPr>
        <w:t xml:space="preserve">The Annual General Meeting will be held at 2:00 pm on </w:t>
      </w:r>
      <w:r w:rsidR="005F6D3A" w:rsidRPr="00396975">
        <w:rPr>
          <w:rFonts w:ascii="Arial" w:eastAsia="Times New Roman" w:hAnsi="Arial" w:cs="Arial"/>
        </w:rPr>
        <w:t>T</w:t>
      </w:r>
      <w:r w:rsidR="00EF2AB0" w:rsidRPr="00396975">
        <w:rPr>
          <w:rFonts w:ascii="Arial" w:eastAsia="Times New Roman" w:hAnsi="Arial" w:cs="Arial"/>
        </w:rPr>
        <w:t>uesday 12</w:t>
      </w:r>
      <w:r w:rsidR="00D643C5" w:rsidRPr="00396975">
        <w:rPr>
          <w:rFonts w:ascii="Arial" w:eastAsia="Times New Roman" w:hAnsi="Arial" w:cs="Arial"/>
        </w:rPr>
        <w:t xml:space="preserve"> </w:t>
      </w:r>
      <w:r w:rsidR="00CD05C8" w:rsidRPr="00396975">
        <w:rPr>
          <w:rFonts w:ascii="Arial" w:eastAsia="Times New Roman" w:hAnsi="Arial" w:cs="Arial"/>
        </w:rPr>
        <w:t>September 201</w:t>
      </w:r>
      <w:r w:rsidR="00943702" w:rsidRPr="00396975">
        <w:rPr>
          <w:rFonts w:ascii="Arial" w:eastAsia="Times New Roman" w:hAnsi="Arial" w:cs="Arial"/>
        </w:rPr>
        <w:t>7</w:t>
      </w:r>
      <w:r w:rsidRPr="007E14FB">
        <w:rPr>
          <w:rFonts w:ascii="Arial" w:eastAsia="Times New Roman" w:hAnsi="Arial" w:cs="Arial"/>
        </w:rPr>
        <w:t xml:space="preserve"> in The </w:t>
      </w:r>
      <w:r w:rsidR="005F6D3A" w:rsidRPr="007E14FB">
        <w:rPr>
          <w:rFonts w:ascii="Arial" w:eastAsia="Times New Roman" w:hAnsi="Arial" w:cs="Arial"/>
        </w:rPr>
        <w:t>Grand Saloon</w:t>
      </w:r>
      <w:r w:rsidRPr="007E14FB">
        <w:rPr>
          <w:rFonts w:ascii="Arial" w:eastAsia="Times New Roman" w:hAnsi="Arial" w:cs="Arial"/>
        </w:rPr>
        <w:t>,</w:t>
      </w:r>
      <w:r w:rsidR="005F6D3A" w:rsidRPr="007E14FB">
        <w:rPr>
          <w:rFonts w:ascii="Arial" w:eastAsia="Times New Roman" w:hAnsi="Arial" w:cs="Arial"/>
        </w:rPr>
        <w:t xml:space="preserve"> Theatre Royal</w:t>
      </w:r>
      <w:r w:rsidRPr="007E14FB">
        <w:rPr>
          <w:rFonts w:ascii="Arial" w:eastAsia="Times New Roman" w:hAnsi="Arial" w:cs="Arial"/>
        </w:rPr>
        <w:t xml:space="preserve">, </w:t>
      </w:r>
      <w:r w:rsidR="005F6D3A" w:rsidRPr="007E14FB">
        <w:rPr>
          <w:rFonts w:ascii="Arial" w:eastAsia="Times New Roman" w:hAnsi="Arial" w:cs="Arial"/>
        </w:rPr>
        <w:t>Drury Lane</w:t>
      </w:r>
      <w:r w:rsidRPr="007E14FB">
        <w:rPr>
          <w:rFonts w:ascii="Arial" w:eastAsia="Times New Roman" w:hAnsi="Arial" w:cs="Arial"/>
        </w:rPr>
        <w:t xml:space="preserve">, </w:t>
      </w:r>
      <w:r w:rsidR="005F6D3A" w:rsidRPr="007E14FB">
        <w:rPr>
          <w:rFonts w:ascii="Arial" w:eastAsia="Times New Roman" w:hAnsi="Arial" w:cs="Arial"/>
        </w:rPr>
        <w:t>Catherine Street, London WC2B</w:t>
      </w:r>
      <w:r w:rsidRPr="007E14FB">
        <w:rPr>
          <w:rFonts w:ascii="Arial" w:eastAsia="Times New Roman" w:hAnsi="Arial" w:cs="Arial"/>
        </w:rPr>
        <w:t xml:space="preserve"> </w:t>
      </w:r>
      <w:r w:rsidR="005F6D3A" w:rsidRPr="007E14FB">
        <w:rPr>
          <w:rFonts w:ascii="Arial" w:eastAsia="Times New Roman" w:hAnsi="Arial" w:cs="Arial"/>
        </w:rPr>
        <w:t>5JF</w:t>
      </w:r>
      <w:r w:rsidRPr="007E14FB">
        <w:rPr>
          <w:rFonts w:ascii="Arial" w:eastAsia="Times New Roman" w:hAnsi="Arial" w:cs="Arial"/>
        </w:rPr>
        <w:t>.</w:t>
      </w:r>
    </w:p>
    <w:p w:rsidR="006A3726" w:rsidRPr="007E14FB" w:rsidRDefault="006A3726" w:rsidP="006A3726">
      <w:pPr>
        <w:spacing w:after="0" w:line="240" w:lineRule="auto"/>
        <w:jc w:val="both"/>
        <w:rPr>
          <w:rFonts w:ascii="Arial" w:eastAsia="Times New Roman" w:hAnsi="Arial" w:cs="Arial"/>
        </w:rPr>
      </w:pPr>
    </w:p>
    <w:p w:rsidR="00A31ABF" w:rsidRPr="007E14FB" w:rsidRDefault="00A31ABF" w:rsidP="006A3726">
      <w:pPr>
        <w:spacing w:after="0" w:line="240" w:lineRule="auto"/>
        <w:jc w:val="both"/>
        <w:rPr>
          <w:rFonts w:ascii="Arial" w:eastAsia="Times New Roman" w:hAnsi="Arial" w:cs="Arial"/>
        </w:rPr>
      </w:pPr>
    </w:p>
    <w:p w:rsidR="00A31ABF" w:rsidRPr="007E14FB" w:rsidRDefault="00A31ABF" w:rsidP="006A3726">
      <w:pPr>
        <w:spacing w:after="0" w:line="240" w:lineRule="auto"/>
        <w:jc w:val="both"/>
        <w:rPr>
          <w:rFonts w:ascii="Arial" w:eastAsia="Times New Roman" w:hAnsi="Arial" w:cs="Arial"/>
        </w:rPr>
      </w:pPr>
    </w:p>
    <w:p w:rsidR="00A31ABF" w:rsidRPr="007E14FB" w:rsidRDefault="00A31ABF" w:rsidP="006A3726">
      <w:pPr>
        <w:spacing w:after="0" w:line="240" w:lineRule="auto"/>
        <w:jc w:val="both"/>
        <w:rPr>
          <w:rFonts w:ascii="Arial" w:eastAsia="Times New Roman" w:hAnsi="Arial" w:cs="Arial"/>
        </w:rPr>
      </w:pPr>
    </w:p>
    <w:p w:rsidR="00A31ABF" w:rsidRPr="007E14FB" w:rsidRDefault="00A31ABF" w:rsidP="006A3726">
      <w:pPr>
        <w:spacing w:after="0" w:line="240" w:lineRule="auto"/>
        <w:jc w:val="both"/>
        <w:rPr>
          <w:rFonts w:ascii="Arial" w:eastAsia="Times New Roman" w:hAnsi="Arial" w:cs="Arial"/>
        </w:rPr>
      </w:pPr>
    </w:p>
    <w:p w:rsidR="006A3726" w:rsidRPr="007E14FB" w:rsidRDefault="006A3726" w:rsidP="006A3726">
      <w:pPr>
        <w:spacing w:after="0" w:line="240" w:lineRule="auto"/>
        <w:jc w:val="both"/>
        <w:rPr>
          <w:rFonts w:ascii="Arial" w:eastAsia="Times New Roman" w:hAnsi="Arial" w:cs="Arial"/>
        </w:rPr>
      </w:pPr>
      <w:r w:rsidRPr="007E14FB">
        <w:rPr>
          <w:rFonts w:ascii="Arial" w:eastAsia="Times New Roman" w:hAnsi="Arial" w:cs="Arial"/>
        </w:rPr>
        <w:t>For further information call:</w:t>
      </w:r>
    </w:p>
    <w:p w:rsidR="006A3726" w:rsidRPr="007E14FB" w:rsidRDefault="006A3726" w:rsidP="006A3726">
      <w:pPr>
        <w:spacing w:after="0" w:line="240" w:lineRule="auto"/>
        <w:rPr>
          <w:rFonts w:ascii="Arial" w:eastAsia="Times New Roman" w:hAnsi="Arial" w:cs="Arial"/>
        </w:rPr>
      </w:pPr>
    </w:p>
    <w:p w:rsidR="006A3726" w:rsidRPr="007E14FB" w:rsidRDefault="006A3726" w:rsidP="006A3726">
      <w:pPr>
        <w:spacing w:after="0" w:line="240" w:lineRule="auto"/>
        <w:rPr>
          <w:rFonts w:ascii="Arial" w:eastAsia="Times New Roman" w:hAnsi="Arial" w:cs="Arial"/>
        </w:rPr>
      </w:pPr>
      <w:r w:rsidRPr="007E14FB">
        <w:rPr>
          <w:rFonts w:ascii="Arial" w:eastAsia="Times New Roman" w:hAnsi="Arial" w:cs="Arial"/>
        </w:rPr>
        <w:t>Mark Jenner</w:t>
      </w:r>
    </w:p>
    <w:p w:rsidR="006A3726" w:rsidRPr="007E14FB" w:rsidRDefault="006A3726" w:rsidP="006A3726">
      <w:pPr>
        <w:spacing w:after="0" w:line="240" w:lineRule="auto"/>
        <w:rPr>
          <w:rFonts w:ascii="Arial" w:eastAsia="Times New Roman" w:hAnsi="Arial" w:cs="Arial"/>
        </w:rPr>
      </w:pPr>
      <w:r w:rsidRPr="007E14FB">
        <w:rPr>
          <w:rFonts w:ascii="Arial" w:eastAsia="Times New Roman" w:hAnsi="Arial" w:cs="Arial"/>
        </w:rPr>
        <w:t>Company Secretary</w:t>
      </w:r>
    </w:p>
    <w:p w:rsidR="006A3726" w:rsidRPr="007E14FB" w:rsidRDefault="006A3726" w:rsidP="006A3726">
      <w:pPr>
        <w:spacing w:after="0" w:line="240" w:lineRule="auto"/>
        <w:rPr>
          <w:rFonts w:ascii="Arial" w:eastAsia="Times New Roman" w:hAnsi="Arial" w:cs="Arial"/>
        </w:rPr>
      </w:pPr>
      <w:r w:rsidRPr="007E14FB">
        <w:rPr>
          <w:rFonts w:ascii="Arial" w:eastAsia="Times New Roman" w:hAnsi="Arial" w:cs="Arial"/>
        </w:rPr>
        <w:t>Daejan Holdings PLC</w:t>
      </w:r>
    </w:p>
    <w:p w:rsidR="006A3726" w:rsidRPr="007E14FB" w:rsidRDefault="006A3726" w:rsidP="006A3726">
      <w:pPr>
        <w:spacing w:after="0" w:line="240" w:lineRule="auto"/>
        <w:rPr>
          <w:rFonts w:ascii="Arial" w:eastAsia="Times New Roman" w:hAnsi="Arial" w:cs="Arial"/>
        </w:rPr>
      </w:pPr>
      <w:r w:rsidRPr="007E14FB">
        <w:rPr>
          <w:rFonts w:ascii="Arial" w:eastAsia="Times New Roman" w:hAnsi="Arial" w:cs="Arial"/>
        </w:rPr>
        <w:t>020 7836 1555</w:t>
      </w:r>
    </w:p>
    <w:p w:rsidR="006A3726" w:rsidRPr="007E14FB" w:rsidRDefault="006A3726" w:rsidP="006A3726">
      <w:pPr>
        <w:spacing w:after="0" w:line="240" w:lineRule="auto"/>
        <w:rPr>
          <w:rFonts w:ascii="Arial" w:eastAsia="Times New Roman" w:hAnsi="Arial" w:cs="Arial"/>
        </w:rPr>
      </w:pPr>
    </w:p>
    <w:p w:rsidR="006A3726" w:rsidRPr="007E14FB" w:rsidRDefault="006A3726" w:rsidP="006A3726">
      <w:pPr>
        <w:spacing w:after="0" w:line="240" w:lineRule="auto"/>
        <w:rPr>
          <w:rFonts w:ascii="Arial" w:eastAsia="Times New Roman" w:hAnsi="Arial" w:cs="Arial"/>
        </w:rPr>
      </w:pPr>
      <w:r w:rsidRPr="007E14FB">
        <w:rPr>
          <w:rFonts w:ascii="Arial" w:eastAsia="Times New Roman" w:hAnsi="Arial" w:cs="Arial"/>
        </w:rPr>
        <w:t>Nick Oborne</w:t>
      </w:r>
    </w:p>
    <w:p w:rsidR="006A3726" w:rsidRPr="007E14FB" w:rsidRDefault="006A3726" w:rsidP="006A3726">
      <w:pPr>
        <w:spacing w:after="0" w:line="240" w:lineRule="auto"/>
        <w:rPr>
          <w:rFonts w:ascii="Arial" w:eastAsia="Times New Roman" w:hAnsi="Arial" w:cs="Arial"/>
        </w:rPr>
      </w:pPr>
      <w:r w:rsidRPr="007E14FB">
        <w:rPr>
          <w:rFonts w:ascii="Arial" w:eastAsia="Times New Roman" w:hAnsi="Arial" w:cs="Arial"/>
        </w:rPr>
        <w:t xml:space="preserve">Weber </w:t>
      </w:r>
      <w:proofErr w:type="spellStart"/>
      <w:r w:rsidRPr="007E14FB">
        <w:rPr>
          <w:rFonts w:ascii="Arial" w:eastAsia="Times New Roman" w:hAnsi="Arial" w:cs="Arial"/>
        </w:rPr>
        <w:t>Shandwick</w:t>
      </w:r>
      <w:proofErr w:type="spellEnd"/>
      <w:r w:rsidRPr="007E14FB">
        <w:rPr>
          <w:rFonts w:ascii="Arial" w:eastAsia="Times New Roman" w:hAnsi="Arial" w:cs="Arial"/>
        </w:rPr>
        <w:t xml:space="preserve"> Financial</w:t>
      </w:r>
    </w:p>
    <w:p w:rsidR="0014548D" w:rsidRPr="007E14FB" w:rsidRDefault="006A3726" w:rsidP="00DB0AB5">
      <w:pPr>
        <w:spacing w:after="0" w:line="240" w:lineRule="auto"/>
        <w:rPr>
          <w:rFonts w:ascii="Arial" w:eastAsia="Times New Roman" w:hAnsi="Arial" w:cs="Arial"/>
        </w:rPr>
      </w:pPr>
      <w:r w:rsidRPr="007E14FB">
        <w:rPr>
          <w:rFonts w:ascii="Arial" w:eastAsia="Times New Roman" w:hAnsi="Arial" w:cs="Arial"/>
        </w:rPr>
        <w:t>020 7067 0700</w:t>
      </w:r>
    </w:p>
    <w:sectPr w:rsidR="0014548D" w:rsidRPr="007E14FB" w:rsidSect="00D643C5">
      <w:pgSz w:w="11907" w:h="16840" w:code="9"/>
      <w:pgMar w:top="261" w:right="1134" w:bottom="244" w:left="13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D3A" w:rsidRDefault="00BD0D3A">
      <w:pPr>
        <w:spacing w:after="0" w:line="240" w:lineRule="auto"/>
      </w:pPr>
      <w:r>
        <w:separator/>
      </w:r>
    </w:p>
  </w:endnote>
  <w:endnote w:type="continuationSeparator" w:id="0">
    <w:p w:rsidR="00BD0D3A" w:rsidRDefault="00BD0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com">
    <w:altName w:val="Courier New"/>
    <w:charset w:val="00"/>
    <w:family w:val="moder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E9" w:rsidRDefault="00421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E9" w:rsidRDefault="004219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E9" w:rsidRDefault="00421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D3A" w:rsidRDefault="00BD0D3A">
      <w:pPr>
        <w:spacing w:after="0" w:line="240" w:lineRule="auto"/>
      </w:pPr>
      <w:r>
        <w:separator/>
      </w:r>
    </w:p>
  </w:footnote>
  <w:footnote w:type="continuationSeparator" w:id="0">
    <w:p w:rsidR="00BD0D3A" w:rsidRDefault="00BD0D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E9" w:rsidRDefault="004219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E9" w:rsidRDefault="004219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E9" w:rsidRDefault="004219E9" w:rsidP="00D643C5">
    <w:pPr>
      <w:pStyle w:val="Header"/>
      <w:jc w:val="right"/>
      <w:rPr>
        <w:rFonts w:cs="Arial"/>
        <w:b/>
      </w:rPr>
    </w:pPr>
  </w:p>
  <w:p w:rsidR="004219E9" w:rsidRPr="00520F23" w:rsidRDefault="004219E9" w:rsidP="00D643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E9" w:rsidRDefault="004219E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E9" w:rsidRDefault="004219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9E9" w:rsidRDefault="004219E9">
    <w:pPr>
      <w:pStyle w:val="Header"/>
      <w:rPr>
        <w:rFonts w:cs="Arial"/>
        <w:b/>
      </w:rPr>
    </w:pPr>
  </w:p>
  <w:p w:rsidR="004219E9" w:rsidRDefault="004219E9">
    <w:pPr>
      <w:pStyle w:val="Header"/>
      <w:rPr>
        <w:rFonts w:cs="Arial"/>
        <w:b/>
      </w:rPr>
    </w:pPr>
  </w:p>
  <w:p w:rsidR="004219E9" w:rsidRDefault="004219E9">
    <w:pPr>
      <w:pStyle w:val="Header"/>
      <w:rPr>
        <w:rFonts w:cs="Arial"/>
        <w:b/>
      </w:rPr>
    </w:pPr>
  </w:p>
  <w:p w:rsidR="004219E9" w:rsidRDefault="00421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0B4845"/>
    <w:multiLevelType w:val="hybridMultilevel"/>
    <w:tmpl w:val="6C929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D00FE"/>
    <w:multiLevelType w:val="hybridMultilevel"/>
    <w:tmpl w:val="A9D02FCE"/>
    <w:lvl w:ilvl="0" w:tplc="0B8ECBE6">
      <w:start w:val="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237AB"/>
    <w:multiLevelType w:val="singleLevel"/>
    <w:tmpl w:val="98E8AAF4"/>
    <w:lvl w:ilvl="0">
      <w:start w:val="2"/>
      <w:numFmt w:val="lowerRoman"/>
      <w:lvlText w:val="(%1)"/>
      <w:lvlJc w:val="left"/>
      <w:pPr>
        <w:tabs>
          <w:tab w:val="num" w:pos="720"/>
        </w:tabs>
        <w:ind w:left="720" w:hanging="720"/>
      </w:pPr>
      <w:rPr>
        <w:rFonts w:hint="default"/>
      </w:rPr>
    </w:lvl>
  </w:abstractNum>
  <w:abstractNum w:abstractNumId="4" w15:restartNumberingAfterBreak="0">
    <w:nsid w:val="285E4B30"/>
    <w:multiLevelType w:val="hybridMultilevel"/>
    <w:tmpl w:val="66AC39A8"/>
    <w:lvl w:ilvl="0" w:tplc="18166544">
      <w:start w:val="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F14C9"/>
    <w:multiLevelType w:val="singleLevel"/>
    <w:tmpl w:val="D236E762"/>
    <w:lvl w:ilvl="0">
      <w:numFmt w:val="bullet"/>
      <w:lvlText w:val="•"/>
      <w:lvlJc w:val="left"/>
      <w:pPr>
        <w:tabs>
          <w:tab w:val="num" w:pos="567"/>
        </w:tabs>
        <w:ind w:left="567" w:hanging="567"/>
      </w:pPr>
      <w:rPr>
        <w:rFonts w:ascii="Monotype.com" w:hAnsi="Monotype.com" w:hint="default"/>
      </w:rPr>
    </w:lvl>
  </w:abstractNum>
  <w:abstractNum w:abstractNumId="6" w15:restartNumberingAfterBreak="0">
    <w:nsid w:val="2FCB3A3A"/>
    <w:multiLevelType w:val="singleLevel"/>
    <w:tmpl w:val="EBBE6AA8"/>
    <w:lvl w:ilvl="0">
      <w:start w:val="2"/>
      <w:numFmt w:val="lowerRoman"/>
      <w:lvlText w:val="(%1)"/>
      <w:lvlJc w:val="left"/>
      <w:pPr>
        <w:tabs>
          <w:tab w:val="num" w:pos="720"/>
        </w:tabs>
        <w:ind w:left="720" w:hanging="720"/>
      </w:pPr>
      <w:rPr>
        <w:rFonts w:hint="default"/>
      </w:rPr>
    </w:lvl>
  </w:abstractNum>
  <w:abstractNum w:abstractNumId="7" w15:restartNumberingAfterBreak="0">
    <w:nsid w:val="34DA40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F3520C"/>
    <w:multiLevelType w:val="hybridMultilevel"/>
    <w:tmpl w:val="B0B81D8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FA71FD5"/>
    <w:multiLevelType w:val="hybridMultilevel"/>
    <w:tmpl w:val="D4205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FF181A"/>
    <w:multiLevelType w:val="hybridMultilevel"/>
    <w:tmpl w:val="C56EB63E"/>
    <w:lvl w:ilvl="0" w:tplc="08090001">
      <w:start w:val="3"/>
      <w:numFmt w:val="bullet"/>
      <w:lvlText w:val=""/>
      <w:lvlJc w:val="left"/>
      <w:pPr>
        <w:ind w:left="720" w:hanging="360"/>
      </w:pPr>
      <w:rPr>
        <w:rFonts w:ascii="Symbol" w:eastAsia="Times New Roman" w:hAnsi="Symbol"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10735A"/>
    <w:multiLevelType w:val="hybridMultilevel"/>
    <w:tmpl w:val="C87CC2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1D2886"/>
    <w:multiLevelType w:val="hybridMultilevel"/>
    <w:tmpl w:val="B87049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0A07326"/>
    <w:multiLevelType w:val="hybridMultilevel"/>
    <w:tmpl w:val="7B468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lvlOverride w:ilvl="0">
      <w:lvl w:ilvl="0">
        <w:numFmt w:val="bullet"/>
        <w:lvlText w:val="•"/>
        <w:legacy w:legacy="1" w:legacySpace="0" w:legacyIndent="720"/>
        <w:lvlJc w:val="left"/>
        <w:pPr>
          <w:ind w:left="720" w:hanging="720"/>
        </w:pPr>
        <w:rPr>
          <w:rFonts w:ascii="Monotype.com" w:hAnsi="Monotype.com" w:hint="default"/>
        </w:rPr>
      </w:lvl>
    </w:lvlOverride>
  </w:num>
  <w:num w:numId="3">
    <w:abstractNumId w:val="5"/>
  </w:num>
  <w:num w:numId="4">
    <w:abstractNumId w:val="7"/>
  </w:num>
  <w:num w:numId="5">
    <w:abstractNumId w:val="6"/>
  </w:num>
  <w:num w:numId="6">
    <w:abstractNumId w:val="3"/>
  </w:num>
  <w:num w:numId="7">
    <w:abstractNumId w:val="13"/>
  </w:num>
  <w:num w:numId="8">
    <w:abstractNumId w:val="1"/>
  </w:num>
  <w:num w:numId="9">
    <w:abstractNumId w:val="11"/>
  </w:num>
  <w:num w:numId="10">
    <w:abstractNumId w:val="10"/>
  </w:num>
  <w:num w:numId="11">
    <w:abstractNumId w:val="2"/>
  </w:num>
  <w:num w:numId="12">
    <w:abstractNumId w:val="4"/>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26"/>
    <w:rsid w:val="000026B5"/>
    <w:rsid w:val="00020628"/>
    <w:rsid w:val="000277DA"/>
    <w:rsid w:val="00033A74"/>
    <w:rsid w:val="000440E5"/>
    <w:rsid w:val="000451F7"/>
    <w:rsid w:val="00045BD5"/>
    <w:rsid w:val="00061085"/>
    <w:rsid w:val="0007465E"/>
    <w:rsid w:val="000A279F"/>
    <w:rsid w:val="000C4175"/>
    <w:rsid w:val="000C455A"/>
    <w:rsid w:val="000E7223"/>
    <w:rsid w:val="000F1425"/>
    <w:rsid w:val="00103310"/>
    <w:rsid w:val="00104D34"/>
    <w:rsid w:val="001252E9"/>
    <w:rsid w:val="0013163B"/>
    <w:rsid w:val="001321A7"/>
    <w:rsid w:val="00132FBE"/>
    <w:rsid w:val="0014548D"/>
    <w:rsid w:val="00184B8C"/>
    <w:rsid w:val="00186253"/>
    <w:rsid w:val="00191D01"/>
    <w:rsid w:val="001A1AA7"/>
    <w:rsid w:val="001A5903"/>
    <w:rsid w:val="001B6C44"/>
    <w:rsid w:val="001C5D89"/>
    <w:rsid w:val="001D3D13"/>
    <w:rsid w:val="001D68A4"/>
    <w:rsid w:val="001E6255"/>
    <w:rsid w:val="00201F84"/>
    <w:rsid w:val="00202F78"/>
    <w:rsid w:val="00205D40"/>
    <w:rsid w:val="002172DC"/>
    <w:rsid w:val="0024609B"/>
    <w:rsid w:val="002470F2"/>
    <w:rsid w:val="0025149B"/>
    <w:rsid w:val="00256842"/>
    <w:rsid w:val="00286642"/>
    <w:rsid w:val="002B6FCF"/>
    <w:rsid w:val="002C7581"/>
    <w:rsid w:val="002D0580"/>
    <w:rsid w:val="0032107C"/>
    <w:rsid w:val="00322619"/>
    <w:rsid w:val="00323F56"/>
    <w:rsid w:val="0032744F"/>
    <w:rsid w:val="00335C3D"/>
    <w:rsid w:val="0035086E"/>
    <w:rsid w:val="00396975"/>
    <w:rsid w:val="003A214D"/>
    <w:rsid w:val="003A7741"/>
    <w:rsid w:val="003B34BA"/>
    <w:rsid w:val="003B35FD"/>
    <w:rsid w:val="003C1761"/>
    <w:rsid w:val="003C1956"/>
    <w:rsid w:val="003E0057"/>
    <w:rsid w:val="003E2BB0"/>
    <w:rsid w:val="003F1385"/>
    <w:rsid w:val="00413F9F"/>
    <w:rsid w:val="00413FC7"/>
    <w:rsid w:val="0042138E"/>
    <w:rsid w:val="004219E9"/>
    <w:rsid w:val="0046366A"/>
    <w:rsid w:val="00470E4B"/>
    <w:rsid w:val="00490BCE"/>
    <w:rsid w:val="004A7CE5"/>
    <w:rsid w:val="004E642A"/>
    <w:rsid w:val="005006D5"/>
    <w:rsid w:val="0050243E"/>
    <w:rsid w:val="00510887"/>
    <w:rsid w:val="00517456"/>
    <w:rsid w:val="00521F82"/>
    <w:rsid w:val="005236AB"/>
    <w:rsid w:val="00530024"/>
    <w:rsid w:val="00532330"/>
    <w:rsid w:val="00547EDB"/>
    <w:rsid w:val="005523FE"/>
    <w:rsid w:val="00552533"/>
    <w:rsid w:val="00560177"/>
    <w:rsid w:val="00562FF4"/>
    <w:rsid w:val="005B781D"/>
    <w:rsid w:val="005D50C9"/>
    <w:rsid w:val="005D78E5"/>
    <w:rsid w:val="005E20F2"/>
    <w:rsid w:val="005F1A32"/>
    <w:rsid w:val="005F6D3A"/>
    <w:rsid w:val="00600D32"/>
    <w:rsid w:val="00605DEE"/>
    <w:rsid w:val="006079A8"/>
    <w:rsid w:val="00616ACB"/>
    <w:rsid w:val="00635893"/>
    <w:rsid w:val="006579CC"/>
    <w:rsid w:val="006648ED"/>
    <w:rsid w:val="00673F9A"/>
    <w:rsid w:val="00680B64"/>
    <w:rsid w:val="006918FB"/>
    <w:rsid w:val="006A3726"/>
    <w:rsid w:val="006B1BB1"/>
    <w:rsid w:val="006B32D4"/>
    <w:rsid w:val="006D2773"/>
    <w:rsid w:val="006E24C6"/>
    <w:rsid w:val="006F606F"/>
    <w:rsid w:val="00732B40"/>
    <w:rsid w:val="007408ED"/>
    <w:rsid w:val="0075290B"/>
    <w:rsid w:val="00756885"/>
    <w:rsid w:val="0079086A"/>
    <w:rsid w:val="00792C4D"/>
    <w:rsid w:val="007A5B20"/>
    <w:rsid w:val="007C5F40"/>
    <w:rsid w:val="007C6253"/>
    <w:rsid w:val="007D09C9"/>
    <w:rsid w:val="007E14FB"/>
    <w:rsid w:val="007E4EC1"/>
    <w:rsid w:val="00803B74"/>
    <w:rsid w:val="008105B5"/>
    <w:rsid w:val="00814747"/>
    <w:rsid w:val="008428E4"/>
    <w:rsid w:val="00843EED"/>
    <w:rsid w:val="00844430"/>
    <w:rsid w:val="00856B36"/>
    <w:rsid w:val="00872C51"/>
    <w:rsid w:val="00887FB8"/>
    <w:rsid w:val="008A5737"/>
    <w:rsid w:val="008B1614"/>
    <w:rsid w:val="008D0C3D"/>
    <w:rsid w:val="008D2DC1"/>
    <w:rsid w:val="008E2AD7"/>
    <w:rsid w:val="008E4232"/>
    <w:rsid w:val="008E4FFC"/>
    <w:rsid w:val="009055D0"/>
    <w:rsid w:val="009100E1"/>
    <w:rsid w:val="009166E6"/>
    <w:rsid w:val="00921A75"/>
    <w:rsid w:val="00921FBE"/>
    <w:rsid w:val="0092693E"/>
    <w:rsid w:val="00943702"/>
    <w:rsid w:val="00953721"/>
    <w:rsid w:val="00954794"/>
    <w:rsid w:val="00966FE0"/>
    <w:rsid w:val="00986B1B"/>
    <w:rsid w:val="00987C59"/>
    <w:rsid w:val="009B5A23"/>
    <w:rsid w:val="009B6E55"/>
    <w:rsid w:val="009D1723"/>
    <w:rsid w:val="009E0476"/>
    <w:rsid w:val="009E0E8C"/>
    <w:rsid w:val="009E2939"/>
    <w:rsid w:val="009F0DAA"/>
    <w:rsid w:val="009F216E"/>
    <w:rsid w:val="009F21F5"/>
    <w:rsid w:val="009F70E0"/>
    <w:rsid w:val="00A04AD6"/>
    <w:rsid w:val="00A14F12"/>
    <w:rsid w:val="00A31ABF"/>
    <w:rsid w:val="00A41DF8"/>
    <w:rsid w:val="00A810A4"/>
    <w:rsid w:val="00A87CFB"/>
    <w:rsid w:val="00A92119"/>
    <w:rsid w:val="00A9238D"/>
    <w:rsid w:val="00AB5377"/>
    <w:rsid w:val="00AB5559"/>
    <w:rsid w:val="00AC3D3C"/>
    <w:rsid w:val="00AC788D"/>
    <w:rsid w:val="00AE0E7B"/>
    <w:rsid w:val="00AF144D"/>
    <w:rsid w:val="00AF755A"/>
    <w:rsid w:val="00B12C28"/>
    <w:rsid w:val="00B30268"/>
    <w:rsid w:val="00B52FEE"/>
    <w:rsid w:val="00B616E2"/>
    <w:rsid w:val="00B64A6D"/>
    <w:rsid w:val="00B855FA"/>
    <w:rsid w:val="00B94144"/>
    <w:rsid w:val="00B95F96"/>
    <w:rsid w:val="00BA0790"/>
    <w:rsid w:val="00BB6763"/>
    <w:rsid w:val="00BC4374"/>
    <w:rsid w:val="00BD070C"/>
    <w:rsid w:val="00BD0D3A"/>
    <w:rsid w:val="00BF1B09"/>
    <w:rsid w:val="00BF1D63"/>
    <w:rsid w:val="00BF251D"/>
    <w:rsid w:val="00BF3445"/>
    <w:rsid w:val="00C01DBF"/>
    <w:rsid w:val="00C47273"/>
    <w:rsid w:val="00C564E4"/>
    <w:rsid w:val="00C57EC4"/>
    <w:rsid w:val="00C63664"/>
    <w:rsid w:val="00C63F15"/>
    <w:rsid w:val="00C679C2"/>
    <w:rsid w:val="00C766B7"/>
    <w:rsid w:val="00C8128D"/>
    <w:rsid w:val="00CA4B56"/>
    <w:rsid w:val="00CB11C7"/>
    <w:rsid w:val="00CB780E"/>
    <w:rsid w:val="00CC22FB"/>
    <w:rsid w:val="00CC26F2"/>
    <w:rsid w:val="00CD05C8"/>
    <w:rsid w:val="00CD6444"/>
    <w:rsid w:val="00CE241A"/>
    <w:rsid w:val="00CF50E1"/>
    <w:rsid w:val="00D10F15"/>
    <w:rsid w:val="00D112CD"/>
    <w:rsid w:val="00D15E4F"/>
    <w:rsid w:val="00D317BC"/>
    <w:rsid w:val="00D320E4"/>
    <w:rsid w:val="00D432CC"/>
    <w:rsid w:val="00D56B67"/>
    <w:rsid w:val="00D62D86"/>
    <w:rsid w:val="00D643C5"/>
    <w:rsid w:val="00D7206F"/>
    <w:rsid w:val="00D824FF"/>
    <w:rsid w:val="00D831E9"/>
    <w:rsid w:val="00DA4F2C"/>
    <w:rsid w:val="00DB0AB5"/>
    <w:rsid w:val="00DB2D5A"/>
    <w:rsid w:val="00DB707F"/>
    <w:rsid w:val="00DD423E"/>
    <w:rsid w:val="00DD5641"/>
    <w:rsid w:val="00DE56FB"/>
    <w:rsid w:val="00DF1848"/>
    <w:rsid w:val="00DF25E9"/>
    <w:rsid w:val="00E13DE1"/>
    <w:rsid w:val="00E17C36"/>
    <w:rsid w:val="00E23F59"/>
    <w:rsid w:val="00E278F0"/>
    <w:rsid w:val="00E307B1"/>
    <w:rsid w:val="00E32AEB"/>
    <w:rsid w:val="00E33AD4"/>
    <w:rsid w:val="00E342E4"/>
    <w:rsid w:val="00E37319"/>
    <w:rsid w:val="00E5271D"/>
    <w:rsid w:val="00E60884"/>
    <w:rsid w:val="00E60E75"/>
    <w:rsid w:val="00E76BE5"/>
    <w:rsid w:val="00E822A1"/>
    <w:rsid w:val="00E83698"/>
    <w:rsid w:val="00E902F6"/>
    <w:rsid w:val="00E96C84"/>
    <w:rsid w:val="00EC445F"/>
    <w:rsid w:val="00ED29B6"/>
    <w:rsid w:val="00EE399A"/>
    <w:rsid w:val="00EE4D35"/>
    <w:rsid w:val="00EF2AB0"/>
    <w:rsid w:val="00EF2C17"/>
    <w:rsid w:val="00F13D7A"/>
    <w:rsid w:val="00F30E21"/>
    <w:rsid w:val="00F42DB0"/>
    <w:rsid w:val="00F560F4"/>
    <w:rsid w:val="00F72C75"/>
    <w:rsid w:val="00F8353F"/>
    <w:rsid w:val="00F83E3D"/>
    <w:rsid w:val="00F95F07"/>
    <w:rsid w:val="00F96200"/>
    <w:rsid w:val="00FB0272"/>
    <w:rsid w:val="00FB6D18"/>
    <w:rsid w:val="00FD309F"/>
    <w:rsid w:val="00FD7B8B"/>
    <w:rsid w:val="00FF7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EC8A62-2D15-440B-BDE7-8D7E8955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A3726"/>
    <w:pPr>
      <w:keepNext/>
      <w:spacing w:after="0" w:line="240" w:lineRule="auto"/>
      <w:jc w:val="center"/>
      <w:outlineLvl w:val="0"/>
    </w:pPr>
    <w:rPr>
      <w:rFonts w:ascii="Arial" w:eastAsia="Times New Roman" w:hAnsi="Arial" w:cs="Arial"/>
      <w:b/>
      <w:bCs/>
      <w:sz w:val="24"/>
      <w:szCs w:val="20"/>
      <w:u w:val="single"/>
    </w:rPr>
  </w:style>
  <w:style w:type="paragraph" w:styleId="Heading2">
    <w:name w:val="heading 2"/>
    <w:basedOn w:val="Normal"/>
    <w:next w:val="Normal"/>
    <w:link w:val="Heading2Char"/>
    <w:qFormat/>
    <w:rsid w:val="006A3726"/>
    <w:pPr>
      <w:keepNext/>
      <w:spacing w:after="0" w:line="240" w:lineRule="auto"/>
      <w:outlineLvl w:val="1"/>
    </w:pPr>
    <w:rPr>
      <w:rFonts w:ascii="Arial" w:eastAsia="Times New Roman" w:hAnsi="Arial" w:cs="Arial"/>
      <w:b/>
      <w:bCs/>
      <w:szCs w:val="20"/>
    </w:rPr>
  </w:style>
  <w:style w:type="paragraph" w:styleId="Heading3">
    <w:name w:val="heading 3"/>
    <w:basedOn w:val="Normal"/>
    <w:next w:val="Normal"/>
    <w:link w:val="Heading3Char"/>
    <w:qFormat/>
    <w:rsid w:val="006A3726"/>
    <w:pPr>
      <w:keepNext/>
      <w:spacing w:after="0" w:line="240" w:lineRule="auto"/>
      <w:ind w:left="1134"/>
      <w:outlineLvl w:val="2"/>
    </w:pPr>
    <w:rPr>
      <w:rFonts w:ascii="Arial" w:eastAsia="Times New Roman" w:hAnsi="Arial" w:cs="Arial"/>
      <w:b/>
      <w:szCs w:val="20"/>
    </w:rPr>
  </w:style>
  <w:style w:type="paragraph" w:styleId="Heading4">
    <w:name w:val="heading 4"/>
    <w:basedOn w:val="Normal"/>
    <w:next w:val="Normal"/>
    <w:link w:val="Heading4Char"/>
    <w:qFormat/>
    <w:rsid w:val="006A3726"/>
    <w:pPr>
      <w:keepNext/>
      <w:spacing w:after="0" w:line="240" w:lineRule="auto"/>
      <w:jc w:val="center"/>
      <w:outlineLvl w:val="3"/>
    </w:pPr>
    <w:rPr>
      <w:rFonts w:ascii="Arial" w:eastAsia="Times New Roman" w:hAnsi="Arial" w:cs="Arial"/>
      <w:b/>
      <w:szCs w:val="20"/>
      <w:u w:val="single"/>
    </w:rPr>
  </w:style>
  <w:style w:type="paragraph" w:styleId="Heading5">
    <w:name w:val="heading 5"/>
    <w:basedOn w:val="Normal"/>
    <w:next w:val="Normal"/>
    <w:link w:val="Heading5Char"/>
    <w:qFormat/>
    <w:rsid w:val="006A3726"/>
    <w:pPr>
      <w:keepNext/>
      <w:spacing w:after="0" w:line="240" w:lineRule="auto"/>
      <w:outlineLvl w:val="4"/>
    </w:pPr>
    <w:rPr>
      <w:rFonts w:ascii="Arial" w:eastAsia="Times New Roman" w:hAnsi="Arial" w:cs="Arial"/>
      <w:b/>
      <w:bCs/>
      <w:szCs w:val="20"/>
      <w:u w:val="single"/>
    </w:rPr>
  </w:style>
  <w:style w:type="paragraph" w:styleId="Heading6">
    <w:name w:val="heading 6"/>
    <w:basedOn w:val="Normal"/>
    <w:next w:val="Normal"/>
    <w:link w:val="Heading6Char"/>
    <w:qFormat/>
    <w:rsid w:val="006A3726"/>
    <w:pPr>
      <w:keepNext/>
      <w:spacing w:after="0" w:line="240" w:lineRule="auto"/>
      <w:jc w:val="right"/>
      <w:outlineLvl w:val="5"/>
    </w:pPr>
    <w:rPr>
      <w:rFonts w:ascii="Trebuchet MS" w:eastAsia="Times New Roman" w:hAnsi="Trebuchet MS" w:cs="Times New Roman"/>
      <w:sz w:val="24"/>
      <w:szCs w:val="20"/>
    </w:rPr>
  </w:style>
  <w:style w:type="paragraph" w:styleId="Heading7">
    <w:name w:val="heading 7"/>
    <w:basedOn w:val="Normal"/>
    <w:next w:val="Normal"/>
    <w:link w:val="Heading7Char"/>
    <w:qFormat/>
    <w:rsid w:val="006A3726"/>
    <w:pPr>
      <w:keepNext/>
      <w:spacing w:after="0" w:line="240" w:lineRule="auto"/>
      <w:outlineLvl w:val="6"/>
    </w:pPr>
    <w:rPr>
      <w:rFonts w:ascii="Trebuchet MS" w:eastAsia="Times New Roman" w:hAnsi="Trebuchet MS" w:cs="Times New Roman"/>
      <w:b/>
      <w:sz w:val="24"/>
      <w:szCs w:val="20"/>
    </w:rPr>
  </w:style>
  <w:style w:type="paragraph" w:styleId="Heading8">
    <w:name w:val="heading 8"/>
    <w:basedOn w:val="Normal"/>
    <w:next w:val="Normal"/>
    <w:link w:val="Heading8Char"/>
    <w:qFormat/>
    <w:rsid w:val="006A3726"/>
    <w:pPr>
      <w:keepNext/>
      <w:spacing w:after="0" w:line="240" w:lineRule="auto"/>
      <w:jc w:val="both"/>
      <w:outlineLvl w:val="7"/>
    </w:pPr>
    <w:rPr>
      <w:rFonts w:ascii="Arial" w:eastAsia="Times New Roman" w:hAnsi="Arial"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3726"/>
    <w:rPr>
      <w:rFonts w:ascii="Arial" w:eastAsia="Times New Roman" w:hAnsi="Arial" w:cs="Arial"/>
      <w:b/>
      <w:bCs/>
      <w:sz w:val="24"/>
      <w:szCs w:val="20"/>
      <w:u w:val="single"/>
    </w:rPr>
  </w:style>
  <w:style w:type="character" w:customStyle="1" w:styleId="Heading2Char">
    <w:name w:val="Heading 2 Char"/>
    <w:basedOn w:val="DefaultParagraphFont"/>
    <w:link w:val="Heading2"/>
    <w:rsid w:val="006A3726"/>
    <w:rPr>
      <w:rFonts w:ascii="Arial" w:eastAsia="Times New Roman" w:hAnsi="Arial" w:cs="Arial"/>
      <w:b/>
      <w:bCs/>
      <w:szCs w:val="20"/>
    </w:rPr>
  </w:style>
  <w:style w:type="character" w:customStyle="1" w:styleId="Heading3Char">
    <w:name w:val="Heading 3 Char"/>
    <w:basedOn w:val="DefaultParagraphFont"/>
    <w:link w:val="Heading3"/>
    <w:rsid w:val="006A3726"/>
    <w:rPr>
      <w:rFonts w:ascii="Arial" w:eastAsia="Times New Roman" w:hAnsi="Arial" w:cs="Arial"/>
      <w:b/>
      <w:szCs w:val="20"/>
    </w:rPr>
  </w:style>
  <w:style w:type="character" w:customStyle="1" w:styleId="Heading4Char">
    <w:name w:val="Heading 4 Char"/>
    <w:basedOn w:val="DefaultParagraphFont"/>
    <w:link w:val="Heading4"/>
    <w:rsid w:val="006A3726"/>
    <w:rPr>
      <w:rFonts w:ascii="Arial" w:eastAsia="Times New Roman" w:hAnsi="Arial" w:cs="Arial"/>
      <w:b/>
      <w:szCs w:val="20"/>
      <w:u w:val="single"/>
    </w:rPr>
  </w:style>
  <w:style w:type="character" w:customStyle="1" w:styleId="Heading5Char">
    <w:name w:val="Heading 5 Char"/>
    <w:basedOn w:val="DefaultParagraphFont"/>
    <w:link w:val="Heading5"/>
    <w:rsid w:val="006A3726"/>
    <w:rPr>
      <w:rFonts w:ascii="Arial" w:eastAsia="Times New Roman" w:hAnsi="Arial" w:cs="Arial"/>
      <w:b/>
      <w:bCs/>
      <w:szCs w:val="20"/>
      <w:u w:val="single"/>
    </w:rPr>
  </w:style>
  <w:style w:type="character" w:customStyle="1" w:styleId="Heading6Char">
    <w:name w:val="Heading 6 Char"/>
    <w:basedOn w:val="DefaultParagraphFont"/>
    <w:link w:val="Heading6"/>
    <w:rsid w:val="006A3726"/>
    <w:rPr>
      <w:rFonts w:ascii="Trebuchet MS" w:eastAsia="Times New Roman" w:hAnsi="Trebuchet MS" w:cs="Times New Roman"/>
      <w:sz w:val="24"/>
      <w:szCs w:val="20"/>
    </w:rPr>
  </w:style>
  <w:style w:type="character" w:customStyle="1" w:styleId="Heading7Char">
    <w:name w:val="Heading 7 Char"/>
    <w:basedOn w:val="DefaultParagraphFont"/>
    <w:link w:val="Heading7"/>
    <w:rsid w:val="006A3726"/>
    <w:rPr>
      <w:rFonts w:ascii="Trebuchet MS" w:eastAsia="Times New Roman" w:hAnsi="Trebuchet MS" w:cs="Times New Roman"/>
      <w:b/>
      <w:sz w:val="24"/>
      <w:szCs w:val="20"/>
    </w:rPr>
  </w:style>
  <w:style w:type="character" w:customStyle="1" w:styleId="Heading8Char">
    <w:name w:val="Heading 8 Char"/>
    <w:basedOn w:val="DefaultParagraphFont"/>
    <w:link w:val="Heading8"/>
    <w:rsid w:val="006A3726"/>
    <w:rPr>
      <w:rFonts w:ascii="Arial" w:eastAsia="Times New Roman" w:hAnsi="Arial" w:cs="Arial"/>
      <w:b/>
      <w:sz w:val="24"/>
      <w:szCs w:val="20"/>
    </w:rPr>
  </w:style>
  <w:style w:type="numbering" w:customStyle="1" w:styleId="NoList1">
    <w:name w:val="No List1"/>
    <w:next w:val="NoList"/>
    <w:uiPriority w:val="99"/>
    <w:semiHidden/>
    <w:unhideWhenUsed/>
    <w:rsid w:val="006A3726"/>
  </w:style>
  <w:style w:type="paragraph" w:customStyle="1" w:styleId="wsw">
    <w:name w:val="wsw"/>
    <w:basedOn w:val="Normal"/>
    <w:rsid w:val="006A3726"/>
    <w:pPr>
      <w:spacing w:after="0" w:line="300" w:lineRule="atLeast"/>
    </w:pPr>
    <w:rPr>
      <w:rFonts w:ascii="Arial" w:eastAsia="Times New Roman" w:hAnsi="Arial" w:cs="Times New Roman"/>
      <w:noProof/>
      <w:sz w:val="20"/>
      <w:szCs w:val="20"/>
    </w:rPr>
  </w:style>
  <w:style w:type="paragraph" w:styleId="Header">
    <w:name w:val="header"/>
    <w:basedOn w:val="Normal"/>
    <w:link w:val="HeaderChar"/>
    <w:rsid w:val="006A3726"/>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6A3726"/>
    <w:rPr>
      <w:rFonts w:ascii="Times New Roman" w:eastAsia="Times New Roman" w:hAnsi="Times New Roman" w:cs="Times New Roman"/>
      <w:sz w:val="24"/>
      <w:szCs w:val="20"/>
    </w:rPr>
  </w:style>
  <w:style w:type="paragraph" w:styleId="Footer">
    <w:name w:val="footer"/>
    <w:basedOn w:val="Normal"/>
    <w:link w:val="FooterChar"/>
    <w:rsid w:val="006A3726"/>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6A3726"/>
    <w:rPr>
      <w:rFonts w:ascii="Times New Roman" w:eastAsia="Times New Roman" w:hAnsi="Times New Roman" w:cs="Times New Roman"/>
      <w:sz w:val="24"/>
      <w:szCs w:val="20"/>
    </w:rPr>
  </w:style>
  <w:style w:type="paragraph" w:styleId="BodyText">
    <w:name w:val="Body Text"/>
    <w:basedOn w:val="Normal"/>
    <w:link w:val="BodyTextChar"/>
    <w:rsid w:val="006A3726"/>
    <w:pPr>
      <w:spacing w:after="0" w:line="240" w:lineRule="auto"/>
      <w:jc w:val="both"/>
    </w:pPr>
    <w:rPr>
      <w:rFonts w:ascii="Arial" w:eastAsia="Times New Roman" w:hAnsi="Arial" w:cs="Arial"/>
      <w:sz w:val="24"/>
      <w:szCs w:val="20"/>
    </w:rPr>
  </w:style>
  <w:style w:type="character" w:customStyle="1" w:styleId="BodyTextChar">
    <w:name w:val="Body Text Char"/>
    <w:basedOn w:val="DefaultParagraphFont"/>
    <w:link w:val="BodyText"/>
    <w:rsid w:val="006A3726"/>
    <w:rPr>
      <w:rFonts w:ascii="Arial" w:eastAsia="Times New Roman" w:hAnsi="Arial" w:cs="Arial"/>
      <w:sz w:val="24"/>
      <w:szCs w:val="20"/>
    </w:rPr>
  </w:style>
  <w:style w:type="character" w:styleId="PageNumber">
    <w:name w:val="page number"/>
    <w:basedOn w:val="DefaultParagraphFont"/>
    <w:rsid w:val="006A3726"/>
  </w:style>
  <w:style w:type="paragraph" w:styleId="BalloonText">
    <w:name w:val="Balloon Text"/>
    <w:basedOn w:val="Normal"/>
    <w:link w:val="BalloonTextChar"/>
    <w:semiHidden/>
    <w:rsid w:val="006A372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A3726"/>
    <w:rPr>
      <w:rFonts w:ascii="Tahoma" w:eastAsia="Times New Roman" w:hAnsi="Tahoma" w:cs="Tahoma"/>
      <w:sz w:val="16"/>
      <w:szCs w:val="16"/>
    </w:rPr>
  </w:style>
  <w:style w:type="paragraph" w:styleId="NormalWeb">
    <w:name w:val="Normal (Web)"/>
    <w:basedOn w:val="Normal"/>
    <w:rsid w:val="006A3726"/>
    <w:pPr>
      <w:tabs>
        <w:tab w:val="right" w:pos="360"/>
        <w:tab w:val="left" w:pos="480"/>
        <w:tab w:val="right" w:pos="840"/>
        <w:tab w:val="left" w:pos="960"/>
        <w:tab w:val="right" w:pos="1320"/>
        <w:tab w:val="left" w:pos="1440"/>
        <w:tab w:val="right" w:pos="1800"/>
        <w:tab w:val="right" w:pos="1920"/>
      </w:tabs>
      <w:spacing w:after="120" w:line="240" w:lineRule="exact"/>
      <w:jc w:val="both"/>
    </w:pPr>
    <w:rPr>
      <w:rFonts w:ascii="Times New Roman" w:eastAsia="Times New Roman" w:hAnsi="Times New Roman" w:cs="Times New Roman"/>
      <w:sz w:val="20"/>
      <w:szCs w:val="24"/>
    </w:rPr>
  </w:style>
  <w:style w:type="table" w:styleId="TableGrid">
    <w:name w:val="Table Grid"/>
    <w:basedOn w:val="TableNormal"/>
    <w:rsid w:val="006A372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6A372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A3726"/>
    <w:rPr>
      <w:rFonts w:ascii="Tahoma" w:eastAsia="Times New Roman" w:hAnsi="Tahoma" w:cs="Tahoma"/>
      <w:sz w:val="20"/>
      <w:szCs w:val="20"/>
      <w:shd w:val="clear" w:color="auto" w:fill="000080"/>
    </w:rPr>
  </w:style>
  <w:style w:type="paragraph" w:customStyle="1" w:styleId="Default">
    <w:name w:val="Default"/>
    <w:rsid w:val="006A3726"/>
    <w:pPr>
      <w:widowControl w:val="0"/>
      <w:autoSpaceDE w:val="0"/>
      <w:autoSpaceDN w:val="0"/>
      <w:adjustRightInd w:val="0"/>
      <w:spacing w:after="0" w:line="240" w:lineRule="auto"/>
    </w:pPr>
    <w:rPr>
      <w:rFonts w:ascii="Garamond" w:eastAsia="Times New Roman" w:hAnsi="Garamond" w:cs="Garamond"/>
      <w:color w:val="000000"/>
      <w:sz w:val="24"/>
      <w:szCs w:val="24"/>
      <w:lang w:val="en-US"/>
    </w:rPr>
  </w:style>
  <w:style w:type="paragraph" w:customStyle="1" w:styleId="CM1">
    <w:name w:val="CM1"/>
    <w:basedOn w:val="Default"/>
    <w:next w:val="Default"/>
    <w:rsid w:val="006A3726"/>
    <w:rPr>
      <w:rFonts w:cs="Times New Roman"/>
      <w:color w:val="auto"/>
    </w:rPr>
  </w:style>
  <w:style w:type="paragraph" w:styleId="ListParagraph">
    <w:name w:val="List Paragraph"/>
    <w:basedOn w:val="Normal"/>
    <w:uiPriority w:val="34"/>
    <w:qFormat/>
    <w:rsid w:val="008E2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Martin</dc:creator>
  <cp:lastModifiedBy>Steven Huntington</cp:lastModifiedBy>
  <cp:revision>2</cp:revision>
  <cp:lastPrinted>2017-07-11T14:27:00Z</cp:lastPrinted>
  <dcterms:created xsi:type="dcterms:W3CDTF">2017-07-11T16:18:00Z</dcterms:created>
  <dcterms:modified xsi:type="dcterms:W3CDTF">2017-07-11T16:18:00Z</dcterms:modified>
</cp:coreProperties>
</file>